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D229E" w14:textId="77777777" w:rsidR="004016A4" w:rsidRDefault="004016A4">
      <w:pPr>
        <w:tabs>
          <w:tab w:val="left" w:pos="827"/>
        </w:tabs>
        <w:spacing w:after="0"/>
        <w:ind w:left="720" w:right="140" w:hanging="720"/>
        <w:jc w:val="both"/>
        <w:rPr>
          <w:rFonts w:ascii="Tahoma" w:eastAsia="Tahoma" w:hAnsi="Tahoma" w:cs="Tahoma"/>
          <w:sz w:val="20"/>
          <w:szCs w:val="20"/>
        </w:rPr>
      </w:pPr>
      <w:bookmarkStart w:id="0" w:name="_heading=h.gjdgxs" w:colFirst="0" w:colLast="0"/>
      <w:bookmarkEnd w:id="0"/>
    </w:p>
    <w:p w14:paraId="6CA5F039" w14:textId="77777777" w:rsidR="004016A4" w:rsidRDefault="00000000">
      <w:pPr>
        <w:tabs>
          <w:tab w:val="left" w:pos="827"/>
        </w:tabs>
        <w:spacing w:after="0"/>
        <w:ind w:left="720" w:right="140" w:hanging="720"/>
        <w:jc w:val="both"/>
        <w:rPr>
          <w:rFonts w:ascii="Tahoma" w:eastAsia="Tahoma" w:hAnsi="Tahoma" w:cs="Tahoma"/>
          <w:sz w:val="20"/>
          <w:szCs w:val="20"/>
        </w:rPr>
      </w:pPr>
      <w:r>
        <w:rPr>
          <w:rFonts w:ascii="Tahoma" w:eastAsia="Tahoma" w:hAnsi="Tahoma" w:cs="Tahoma"/>
          <w:sz w:val="20"/>
          <w:szCs w:val="20"/>
        </w:rPr>
        <w:tab/>
      </w:r>
      <w:r>
        <w:rPr>
          <w:noProof/>
        </w:rPr>
        <w:drawing>
          <wp:anchor distT="0" distB="0" distL="0" distR="0" simplePos="0" relativeHeight="251658240" behindDoc="1" locked="0" layoutInCell="1" hidden="0" allowOverlap="1" wp14:anchorId="6434B9B7" wp14:editId="55C58090">
            <wp:simplePos x="0" y="0"/>
            <wp:positionH relativeFrom="column">
              <wp:posOffset>-485139</wp:posOffset>
            </wp:positionH>
            <wp:positionV relativeFrom="paragraph">
              <wp:posOffset>-574039</wp:posOffset>
            </wp:positionV>
            <wp:extent cx="1847215" cy="469265"/>
            <wp:effectExtent l="0" t="0" r="0" b="0"/>
            <wp:wrapNone/>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1847215" cy="469265"/>
                    </a:xfrm>
                    <a:prstGeom prst="rect">
                      <a:avLst/>
                    </a:prstGeom>
                    <a:ln/>
                  </pic:spPr>
                </pic:pic>
              </a:graphicData>
            </a:graphic>
          </wp:anchor>
        </w:drawing>
      </w:r>
    </w:p>
    <w:p w14:paraId="34FD98F8" w14:textId="77777777" w:rsidR="004016A4" w:rsidRDefault="004016A4">
      <w:pPr>
        <w:spacing w:after="0"/>
        <w:ind w:right="140"/>
        <w:jc w:val="both"/>
        <w:rPr>
          <w:rFonts w:ascii="Tahoma" w:eastAsia="Tahoma" w:hAnsi="Tahoma" w:cs="Tahoma"/>
          <w:b/>
          <w:color w:val="000000"/>
          <w:sz w:val="20"/>
          <w:szCs w:val="20"/>
        </w:rPr>
      </w:pPr>
    </w:p>
    <w:p w14:paraId="7FE2290C" w14:textId="77777777" w:rsidR="004016A4" w:rsidRDefault="00000000">
      <w:pPr>
        <w:spacing w:after="0"/>
        <w:ind w:right="140"/>
        <w:jc w:val="center"/>
        <w:rPr>
          <w:rFonts w:ascii="Tahoma" w:eastAsia="Tahoma" w:hAnsi="Tahoma" w:cs="Tahoma"/>
          <w:b/>
          <w:color w:val="000000"/>
          <w:sz w:val="20"/>
          <w:szCs w:val="20"/>
        </w:rPr>
      </w:pPr>
      <w:r>
        <w:rPr>
          <w:rFonts w:ascii="Tahoma" w:eastAsia="Tahoma" w:hAnsi="Tahoma" w:cs="Tahoma"/>
          <w:noProof/>
          <w:color w:val="2962FF"/>
          <w:sz w:val="20"/>
          <w:szCs w:val="20"/>
        </w:rPr>
        <w:drawing>
          <wp:inline distT="0" distB="0" distL="0" distR="0" wp14:anchorId="14E20169" wp14:editId="3D5CDE9B">
            <wp:extent cx="4601861" cy="1562100"/>
            <wp:effectExtent l="0" t="0" r="0" b="0"/>
            <wp:docPr id="5" name="image1.jpg" descr="Resultado de imagen para logo gobierno jalisco"/>
            <wp:cNvGraphicFramePr/>
            <a:graphic xmlns:a="http://schemas.openxmlformats.org/drawingml/2006/main">
              <a:graphicData uri="http://schemas.openxmlformats.org/drawingml/2006/picture">
                <pic:pic xmlns:pic="http://schemas.openxmlformats.org/drawingml/2006/picture">
                  <pic:nvPicPr>
                    <pic:cNvPr id="0" name="image1.jpg" descr="Resultado de imagen para logo gobierno jalisco"/>
                    <pic:cNvPicPr preferRelativeResize="0"/>
                  </pic:nvPicPr>
                  <pic:blipFill>
                    <a:blip r:embed="rId10"/>
                    <a:srcRect l="8231" t="23568" r="10211" b="21930"/>
                    <a:stretch>
                      <a:fillRect/>
                    </a:stretch>
                  </pic:blipFill>
                  <pic:spPr>
                    <a:xfrm>
                      <a:off x="0" y="0"/>
                      <a:ext cx="4601861" cy="1562100"/>
                    </a:xfrm>
                    <a:prstGeom prst="rect">
                      <a:avLst/>
                    </a:prstGeom>
                    <a:ln/>
                  </pic:spPr>
                </pic:pic>
              </a:graphicData>
            </a:graphic>
          </wp:inline>
        </w:drawing>
      </w:r>
    </w:p>
    <w:p w14:paraId="224DB217" w14:textId="77777777" w:rsidR="004016A4" w:rsidRDefault="004016A4">
      <w:pPr>
        <w:spacing w:after="0"/>
        <w:ind w:right="140"/>
        <w:jc w:val="both"/>
        <w:rPr>
          <w:rFonts w:ascii="Tahoma" w:eastAsia="Tahoma" w:hAnsi="Tahoma" w:cs="Tahoma"/>
          <w:b/>
          <w:color w:val="000000"/>
          <w:sz w:val="20"/>
          <w:szCs w:val="20"/>
        </w:rPr>
      </w:pPr>
    </w:p>
    <w:p w14:paraId="19B5D23B" w14:textId="77777777" w:rsidR="004016A4" w:rsidRDefault="004016A4">
      <w:pPr>
        <w:spacing w:after="0"/>
        <w:ind w:left="720" w:right="140" w:hanging="720"/>
        <w:jc w:val="both"/>
        <w:rPr>
          <w:rFonts w:ascii="Tahoma" w:eastAsia="Tahoma" w:hAnsi="Tahoma" w:cs="Tahoma"/>
          <w:b/>
          <w:color w:val="000000"/>
          <w:sz w:val="20"/>
          <w:szCs w:val="20"/>
        </w:rPr>
      </w:pPr>
    </w:p>
    <w:p w14:paraId="6F4EEBE9" w14:textId="77777777" w:rsidR="004016A4" w:rsidRDefault="00000000">
      <w:pPr>
        <w:spacing w:after="0"/>
        <w:ind w:right="140"/>
        <w:jc w:val="center"/>
        <w:rPr>
          <w:rFonts w:ascii="Tahoma" w:eastAsia="Tahoma" w:hAnsi="Tahoma" w:cs="Tahoma"/>
          <w:b/>
          <w:color w:val="000000"/>
          <w:sz w:val="32"/>
          <w:szCs w:val="32"/>
        </w:rPr>
      </w:pPr>
      <w:r>
        <w:rPr>
          <w:rFonts w:ascii="Tahoma" w:eastAsia="Tahoma" w:hAnsi="Tahoma" w:cs="Tahoma"/>
          <w:b/>
          <w:color w:val="000000"/>
          <w:sz w:val="32"/>
          <w:szCs w:val="32"/>
        </w:rPr>
        <w:t>GOBIERNO DEL ESTADO DE JALISCO</w:t>
      </w:r>
    </w:p>
    <w:p w14:paraId="41BD389D" w14:textId="77777777" w:rsidR="004016A4" w:rsidRDefault="004016A4">
      <w:pPr>
        <w:spacing w:after="0"/>
        <w:jc w:val="center"/>
        <w:rPr>
          <w:rFonts w:ascii="Tahoma" w:eastAsia="Tahoma" w:hAnsi="Tahoma" w:cs="Tahoma"/>
          <w:b/>
          <w:color w:val="000000"/>
          <w:sz w:val="32"/>
          <w:szCs w:val="32"/>
        </w:rPr>
      </w:pPr>
    </w:p>
    <w:p w14:paraId="1331B954" w14:textId="77777777" w:rsidR="004016A4" w:rsidRDefault="00000000">
      <w:pPr>
        <w:spacing w:after="0"/>
        <w:jc w:val="center"/>
        <w:rPr>
          <w:rFonts w:ascii="Tahoma" w:eastAsia="Tahoma" w:hAnsi="Tahoma" w:cs="Tahoma"/>
          <w:sz w:val="32"/>
          <w:szCs w:val="32"/>
        </w:rPr>
      </w:pPr>
      <w:r>
        <w:rPr>
          <w:rFonts w:ascii="Tahoma" w:eastAsia="Tahoma" w:hAnsi="Tahoma" w:cs="Tahoma"/>
          <w:b/>
          <w:color w:val="000000"/>
          <w:sz w:val="32"/>
          <w:szCs w:val="32"/>
        </w:rPr>
        <w:t>ORGANISMO PÚBLICO DESCENTRALIZADO SERVICIOS DE SALUD JALISCO</w:t>
      </w:r>
      <w:r>
        <w:rPr>
          <w:rFonts w:ascii="Tahoma" w:eastAsia="Tahoma" w:hAnsi="Tahoma" w:cs="Tahoma"/>
          <w:sz w:val="32"/>
          <w:szCs w:val="32"/>
        </w:rPr>
        <w:br/>
      </w:r>
    </w:p>
    <w:p w14:paraId="759F7A45" w14:textId="77777777" w:rsidR="004016A4" w:rsidRDefault="00000000">
      <w:pPr>
        <w:pStyle w:val="Subttulo"/>
        <w:spacing w:before="0" w:after="0"/>
        <w:jc w:val="center"/>
        <w:rPr>
          <w:rFonts w:ascii="Tahoma" w:eastAsia="Tahoma" w:hAnsi="Tahoma" w:cs="Tahoma"/>
          <w:b/>
          <w:i w:val="0"/>
          <w:color w:val="000000"/>
          <w:sz w:val="72"/>
          <w:szCs w:val="72"/>
        </w:rPr>
      </w:pPr>
      <w:r>
        <w:rPr>
          <w:rFonts w:ascii="Tahoma" w:eastAsia="Tahoma" w:hAnsi="Tahoma" w:cs="Tahoma"/>
          <w:b/>
          <w:i w:val="0"/>
          <w:color w:val="000000"/>
          <w:sz w:val="72"/>
          <w:szCs w:val="72"/>
        </w:rPr>
        <w:t>CONVOCATORIA</w:t>
      </w:r>
    </w:p>
    <w:p w14:paraId="02229019" w14:textId="77777777" w:rsidR="004016A4" w:rsidRDefault="004016A4">
      <w:pPr>
        <w:spacing w:after="0"/>
        <w:jc w:val="center"/>
        <w:rPr>
          <w:rFonts w:ascii="Tahoma" w:eastAsia="Tahoma" w:hAnsi="Tahoma" w:cs="Tahoma"/>
          <w:sz w:val="32"/>
          <w:szCs w:val="32"/>
        </w:rPr>
      </w:pPr>
    </w:p>
    <w:p w14:paraId="02FEB945" w14:textId="77777777" w:rsidR="004016A4" w:rsidRDefault="00000000">
      <w:pPr>
        <w:spacing w:after="0"/>
        <w:ind w:right="140"/>
        <w:jc w:val="center"/>
        <w:rPr>
          <w:rFonts w:ascii="Tahoma" w:eastAsia="Tahoma" w:hAnsi="Tahoma" w:cs="Tahoma"/>
          <w:b/>
          <w:color w:val="000000"/>
          <w:sz w:val="44"/>
          <w:szCs w:val="44"/>
        </w:rPr>
      </w:pPr>
      <w:r>
        <w:rPr>
          <w:rFonts w:ascii="Tahoma" w:eastAsia="Tahoma" w:hAnsi="Tahoma" w:cs="Tahoma"/>
          <w:b/>
          <w:color w:val="000000"/>
          <w:sz w:val="44"/>
          <w:szCs w:val="44"/>
        </w:rPr>
        <w:t xml:space="preserve">BASES </w:t>
      </w:r>
    </w:p>
    <w:p w14:paraId="011649AA" w14:textId="77777777" w:rsidR="004016A4" w:rsidRDefault="004016A4">
      <w:pPr>
        <w:pBdr>
          <w:top w:val="nil"/>
          <w:left w:val="nil"/>
          <w:bottom w:val="nil"/>
          <w:right w:val="nil"/>
          <w:between w:val="nil"/>
        </w:pBdr>
        <w:spacing w:after="0"/>
        <w:jc w:val="center"/>
        <w:rPr>
          <w:rFonts w:ascii="Tahoma" w:eastAsia="Tahoma" w:hAnsi="Tahoma" w:cs="Tahoma"/>
          <w:color w:val="000000"/>
          <w:sz w:val="32"/>
          <w:szCs w:val="32"/>
        </w:rPr>
      </w:pPr>
    </w:p>
    <w:p w14:paraId="4F14AEB5" w14:textId="77777777" w:rsidR="004016A4" w:rsidRDefault="00000000">
      <w:pPr>
        <w:spacing w:after="0"/>
        <w:ind w:right="140"/>
        <w:jc w:val="center"/>
        <w:rPr>
          <w:rFonts w:ascii="Tahoma" w:eastAsia="Tahoma" w:hAnsi="Tahoma" w:cs="Tahoma"/>
          <w:b/>
          <w:color w:val="000000"/>
          <w:sz w:val="32"/>
          <w:szCs w:val="32"/>
        </w:rPr>
      </w:pPr>
      <w:r>
        <w:rPr>
          <w:rFonts w:ascii="Tahoma" w:eastAsia="Tahoma" w:hAnsi="Tahoma" w:cs="Tahoma"/>
          <w:b/>
          <w:color w:val="000000"/>
          <w:sz w:val="32"/>
          <w:szCs w:val="32"/>
        </w:rPr>
        <w:t>LICITACIÓN PÚBLICA NACIONAL</w:t>
      </w:r>
    </w:p>
    <w:p w14:paraId="677F318E" w14:textId="77777777" w:rsidR="004016A4" w:rsidRDefault="004016A4">
      <w:pPr>
        <w:spacing w:after="0"/>
        <w:ind w:right="140"/>
        <w:jc w:val="center"/>
        <w:rPr>
          <w:rFonts w:ascii="Tahoma" w:eastAsia="Tahoma" w:hAnsi="Tahoma" w:cs="Tahoma"/>
          <w:b/>
          <w:color w:val="000000"/>
        </w:rPr>
      </w:pPr>
    </w:p>
    <w:p w14:paraId="159CFE03" w14:textId="36E5DBB6" w:rsidR="004016A4" w:rsidRDefault="00DE3728">
      <w:pPr>
        <w:pBdr>
          <w:top w:val="nil"/>
          <w:left w:val="nil"/>
          <w:bottom w:val="nil"/>
          <w:right w:val="nil"/>
          <w:between w:val="nil"/>
        </w:pBdr>
        <w:spacing w:after="0"/>
        <w:jc w:val="center"/>
        <w:rPr>
          <w:rFonts w:ascii="Tahoma" w:eastAsia="Tahoma" w:hAnsi="Tahoma" w:cs="Tahoma"/>
          <w:b/>
          <w:smallCaps/>
          <w:color w:val="000000"/>
          <w:sz w:val="36"/>
          <w:szCs w:val="36"/>
        </w:rPr>
      </w:pPr>
      <w:r>
        <w:rPr>
          <w:rFonts w:ascii="Tahoma" w:eastAsia="Tahoma" w:hAnsi="Tahoma" w:cs="Tahoma"/>
          <w:b/>
          <w:smallCaps/>
          <w:color w:val="000000"/>
          <w:sz w:val="36"/>
          <w:szCs w:val="36"/>
        </w:rPr>
        <w:t>LA-73-019-914010985-N-13-2024</w:t>
      </w:r>
    </w:p>
    <w:p w14:paraId="42C9825F" w14:textId="77777777" w:rsidR="004016A4" w:rsidRDefault="004016A4">
      <w:pPr>
        <w:pBdr>
          <w:top w:val="nil"/>
          <w:left w:val="nil"/>
          <w:bottom w:val="nil"/>
          <w:right w:val="nil"/>
          <w:between w:val="nil"/>
        </w:pBdr>
        <w:spacing w:after="0"/>
        <w:jc w:val="center"/>
        <w:rPr>
          <w:rFonts w:ascii="Tahoma" w:eastAsia="Tahoma" w:hAnsi="Tahoma" w:cs="Tahoma"/>
          <w:color w:val="000000"/>
          <w:sz w:val="16"/>
          <w:szCs w:val="16"/>
        </w:rPr>
      </w:pPr>
    </w:p>
    <w:p w14:paraId="479B42B7" w14:textId="77777777" w:rsidR="004016A4" w:rsidRDefault="00000000">
      <w:pPr>
        <w:pBdr>
          <w:top w:val="nil"/>
          <w:left w:val="nil"/>
          <w:bottom w:val="nil"/>
          <w:right w:val="nil"/>
          <w:between w:val="nil"/>
        </w:pBdr>
        <w:spacing w:after="0"/>
        <w:jc w:val="center"/>
        <w:rPr>
          <w:rFonts w:ascii="Tahoma" w:eastAsia="Tahoma" w:hAnsi="Tahoma" w:cs="Tahoma"/>
          <w:b/>
          <w:color w:val="000000"/>
          <w:sz w:val="32"/>
          <w:szCs w:val="32"/>
        </w:rPr>
      </w:pPr>
      <w:r>
        <w:rPr>
          <w:rFonts w:ascii="Tahoma" w:eastAsia="Tahoma" w:hAnsi="Tahoma" w:cs="Tahoma"/>
          <w:b/>
          <w:color w:val="000000"/>
          <w:sz w:val="32"/>
          <w:szCs w:val="32"/>
        </w:rPr>
        <w:t>PRESENCIAL</w:t>
      </w:r>
    </w:p>
    <w:p w14:paraId="2A5B35E8" w14:textId="77777777" w:rsidR="004016A4" w:rsidRDefault="004016A4">
      <w:pPr>
        <w:pBdr>
          <w:top w:val="nil"/>
          <w:left w:val="nil"/>
          <w:bottom w:val="nil"/>
          <w:right w:val="nil"/>
          <w:between w:val="nil"/>
        </w:pBdr>
        <w:spacing w:after="0"/>
        <w:jc w:val="center"/>
        <w:rPr>
          <w:rFonts w:ascii="Tahoma" w:eastAsia="Tahoma" w:hAnsi="Tahoma" w:cs="Tahoma"/>
          <w:color w:val="000000"/>
          <w:sz w:val="16"/>
          <w:szCs w:val="16"/>
        </w:rPr>
      </w:pPr>
    </w:p>
    <w:p w14:paraId="082FCD71" w14:textId="77777777" w:rsidR="004016A4" w:rsidRDefault="004016A4">
      <w:pPr>
        <w:pBdr>
          <w:top w:val="nil"/>
          <w:left w:val="nil"/>
          <w:bottom w:val="nil"/>
          <w:right w:val="nil"/>
          <w:between w:val="nil"/>
        </w:pBdr>
        <w:spacing w:after="0"/>
        <w:jc w:val="center"/>
        <w:rPr>
          <w:rFonts w:ascii="Tahoma" w:eastAsia="Tahoma" w:hAnsi="Tahoma" w:cs="Tahoma"/>
          <w:color w:val="000000"/>
          <w:sz w:val="16"/>
          <w:szCs w:val="16"/>
        </w:rPr>
      </w:pPr>
    </w:p>
    <w:p w14:paraId="2CE91875" w14:textId="77777777" w:rsidR="004016A4" w:rsidRDefault="004016A4">
      <w:pPr>
        <w:pBdr>
          <w:top w:val="nil"/>
          <w:left w:val="nil"/>
          <w:bottom w:val="nil"/>
          <w:right w:val="nil"/>
          <w:between w:val="nil"/>
        </w:pBdr>
        <w:spacing w:after="0"/>
        <w:jc w:val="center"/>
        <w:rPr>
          <w:rFonts w:ascii="Tahoma" w:eastAsia="Tahoma" w:hAnsi="Tahoma" w:cs="Tahoma"/>
          <w:color w:val="000000"/>
          <w:sz w:val="16"/>
          <w:szCs w:val="16"/>
        </w:rPr>
      </w:pPr>
    </w:p>
    <w:p w14:paraId="055C0105" w14:textId="310FD38E" w:rsidR="004016A4" w:rsidRDefault="00DE3728">
      <w:pPr>
        <w:pBdr>
          <w:top w:val="nil"/>
          <w:left w:val="nil"/>
          <w:bottom w:val="nil"/>
          <w:right w:val="nil"/>
          <w:between w:val="nil"/>
        </w:pBdr>
        <w:jc w:val="center"/>
        <w:rPr>
          <w:rFonts w:ascii="Tahoma" w:eastAsia="Tahoma" w:hAnsi="Tahoma" w:cs="Tahoma"/>
          <w:b/>
          <w:smallCaps/>
          <w:color w:val="000000"/>
          <w:sz w:val="32"/>
          <w:szCs w:val="32"/>
        </w:rPr>
      </w:pPr>
      <w:bookmarkStart w:id="1" w:name="_heading=h.30j0zll" w:colFirst="0" w:colLast="0"/>
      <w:bookmarkEnd w:id="1"/>
      <w:r>
        <w:rPr>
          <w:rFonts w:ascii="Tahoma" w:eastAsia="Tahoma" w:hAnsi="Tahoma" w:cs="Tahoma"/>
          <w:b/>
          <w:smallCaps/>
          <w:color w:val="000000"/>
          <w:sz w:val="40"/>
          <w:szCs w:val="40"/>
        </w:rPr>
        <w:t>“SERVICIO INTEGRAL PARA LA PREVENCIÓN Y CONTROL DE LAS ARBOVIROSIS EN EL ESTADO DE JALISCO 2024”</w:t>
      </w:r>
    </w:p>
    <w:p w14:paraId="359FDF5B" w14:textId="77777777" w:rsidR="004016A4" w:rsidRDefault="004016A4">
      <w:pPr>
        <w:pBdr>
          <w:top w:val="nil"/>
          <w:left w:val="nil"/>
          <w:bottom w:val="nil"/>
          <w:right w:val="nil"/>
          <w:between w:val="nil"/>
        </w:pBdr>
        <w:rPr>
          <w:rFonts w:ascii="Tahoma" w:eastAsia="Tahoma" w:hAnsi="Tahoma" w:cs="Tahoma"/>
          <w:color w:val="000000"/>
          <w:sz w:val="20"/>
          <w:szCs w:val="20"/>
        </w:rPr>
      </w:pPr>
    </w:p>
    <w:p w14:paraId="514864EC" w14:textId="77777777" w:rsidR="004016A4" w:rsidRDefault="004016A4">
      <w:pPr>
        <w:pBdr>
          <w:top w:val="nil"/>
          <w:left w:val="nil"/>
          <w:bottom w:val="nil"/>
          <w:right w:val="nil"/>
          <w:between w:val="nil"/>
        </w:pBdr>
        <w:rPr>
          <w:rFonts w:ascii="Tahoma" w:eastAsia="Tahoma" w:hAnsi="Tahoma" w:cs="Tahoma"/>
          <w:color w:val="000000"/>
          <w:sz w:val="20"/>
          <w:szCs w:val="20"/>
        </w:rPr>
      </w:pPr>
    </w:p>
    <w:p w14:paraId="61549AC8" w14:textId="77777777" w:rsidR="004016A4" w:rsidRDefault="004016A4">
      <w:pPr>
        <w:pBdr>
          <w:top w:val="nil"/>
          <w:left w:val="nil"/>
          <w:bottom w:val="nil"/>
          <w:right w:val="nil"/>
          <w:between w:val="nil"/>
        </w:pBdr>
        <w:rPr>
          <w:rFonts w:ascii="Tahoma" w:eastAsia="Tahoma" w:hAnsi="Tahoma" w:cs="Tahoma"/>
          <w:color w:val="000000"/>
          <w:sz w:val="20"/>
          <w:szCs w:val="20"/>
        </w:rPr>
      </w:pPr>
    </w:p>
    <w:sdt>
      <w:sdtPr>
        <w:rPr>
          <w:rFonts w:ascii="Calibri" w:eastAsia="Calibri" w:hAnsi="Calibri" w:cs="Calibri"/>
          <w:color w:val="auto"/>
          <w:sz w:val="22"/>
          <w:szCs w:val="22"/>
          <w:lang w:val="es-ES"/>
        </w:rPr>
        <w:id w:val="-804934585"/>
        <w:docPartObj>
          <w:docPartGallery w:val="Table of Contents"/>
          <w:docPartUnique/>
        </w:docPartObj>
      </w:sdtPr>
      <w:sdtEndPr>
        <w:rPr>
          <w:b/>
          <w:bCs/>
        </w:rPr>
      </w:sdtEndPr>
      <w:sdtContent>
        <w:p w14:paraId="4583C5AE" w14:textId="6736D8E4" w:rsidR="00F50D7C" w:rsidRDefault="00F50D7C">
          <w:pPr>
            <w:pStyle w:val="TtuloTDC"/>
          </w:pPr>
          <w:r>
            <w:rPr>
              <w:lang w:val="es-ES"/>
            </w:rPr>
            <w:t>Contenido</w:t>
          </w:r>
        </w:p>
        <w:p w14:paraId="709DF614" w14:textId="7B508163" w:rsidR="00181858" w:rsidRDefault="00F50D7C">
          <w:pPr>
            <w:pStyle w:val="TDC1"/>
            <w:tabs>
              <w:tab w:val="left" w:pos="440"/>
              <w:tab w:val="right" w:leader="dot" w:pos="9771"/>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63819721" w:history="1">
            <w:r w:rsidR="00181858" w:rsidRPr="0077763C">
              <w:rPr>
                <w:rStyle w:val="Hipervnculo"/>
                <w:noProof/>
              </w:rPr>
              <w:t>1.</w:t>
            </w:r>
            <w:r w:rsidR="00181858">
              <w:rPr>
                <w:rFonts w:asciiTheme="minorHAnsi" w:eastAsiaTheme="minorEastAsia" w:hAnsiTheme="minorHAnsi" w:cstheme="minorBidi"/>
                <w:noProof/>
                <w:kern w:val="2"/>
                <w:sz w:val="24"/>
                <w:szCs w:val="24"/>
                <w14:ligatures w14:val="standardContextual"/>
              </w:rPr>
              <w:tab/>
            </w:r>
            <w:r w:rsidR="00181858" w:rsidRPr="0077763C">
              <w:rPr>
                <w:rStyle w:val="Hipervnculo"/>
                <w:noProof/>
              </w:rPr>
              <w:t>DATOS GENERALES DE LA LICITACIÓN.</w:t>
            </w:r>
            <w:r w:rsidR="00181858">
              <w:rPr>
                <w:noProof/>
                <w:webHidden/>
              </w:rPr>
              <w:tab/>
            </w:r>
            <w:r w:rsidR="00181858">
              <w:rPr>
                <w:noProof/>
                <w:webHidden/>
              </w:rPr>
              <w:fldChar w:fldCharType="begin"/>
            </w:r>
            <w:r w:rsidR="00181858">
              <w:rPr>
                <w:noProof/>
                <w:webHidden/>
              </w:rPr>
              <w:instrText xml:space="preserve"> PAGEREF _Toc163819721 \h </w:instrText>
            </w:r>
            <w:r w:rsidR="00181858">
              <w:rPr>
                <w:noProof/>
                <w:webHidden/>
              </w:rPr>
            </w:r>
            <w:r w:rsidR="00181858">
              <w:rPr>
                <w:noProof/>
                <w:webHidden/>
              </w:rPr>
              <w:fldChar w:fldCharType="separate"/>
            </w:r>
            <w:r w:rsidR="00181858">
              <w:rPr>
                <w:noProof/>
                <w:webHidden/>
              </w:rPr>
              <w:t>9</w:t>
            </w:r>
            <w:r w:rsidR="00181858">
              <w:rPr>
                <w:noProof/>
                <w:webHidden/>
              </w:rPr>
              <w:fldChar w:fldCharType="end"/>
            </w:r>
          </w:hyperlink>
        </w:p>
        <w:p w14:paraId="76F64E8E" w14:textId="196405E2"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22" w:history="1">
            <w:r w:rsidRPr="0077763C">
              <w:rPr>
                <w:rStyle w:val="Hipervnculo"/>
                <w:noProof/>
              </w:rPr>
              <w:t>1.1.</w:t>
            </w:r>
            <w:r>
              <w:rPr>
                <w:rFonts w:asciiTheme="minorHAnsi" w:eastAsiaTheme="minorEastAsia" w:hAnsiTheme="minorHAnsi" w:cstheme="minorBidi"/>
                <w:noProof/>
                <w:kern w:val="2"/>
                <w:sz w:val="24"/>
                <w:szCs w:val="24"/>
                <w14:ligatures w14:val="standardContextual"/>
              </w:rPr>
              <w:tab/>
            </w:r>
            <w:r w:rsidRPr="0077763C">
              <w:rPr>
                <w:rStyle w:val="Hipervnculo"/>
                <w:noProof/>
              </w:rPr>
              <w:t>Medios que se utilizarán en la licitación.</w:t>
            </w:r>
            <w:r>
              <w:rPr>
                <w:noProof/>
                <w:webHidden/>
              </w:rPr>
              <w:tab/>
            </w:r>
            <w:r>
              <w:rPr>
                <w:noProof/>
                <w:webHidden/>
              </w:rPr>
              <w:fldChar w:fldCharType="begin"/>
            </w:r>
            <w:r>
              <w:rPr>
                <w:noProof/>
                <w:webHidden/>
              </w:rPr>
              <w:instrText xml:space="preserve"> PAGEREF _Toc163819722 \h </w:instrText>
            </w:r>
            <w:r>
              <w:rPr>
                <w:noProof/>
                <w:webHidden/>
              </w:rPr>
            </w:r>
            <w:r>
              <w:rPr>
                <w:noProof/>
                <w:webHidden/>
              </w:rPr>
              <w:fldChar w:fldCharType="separate"/>
            </w:r>
            <w:r>
              <w:rPr>
                <w:noProof/>
                <w:webHidden/>
              </w:rPr>
              <w:t>9</w:t>
            </w:r>
            <w:r>
              <w:rPr>
                <w:noProof/>
                <w:webHidden/>
              </w:rPr>
              <w:fldChar w:fldCharType="end"/>
            </w:r>
          </w:hyperlink>
        </w:p>
        <w:p w14:paraId="62309000" w14:textId="678A50E6"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23" w:history="1">
            <w:r w:rsidRPr="0077763C">
              <w:rPr>
                <w:rStyle w:val="Hipervnculo"/>
                <w:noProof/>
              </w:rPr>
              <w:t>1.2.</w:t>
            </w:r>
            <w:r>
              <w:rPr>
                <w:rFonts w:asciiTheme="minorHAnsi" w:eastAsiaTheme="minorEastAsia" w:hAnsiTheme="minorHAnsi" w:cstheme="minorBidi"/>
                <w:noProof/>
                <w:kern w:val="2"/>
                <w:sz w:val="24"/>
                <w:szCs w:val="24"/>
                <w14:ligatures w14:val="standardContextual"/>
              </w:rPr>
              <w:tab/>
            </w:r>
            <w:r w:rsidRPr="0077763C">
              <w:rPr>
                <w:rStyle w:val="Hipervnculo"/>
                <w:noProof/>
              </w:rPr>
              <w:t>Carácter de la LICITACIÓN.</w:t>
            </w:r>
            <w:r>
              <w:rPr>
                <w:noProof/>
                <w:webHidden/>
              </w:rPr>
              <w:tab/>
            </w:r>
            <w:r>
              <w:rPr>
                <w:noProof/>
                <w:webHidden/>
              </w:rPr>
              <w:fldChar w:fldCharType="begin"/>
            </w:r>
            <w:r>
              <w:rPr>
                <w:noProof/>
                <w:webHidden/>
              </w:rPr>
              <w:instrText xml:space="preserve"> PAGEREF _Toc163819723 \h </w:instrText>
            </w:r>
            <w:r>
              <w:rPr>
                <w:noProof/>
                <w:webHidden/>
              </w:rPr>
            </w:r>
            <w:r>
              <w:rPr>
                <w:noProof/>
                <w:webHidden/>
              </w:rPr>
              <w:fldChar w:fldCharType="separate"/>
            </w:r>
            <w:r>
              <w:rPr>
                <w:noProof/>
                <w:webHidden/>
              </w:rPr>
              <w:t>9</w:t>
            </w:r>
            <w:r>
              <w:rPr>
                <w:noProof/>
                <w:webHidden/>
              </w:rPr>
              <w:fldChar w:fldCharType="end"/>
            </w:r>
          </w:hyperlink>
        </w:p>
        <w:p w14:paraId="7C1137EC" w14:textId="1F2575E0"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24" w:history="1">
            <w:r w:rsidRPr="0077763C">
              <w:rPr>
                <w:rStyle w:val="Hipervnculo"/>
                <w:noProof/>
              </w:rPr>
              <w:t>1.3.</w:t>
            </w:r>
            <w:r>
              <w:rPr>
                <w:rFonts w:asciiTheme="minorHAnsi" w:eastAsiaTheme="minorEastAsia" w:hAnsiTheme="minorHAnsi" w:cstheme="minorBidi"/>
                <w:noProof/>
                <w:kern w:val="2"/>
                <w:sz w:val="24"/>
                <w:szCs w:val="24"/>
                <w14:ligatures w14:val="standardContextual"/>
              </w:rPr>
              <w:tab/>
            </w:r>
            <w:r w:rsidRPr="0077763C">
              <w:rPr>
                <w:rStyle w:val="Hipervnculo"/>
                <w:noProof/>
              </w:rPr>
              <w:t>Igualdad de Género</w:t>
            </w:r>
            <w:r>
              <w:rPr>
                <w:noProof/>
                <w:webHidden/>
              </w:rPr>
              <w:tab/>
            </w:r>
            <w:r>
              <w:rPr>
                <w:noProof/>
                <w:webHidden/>
              </w:rPr>
              <w:fldChar w:fldCharType="begin"/>
            </w:r>
            <w:r>
              <w:rPr>
                <w:noProof/>
                <w:webHidden/>
              </w:rPr>
              <w:instrText xml:space="preserve"> PAGEREF _Toc163819724 \h </w:instrText>
            </w:r>
            <w:r>
              <w:rPr>
                <w:noProof/>
                <w:webHidden/>
              </w:rPr>
            </w:r>
            <w:r>
              <w:rPr>
                <w:noProof/>
                <w:webHidden/>
              </w:rPr>
              <w:fldChar w:fldCharType="separate"/>
            </w:r>
            <w:r>
              <w:rPr>
                <w:noProof/>
                <w:webHidden/>
              </w:rPr>
              <w:t>9</w:t>
            </w:r>
            <w:r>
              <w:rPr>
                <w:noProof/>
                <w:webHidden/>
              </w:rPr>
              <w:fldChar w:fldCharType="end"/>
            </w:r>
          </w:hyperlink>
        </w:p>
        <w:p w14:paraId="3B9B5677" w14:textId="432B27D8"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25" w:history="1">
            <w:r w:rsidRPr="0077763C">
              <w:rPr>
                <w:rStyle w:val="Hipervnculo"/>
                <w:noProof/>
              </w:rPr>
              <w:t>1.4.</w:t>
            </w:r>
            <w:r>
              <w:rPr>
                <w:rFonts w:asciiTheme="minorHAnsi" w:eastAsiaTheme="minorEastAsia" w:hAnsiTheme="minorHAnsi" w:cstheme="minorBidi"/>
                <w:noProof/>
                <w:kern w:val="2"/>
                <w:sz w:val="24"/>
                <w:szCs w:val="24"/>
                <w14:ligatures w14:val="standardContextual"/>
              </w:rPr>
              <w:tab/>
            </w:r>
            <w:r w:rsidRPr="0077763C">
              <w:rPr>
                <w:rStyle w:val="Hipervnculo"/>
                <w:noProof/>
              </w:rPr>
              <w:t>Método de evaluación.</w:t>
            </w:r>
            <w:r>
              <w:rPr>
                <w:noProof/>
                <w:webHidden/>
              </w:rPr>
              <w:tab/>
            </w:r>
            <w:r>
              <w:rPr>
                <w:noProof/>
                <w:webHidden/>
              </w:rPr>
              <w:fldChar w:fldCharType="begin"/>
            </w:r>
            <w:r>
              <w:rPr>
                <w:noProof/>
                <w:webHidden/>
              </w:rPr>
              <w:instrText xml:space="preserve"> PAGEREF _Toc163819725 \h </w:instrText>
            </w:r>
            <w:r>
              <w:rPr>
                <w:noProof/>
                <w:webHidden/>
              </w:rPr>
            </w:r>
            <w:r>
              <w:rPr>
                <w:noProof/>
                <w:webHidden/>
              </w:rPr>
              <w:fldChar w:fldCharType="separate"/>
            </w:r>
            <w:r>
              <w:rPr>
                <w:noProof/>
                <w:webHidden/>
              </w:rPr>
              <w:t>9</w:t>
            </w:r>
            <w:r>
              <w:rPr>
                <w:noProof/>
                <w:webHidden/>
              </w:rPr>
              <w:fldChar w:fldCharType="end"/>
            </w:r>
          </w:hyperlink>
        </w:p>
        <w:p w14:paraId="5150E547" w14:textId="64D88478"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26" w:history="1">
            <w:r w:rsidRPr="0077763C">
              <w:rPr>
                <w:rStyle w:val="Hipervnculo"/>
                <w:noProof/>
              </w:rPr>
              <w:t>1.5.</w:t>
            </w:r>
            <w:r>
              <w:rPr>
                <w:rFonts w:asciiTheme="minorHAnsi" w:eastAsiaTheme="minorEastAsia" w:hAnsiTheme="minorHAnsi" w:cstheme="minorBidi"/>
                <w:noProof/>
                <w:kern w:val="2"/>
                <w:sz w:val="24"/>
                <w:szCs w:val="24"/>
                <w14:ligatures w14:val="standardContextual"/>
              </w:rPr>
              <w:tab/>
            </w:r>
            <w:r w:rsidRPr="0077763C">
              <w:rPr>
                <w:rStyle w:val="Hipervnculo"/>
                <w:noProof/>
              </w:rPr>
              <w:t>Número de identificación de la convocatoria.</w:t>
            </w:r>
            <w:r>
              <w:rPr>
                <w:noProof/>
                <w:webHidden/>
              </w:rPr>
              <w:tab/>
            </w:r>
            <w:r>
              <w:rPr>
                <w:noProof/>
                <w:webHidden/>
              </w:rPr>
              <w:fldChar w:fldCharType="begin"/>
            </w:r>
            <w:r>
              <w:rPr>
                <w:noProof/>
                <w:webHidden/>
              </w:rPr>
              <w:instrText xml:space="preserve"> PAGEREF _Toc163819726 \h </w:instrText>
            </w:r>
            <w:r>
              <w:rPr>
                <w:noProof/>
                <w:webHidden/>
              </w:rPr>
            </w:r>
            <w:r>
              <w:rPr>
                <w:noProof/>
                <w:webHidden/>
              </w:rPr>
              <w:fldChar w:fldCharType="separate"/>
            </w:r>
            <w:r>
              <w:rPr>
                <w:noProof/>
                <w:webHidden/>
              </w:rPr>
              <w:t>10</w:t>
            </w:r>
            <w:r>
              <w:rPr>
                <w:noProof/>
                <w:webHidden/>
              </w:rPr>
              <w:fldChar w:fldCharType="end"/>
            </w:r>
          </w:hyperlink>
        </w:p>
        <w:p w14:paraId="2778AAAA" w14:textId="10170E52"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27" w:history="1">
            <w:r w:rsidRPr="0077763C">
              <w:rPr>
                <w:rStyle w:val="Hipervnculo"/>
                <w:noProof/>
              </w:rPr>
              <w:t>1.6.</w:t>
            </w:r>
            <w:r>
              <w:rPr>
                <w:rFonts w:asciiTheme="minorHAnsi" w:eastAsiaTheme="minorEastAsia" w:hAnsiTheme="minorHAnsi" w:cstheme="minorBidi"/>
                <w:noProof/>
                <w:kern w:val="2"/>
                <w:sz w:val="24"/>
                <w:szCs w:val="24"/>
                <w14:ligatures w14:val="standardContextual"/>
              </w:rPr>
              <w:tab/>
            </w:r>
            <w:r w:rsidRPr="0077763C">
              <w:rPr>
                <w:rStyle w:val="Hipervnculo"/>
                <w:noProof/>
              </w:rPr>
              <w:t>Vigencia de la contratación.</w:t>
            </w:r>
            <w:r>
              <w:rPr>
                <w:noProof/>
                <w:webHidden/>
              </w:rPr>
              <w:tab/>
            </w:r>
            <w:r>
              <w:rPr>
                <w:noProof/>
                <w:webHidden/>
              </w:rPr>
              <w:fldChar w:fldCharType="begin"/>
            </w:r>
            <w:r>
              <w:rPr>
                <w:noProof/>
                <w:webHidden/>
              </w:rPr>
              <w:instrText xml:space="preserve"> PAGEREF _Toc163819727 \h </w:instrText>
            </w:r>
            <w:r>
              <w:rPr>
                <w:noProof/>
                <w:webHidden/>
              </w:rPr>
            </w:r>
            <w:r>
              <w:rPr>
                <w:noProof/>
                <w:webHidden/>
              </w:rPr>
              <w:fldChar w:fldCharType="separate"/>
            </w:r>
            <w:r>
              <w:rPr>
                <w:noProof/>
                <w:webHidden/>
              </w:rPr>
              <w:t>10</w:t>
            </w:r>
            <w:r>
              <w:rPr>
                <w:noProof/>
                <w:webHidden/>
              </w:rPr>
              <w:fldChar w:fldCharType="end"/>
            </w:r>
          </w:hyperlink>
        </w:p>
        <w:p w14:paraId="5B37F560" w14:textId="454245AE"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28" w:history="1">
            <w:r w:rsidRPr="0077763C">
              <w:rPr>
                <w:rStyle w:val="Hipervnculo"/>
                <w:noProof/>
              </w:rPr>
              <w:t>1.7.</w:t>
            </w:r>
            <w:r>
              <w:rPr>
                <w:rFonts w:asciiTheme="minorHAnsi" w:eastAsiaTheme="minorEastAsia" w:hAnsiTheme="minorHAnsi" w:cstheme="minorBidi"/>
                <w:noProof/>
                <w:kern w:val="2"/>
                <w:sz w:val="24"/>
                <w:szCs w:val="24"/>
                <w14:ligatures w14:val="standardContextual"/>
              </w:rPr>
              <w:tab/>
            </w:r>
            <w:r w:rsidRPr="0077763C">
              <w:rPr>
                <w:rStyle w:val="Hipervnculo"/>
                <w:noProof/>
              </w:rPr>
              <w:t>Idioma en que se presentarán las proposiciones y demás documentación.</w:t>
            </w:r>
            <w:r>
              <w:rPr>
                <w:noProof/>
                <w:webHidden/>
              </w:rPr>
              <w:tab/>
            </w:r>
            <w:r>
              <w:rPr>
                <w:noProof/>
                <w:webHidden/>
              </w:rPr>
              <w:fldChar w:fldCharType="begin"/>
            </w:r>
            <w:r>
              <w:rPr>
                <w:noProof/>
                <w:webHidden/>
              </w:rPr>
              <w:instrText xml:space="preserve"> PAGEREF _Toc163819728 \h </w:instrText>
            </w:r>
            <w:r>
              <w:rPr>
                <w:noProof/>
                <w:webHidden/>
              </w:rPr>
            </w:r>
            <w:r>
              <w:rPr>
                <w:noProof/>
                <w:webHidden/>
              </w:rPr>
              <w:fldChar w:fldCharType="separate"/>
            </w:r>
            <w:r>
              <w:rPr>
                <w:noProof/>
                <w:webHidden/>
              </w:rPr>
              <w:t>10</w:t>
            </w:r>
            <w:r>
              <w:rPr>
                <w:noProof/>
                <w:webHidden/>
              </w:rPr>
              <w:fldChar w:fldCharType="end"/>
            </w:r>
          </w:hyperlink>
        </w:p>
        <w:p w14:paraId="0CCD57DE" w14:textId="0A4E33E5"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29" w:history="1">
            <w:r w:rsidRPr="0077763C">
              <w:rPr>
                <w:rStyle w:val="Hipervnculo"/>
                <w:noProof/>
              </w:rPr>
              <w:t>1.8.</w:t>
            </w:r>
            <w:r>
              <w:rPr>
                <w:rFonts w:asciiTheme="minorHAnsi" w:eastAsiaTheme="minorEastAsia" w:hAnsiTheme="minorHAnsi" w:cstheme="minorBidi"/>
                <w:noProof/>
                <w:kern w:val="2"/>
                <w:sz w:val="24"/>
                <w:szCs w:val="24"/>
                <w14:ligatures w14:val="standardContextual"/>
              </w:rPr>
              <w:tab/>
            </w:r>
            <w:r w:rsidRPr="0077763C">
              <w:rPr>
                <w:rStyle w:val="Hipervnculo"/>
                <w:noProof/>
              </w:rPr>
              <w:t>Manuales o catálogo.</w:t>
            </w:r>
            <w:r>
              <w:rPr>
                <w:noProof/>
                <w:webHidden/>
              </w:rPr>
              <w:tab/>
            </w:r>
            <w:r>
              <w:rPr>
                <w:noProof/>
                <w:webHidden/>
              </w:rPr>
              <w:fldChar w:fldCharType="begin"/>
            </w:r>
            <w:r>
              <w:rPr>
                <w:noProof/>
                <w:webHidden/>
              </w:rPr>
              <w:instrText xml:space="preserve"> PAGEREF _Toc163819729 \h </w:instrText>
            </w:r>
            <w:r>
              <w:rPr>
                <w:noProof/>
                <w:webHidden/>
              </w:rPr>
            </w:r>
            <w:r>
              <w:rPr>
                <w:noProof/>
                <w:webHidden/>
              </w:rPr>
              <w:fldChar w:fldCharType="separate"/>
            </w:r>
            <w:r>
              <w:rPr>
                <w:noProof/>
                <w:webHidden/>
              </w:rPr>
              <w:t>10</w:t>
            </w:r>
            <w:r>
              <w:rPr>
                <w:noProof/>
                <w:webHidden/>
              </w:rPr>
              <w:fldChar w:fldCharType="end"/>
            </w:r>
          </w:hyperlink>
        </w:p>
        <w:p w14:paraId="3CB09A05" w14:textId="5794DD22"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30" w:history="1">
            <w:r w:rsidRPr="0077763C">
              <w:rPr>
                <w:rStyle w:val="Hipervnculo"/>
                <w:noProof/>
              </w:rPr>
              <w:t>1.9.</w:t>
            </w:r>
            <w:r>
              <w:rPr>
                <w:rFonts w:asciiTheme="minorHAnsi" w:eastAsiaTheme="minorEastAsia" w:hAnsiTheme="minorHAnsi" w:cstheme="minorBidi"/>
                <w:noProof/>
                <w:kern w:val="2"/>
                <w:sz w:val="24"/>
                <w:szCs w:val="24"/>
                <w14:ligatures w14:val="standardContextual"/>
              </w:rPr>
              <w:tab/>
            </w:r>
            <w:r w:rsidRPr="0077763C">
              <w:rPr>
                <w:rStyle w:val="Hipervnculo"/>
                <w:noProof/>
              </w:rPr>
              <w:t>Disponibilidad presupuestaria.</w:t>
            </w:r>
            <w:r>
              <w:rPr>
                <w:noProof/>
                <w:webHidden/>
              </w:rPr>
              <w:tab/>
            </w:r>
            <w:r>
              <w:rPr>
                <w:noProof/>
                <w:webHidden/>
              </w:rPr>
              <w:fldChar w:fldCharType="begin"/>
            </w:r>
            <w:r>
              <w:rPr>
                <w:noProof/>
                <w:webHidden/>
              </w:rPr>
              <w:instrText xml:space="preserve"> PAGEREF _Toc163819730 \h </w:instrText>
            </w:r>
            <w:r>
              <w:rPr>
                <w:noProof/>
                <w:webHidden/>
              </w:rPr>
            </w:r>
            <w:r>
              <w:rPr>
                <w:noProof/>
                <w:webHidden/>
              </w:rPr>
              <w:fldChar w:fldCharType="separate"/>
            </w:r>
            <w:r>
              <w:rPr>
                <w:noProof/>
                <w:webHidden/>
              </w:rPr>
              <w:t>10</w:t>
            </w:r>
            <w:r>
              <w:rPr>
                <w:noProof/>
                <w:webHidden/>
              </w:rPr>
              <w:fldChar w:fldCharType="end"/>
            </w:r>
          </w:hyperlink>
        </w:p>
        <w:p w14:paraId="5E117866" w14:textId="2C60EC81" w:rsidR="00181858" w:rsidRDefault="00181858">
          <w:pPr>
            <w:pStyle w:val="TDC2"/>
            <w:tabs>
              <w:tab w:val="left" w:pos="1100"/>
              <w:tab w:val="right" w:leader="dot" w:pos="9771"/>
            </w:tabs>
            <w:rPr>
              <w:rFonts w:asciiTheme="minorHAnsi" w:eastAsiaTheme="minorEastAsia" w:hAnsiTheme="minorHAnsi" w:cstheme="minorBidi"/>
              <w:noProof/>
              <w:kern w:val="2"/>
              <w:sz w:val="24"/>
              <w:szCs w:val="24"/>
              <w14:ligatures w14:val="standardContextual"/>
            </w:rPr>
          </w:pPr>
          <w:hyperlink w:anchor="_Toc163819731" w:history="1">
            <w:r w:rsidRPr="0077763C">
              <w:rPr>
                <w:rStyle w:val="Hipervnculo"/>
                <w:noProof/>
              </w:rPr>
              <w:t>1.10.</w:t>
            </w:r>
            <w:r>
              <w:rPr>
                <w:rFonts w:asciiTheme="minorHAnsi" w:eastAsiaTheme="minorEastAsia" w:hAnsiTheme="minorHAnsi" w:cstheme="minorBidi"/>
                <w:noProof/>
                <w:kern w:val="2"/>
                <w:sz w:val="24"/>
                <w:szCs w:val="24"/>
                <w14:ligatures w14:val="standardContextual"/>
              </w:rPr>
              <w:tab/>
            </w:r>
            <w:r w:rsidRPr="0077763C">
              <w:rPr>
                <w:rStyle w:val="Hipervnculo"/>
                <w:noProof/>
              </w:rPr>
              <w:t>Moneda en que deberá presentarse la propuesta económica.</w:t>
            </w:r>
            <w:r>
              <w:rPr>
                <w:noProof/>
                <w:webHidden/>
              </w:rPr>
              <w:tab/>
            </w:r>
            <w:r>
              <w:rPr>
                <w:noProof/>
                <w:webHidden/>
              </w:rPr>
              <w:fldChar w:fldCharType="begin"/>
            </w:r>
            <w:r>
              <w:rPr>
                <w:noProof/>
                <w:webHidden/>
              </w:rPr>
              <w:instrText xml:space="preserve"> PAGEREF _Toc163819731 \h </w:instrText>
            </w:r>
            <w:r>
              <w:rPr>
                <w:noProof/>
                <w:webHidden/>
              </w:rPr>
            </w:r>
            <w:r>
              <w:rPr>
                <w:noProof/>
                <w:webHidden/>
              </w:rPr>
              <w:fldChar w:fldCharType="separate"/>
            </w:r>
            <w:r>
              <w:rPr>
                <w:noProof/>
                <w:webHidden/>
              </w:rPr>
              <w:t>10</w:t>
            </w:r>
            <w:r>
              <w:rPr>
                <w:noProof/>
                <w:webHidden/>
              </w:rPr>
              <w:fldChar w:fldCharType="end"/>
            </w:r>
          </w:hyperlink>
        </w:p>
        <w:p w14:paraId="5F44BEF0" w14:textId="33EE3080" w:rsidR="00181858" w:rsidRDefault="00181858">
          <w:pPr>
            <w:pStyle w:val="TDC2"/>
            <w:tabs>
              <w:tab w:val="left" w:pos="1100"/>
              <w:tab w:val="right" w:leader="dot" w:pos="9771"/>
            </w:tabs>
            <w:rPr>
              <w:rFonts w:asciiTheme="minorHAnsi" w:eastAsiaTheme="minorEastAsia" w:hAnsiTheme="minorHAnsi" w:cstheme="minorBidi"/>
              <w:noProof/>
              <w:kern w:val="2"/>
              <w:sz w:val="24"/>
              <w:szCs w:val="24"/>
              <w14:ligatures w14:val="standardContextual"/>
            </w:rPr>
          </w:pPr>
          <w:hyperlink w:anchor="_Toc163819732" w:history="1">
            <w:r w:rsidRPr="0077763C">
              <w:rPr>
                <w:rStyle w:val="Hipervnculo"/>
                <w:noProof/>
              </w:rPr>
              <w:t>1.11.</w:t>
            </w:r>
            <w:r>
              <w:rPr>
                <w:rFonts w:asciiTheme="minorHAnsi" w:eastAsiaTheme="minorEastAsia" w:hAnsiTheme="minorHAnsi" w:cstheme="minorBidi"/>
                <w:noProof/>
                <w:kern w:val="2"/>
                <w:sz w:val="24"/>
                <w:szCs w:val="24"/>
                <w14:ligatures w14:val="standardContextual"/>
              </w:rPr>
              <w:tab/>
            </w:r>
            <w:r w:rsidRPr="0077763C">
              <w:rPr>
                <w:rStyle w:val="Hipervnculo"/>
                <w:noProof/>
              </w:rPr>
              <w:t>Anticipo</w:t>
            </w:r>
            <w:r>
              <w:rPr>
                <w:noProof/>
                <w:webHidden/>
              </w:rPr>
              <w:tab/>
            </w:r>
            <w:r>
              <w:rPr>
                <w:noProof/>
                <w:webHidden/>
              </w:rPr>
              <w:fldChar w:fldCharType="begin"/>
            </w:r>
            <w:r>
              <w:rPr>
                <w:noProof/>
                <w:webHidden/>
              </w:rPr>
              <w:instrText xml:space="preserve"> PAGEREF _Toc163819732 \h </w:instrText>
            </w:r>
            <w:r>
              <w:rPr>
                <w:noProof/>
                <w:webHidden/>
              </w:rPr>
            </w:r>
            <w:r>
              <w:rPr>
                <w:noProof/>
                <w:webHidden/>
              </w:rPr>
              <w:fldChar w:fldCharType="separate"/>
            </w:r>
            <w:r>
              <w:rPr>
                <w:noProof/>
                <w:webHidden/>
              </w:rPr>
              <w:t>10</w:t>
            </w:r>
            <w:r>
              <w:rPr>
                <w:noProof/>
                <w:webHidden/>
              </w:rPr>
              <w:fldChar w:fldCharType="end"/>
            </w:r>
          </w:hyperlink>
        </w:p>
        <w:p w14:paraId="6B5DEDE1" w14:textId="230D998F" w:rsidR="00181858" w:rsidRDefault="00181858">
          <w:pPr>
            <w:pStyle w:val="TDC1"/>
            <w:tabs>
              <w:tab w:val="left" w:pos="440"/>
              <w:tab w:val="right" w:leader="dot" w:pos="9771"/>
            </w:tabs>
            <w:rPr>
              <w:rFonts w:asciiTheme="minorHAnsi" w:eastAsiaTheme="minorEastAsia" w:hAnsiTheme="minorHAnsi" w:cstheme="minorBidi"/>
              <w:noProof/>
              <w:kern w:val="2"/>
              <w:sz w:val="24"/>
              <w:szCs w:val="24"/>
              <w14:ligatures w14:val="standardContextual"/>
            </w:rPr>
          </w:pPr>
          <w:hyperlink w:anchor="_Toc163819733" w:history="1">
            <w:r w:rsidRPr="0077763C">
              <w:rPr>
                <w:rStyle w:val="Hipervnculo"/>
                <w:noProof/>
              </w:rPr>
              <w:t>2.</w:t>
            </w:r>
            <w:r>
              <w:rPr>
                <w:rFonts w:asciiTheme="minorHAnsi" w:eastAsiaTheme="minorEastAsia" w:hAnsiTheme="minorHAnsi" w:cstheme="minorBidi"/>
                <w:noProof/>
                <w:kern w:val="2"/>
                <w:sz w:val="24"/>
                <w:szCs w:val="24"/>
                <w14:ligatures w14:val="standardContextual"/>
              </w:rPr>
              <w:tab/>
            </w:r>
            <w:r w:rsidRPr="0077763C">
              <w:rPr>
                <w:rStyle w:val="Hipervnculo"/>
                <w:noProof/>
              </w:rPr>
              <w:t>OBJETO Y ALCANCE DE LA LICITACIÓN.</w:t>
            </w:r>
            <w:r>
              <w:rPr>
                <w:noProof/>
                <w:webHidden/>
              </w:rPr>
              <w:tab/>
            </w:r>
            <w:r>
              <w:rPr>
                <w:noProof/>
                <w:webHidden/>
              </w:rPr>
              <w:fldChar w:fldCharType="begin"/>
            </w:r>
            <w:r>
              <w:rPr>
                <w:noProof/>
                <w:webHidden/>
              </w:rPr>
              <w:instrText xml:space="preserve"> PAGEREF _Toc163819733 \h </w:instrText>
            </w:r>
            <w:r>
              <w:rPr>
                <w:noProof/>
                <w:webHidden/>
              </w:rPr>
            </w:r>
            <w:r>
              <w:rPr>
                <w:noProof/>
                <w:webHidden/>
              </w:rPr>
              <w:fldChar w:fldCharType="separate"/>
            </w:r>
            <w:r>
              <w:rPr>
                <w:noProof/>
                <w:webHidden/>
              </w:rPr>
              <w:t>10</w:t>
            </w:r>
            <w:r>
              <w:rPr>
                <w:noProof/>
                <w:webHidden/>
              </w:rPr>
              <w:fldChar w:fldCharType="end"/>
            </w:r>
          </w:hyperlink>
        </w:p>
        <w:p w14:paraId="0D7BB1C6" w14:textId="428ED148"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34" w:history="1">
            <w:r w:rsidRPr="0077763C">
              <w:rPr>
                <w:rStyle w:val="Hipervnculo"/>
                <w:noProof/>
              </w:rPr>
              <w:t>2.1</w:t>
            </w:r>
            <w:r>
              <w:rPr>
                <w:rFonts w:asciiTheme="minorHAnsi" w:eastAsiaTheme="minorEastAsia" w:hAnsiTheme="minorHAnsi" w:cstheme="minorBidi"/>
                <w:noProof/>
                <w:kern w:val="2"/>
                <w:sz w:val="24"/>
                <w:szCs w:val="24"/>
                <w14:ligatures w14:val="standardContextual"/>
              </w:rPr>
              <w:tab/>
            </w:r>
            <w:r w:rsidRPr="0077763C">
              <w:rPr>
                <w:rStyle w:val="Hipervnculo"/>
                <w:noProof/>
              </w:rPr>
              <w:t>Antecedentes.</w:t>
            </w:r>
            <w:r>
              <w:rPr>
                <w:noProof/>
                <w:webHidden/>
              </w:rPr>
              <w:tab/>
            </w:r>
            <w:r>
              <w:rPr>
                <w:noProof/>
                <w:webHidden/>
              </w:rPr>
              <w:fldChar w:fldCharType="begin"/>
            </w:r>
            <w:r>
              <w:rPr>
                <w:noProof/>
                <w:webHidden/>
              </w:rPr>
              <w:instrText xml:space="preserve"> PAGEREF _Toc163819734 \h </w:instrText>
            </w:r>
            <w:r>
              <w:rPr>
                <w:noProof/>
                <w:webHidden/>
              </w:rPr>
            </w:r>
            <w:r>
              <w:rPr>
                <w:noProof/>
                <w:webHidden/>
              </w:rPr>
              <w:fldChar w:fldCharType="separate"/>
            </w:r>
            <w:r>
              <w:rPr>
                <w:noProof/>
                <w:webHidden/>
              </w:rPr>
              <w:t>11</w:t>
            </w:r>
            <w:r>
              <w:rPr>
                <w:noProof/>
                <w:webHidden/>
              </w:rPr>
              <w:fldChar w:fldCharType="end"/>
            </w:r>
          </w:hyperlink>
        </w:p>
        <w:p w14:paraId="5D5FB518" w14:textId="154AE53E" w:rsidR="00181858" w:rsidRDefault="00181858">
          <w:pPr>
            <w:pStyle w:val="TDC3"/>
            <w:tabs>
              <w:tab w:val="left" w:pos="1320"/>
              <w:tab w:val="right" w:leader="dot" w:pos="9771"/>
            </w:tabs>
            <w:rPr>
              <w:rFonts w:asciiTheme="minorHAnsi" w:eastAsiaTheme="minorEastAsia" w:hAnsiTheme="minorHAnsi" w:cstheme="minorBidi"/>
              <w:noProof/>
              <w:kern w:val="2"/>
              <w:sz w:val="24"/>
              <w:szCs w:val="24"/>
              <w14:ligatures w14:val="standardContextual"/>
            </w:rPr>
          </w:pPr>
          <w:hyperlink w:anchor="_Toc163819735" w:history="1">
            <w:r w:rsidRPr="0077763C">
              <w:rPr>
                <w:rStyle w:val="Hipervnculo"/>
                <w:noProof/>
              </w:rPr>
              <w:t>2.1.1.</w:t>
            </w:r>
            <w:r>
              <w:rPr>
                <w:rFonts w:asciiTheme="minorHAnsi" w:eastAsiaTheme="minorEastAsia" w:hAnsiTheme="minorHAnsi" w:cstheme="minorBidi"/>
                <w:noProof/>
                <w:kern w:val="2"/>
                <w:sz w:val="24"/>
                <w:szCs w:val="24"/>
                <w14:ligatures w14:val="standardContextual"/>
              </w:rPr>
              <w:tab/>
            </w:r>
            <w:r w:rsidRPr="0077763C">
              <w:rPr>
                <w:rStyle w:val="Hipervnculo"/>
                <w:noProof/>
              </w:rPr>
              <w:t>Área requirente.</w:t>
            </w:r>
            <w:r>
              <w:rPr>
                <w:noProof/>
                <w:webHidden/>
              </w:rPr>
              <w:tab/>
            </w:r>
            <w:r>
              <w:rPr>
                <w:noProof/>
                <w:webHidden/>
              </w:rPr>
              <w:fldChar w:fldCharType="begin"/>
            </w:r>
            <w:r>
              <w:rPr>
                <w:noProof/>
                <w:webHidden/>
              </w:rPr>
              <w:instrText xml:space="preserve"> PAGEREF _Toc163819735 \h </w:instrText>
            </w:r>
            <w:r>
              <w:rPr>
                <w:noProof/>
                <w:webHidden/>
              </w:rPr>
            </w:r>
            <w:r>
              <w:rPr>
                <w:noProof/>
                <w:webHidden/>
              </w:rPr>
              <w:fldChar w:fldCharType="separate"/>
            </w:r>
            <w:r>
              <w:rPr>
                <w:noProof/>
                <w:webHidden/>
              </w:rPr>
              <w:t>11</w:t>
            </w:r>
            <w:r>
              <w:rPr>
                <w:noProof/>
                <w:webHidden/>
              </w:rPr>
              <w:fldChar w:fldCharType="end"/>
            </w:r>
          </w:hyperlink>
        </w:p>
        <w:p w14:paraId="3BB35474" w14:textId="17D5B40C" w:rsidR="00181858" w:rsidRDefault="00181858">
          <w:pPr>
            <w:pStyle w:val="TDC3"/>
            <w:tabs>
              <w:tab w:val="left" w:pos="1320"/>
              <w:tab w:val="right" w:leader="dot" w:pos="9771"/>
            </w:tabs>
            <w:rPr>
              <w:rFonts w:asciiTheme="minorHAnsi" w:eastAsiaTheme="minorEastAsia" w:hAnsiTheme="minorHAnsi" w:cstheme="minorBidi"/>
              <w:noProof/>
              <w:kern w:val="2"/>
              <w:sz w:val="24"/>
              <w:szCs w:val="24"/>
              <w14:ligatures w14:val="standardContextual"/>
            </w:rPr>
          </w:pPr>
          <w:hyperlink w:anchor="_Toc163819736" w:history="1">
            <w:r w:rsidRPr="0077763C">
              <w:rPr>
                <w:rStyle w:val="Hipervnculo"/>
                <w:noProof/>
              </w:rPr>
              <w:t>2.1.2.</w:t>
            </w:r>
            <w:r>
              <w:rPr>
                <w:rFonts w:asciiTheme="minorHAnsi" w:eastAsiaTheme="minorEastAsia" w:hAnsiTheme="minorHAnsi" w:cstheme="minorBidi"/>
                <w:noProof/>
                <w:kern w:val="2"/>
                <w:sz w:val="24"/>
                <w:szCs w:val="24"/>
                <w14:ligatures w14:val="standardContextual"/>
              </w:rPr>
              <w:tab/>
            </w:r>
            <w:r w:rsidRPr="0077763C">
              <w:rPr>
                <w:rStyle w:val="Hipervnculo"/>
                <w:noProof/>
              </w:rPr>
              <w:t>Área técnica.</w:t>
            </w:r>
            <w:r>
              <w:rPr>
                <w:noProof/>
                <w:webHidden/>
              </w:rPr>
              <w:tab/>
            </w:r>
            <w:r>
              <w:rPr>
                <w:noProof/>
                <w:webHidden/>
              </w:rPr>
              <w:fldChar w:fldCharType="begin"/>
            </w:r>
            <w:r>
              <w:rPr>
                <w:noProof/>
                <w:webHidden/>
              </w:rPr>
              <w:instrText xml:space="preserve"> PAGEREF _Toc163819736 \h </w:instrText>
            </w:r>
            <w:r>
              <w:rPr>
                <w:noProof/>
                <w:webHidden/>
              </w:rPr>
            </w:r>
            <w:r>
              <w:rPr>
                <w:noProof/>
                <w:webHidden/>
              </w:rPr>
              <w:fldChar w:fldCharType="separate"/>
            </w:r>
            <w:r>
              <w:rPr>
                <w:noProof/>
                <w:webHidden/>
              </w:rPr>
              <w:t>11</w:t>
            </w:r>
            <w:r>
              <w:rPr>
                <w:noProof/>
                <w:webHidden/>
              </w:rPr>
              <w:fldChar w:fldCharType="end"/>
            </w:r>
          </w:hyperlink>
        </w:p>
        <w:p w14:paraId="69BBADD8" w14:textId="626EB294" w:rsidR="00181858" w:rsidRDefault="00181858">
          <w:pPr>
            <w:pStyle w:val="TDC3"/>
            <w:tabs>
              <w:tab w:val="left" w:pos="1320"/>
              <w:tab w:val="right" w:leader="dot" w:pos="9771"/>
            </w:tabs>
            <w:rPr>
              <w:rFonts w:asciiTheme="minorHAnsi" w:eastAsiaTheme="minorEastAsia" w:hAnsiTheme="minorHAnsi" w:cstheme="minorBidi"/>
              <w:noProof/>
              <w:kern w:val="2"/>
              <w:sz w:val="24"/>
              <w:szCs w:val="24"/>
              <w14:ligatures w14:val="standardContextual"/>
            </w:rPr>
          </w:pPr>
          <w:hyperlink w:anchor="_Toc163819737" w:history="1">
            <w:r w:rsidRPr="0077763C">
              <w:rPr>
                <w:rStyle w:val="Hipervnculo"/>
                <w:noProof/>
              </w:rPr>
              <w:t>2.1.3.</w:t>
            </w:r>
            <w:r>
              <w:rPr>
                <w:rFonts w:asciiTheme="minorHAnsi" w:eastAsiaTheme="minorEastAsia" w:hAnsiTheme="minorHAnsi" w:cstheme="minorBidi"/>
                <w:noProof/>
                <w:kern w:val="2"/>
                <w:sz w:val="24"/>
                <w:szCs w:val="24"/>
                <w14:ligatures w14:val="standardContextual"/>
              </w:rPr>
              <w:tab/>
            </w:r>
            <w:r w:rsidRPr="0077763C">
              <w:rPr>
                <w:rStyle w:val="Hipervnculo"/>
                <w:noProof/>
              </w:rPr>
              <w:t>Publicación de la convocatoria y su resumen</w:t>
            </w:r>
            <w:r>
              <w:rPr>
                <w:noProof/>
                <w:webHidden/>
              </w:rPr>
              <w:tab/>
            </w:r>
            <w:r>
              <w:rPr>
                <w:noProof/>
                <w:webHidden/>
              </w:rPr>
              <w:fldChar w:fldCharType="begin"/>
            </w:r>
            <w:r>
              <w:rPr>
                <w:noProof/>
                <w:webHidden/>
              </w:rPr>
              <w:instrText xml:space="preserve"> PAGEREF _Toc163819737 \h </w:instrText>
            </w:r>
            <w:r>
              <w:rPr>
                <w:noProof/>
                <w:webHidden/>
              </w:rPr>
            </w:r>
            <w:r>
              <w:rPr>
                <w:noProof/>
                <w:webHidden/>
              </w:rPr>
              <w:fldChar w:fldCharType="separate"/>
            </w:r>
            <w:r>
              <w:rPr>
                <w:noProof/>
                <w:webHidden/>
              </w:rPr>
              <w:t>11</w:t>
            </w:r>
            <w:r>
              <w:rPr>
                <w:noProof/>
                <w:webHidden/>
              </w:rPr>
              <w:fldChar w:fldCharType="end"/>
            </w:r>
          </w:hyperlink>
        </w:p>
        <w:p w14:paraId="60093127" w14:textId="7F711CF8" w:rsidR="00181858" w:rsidRDefault="00181858">
          <w:pPr>
            <w:pStyle w:val="TDC3"/>
            <w:tabs>
              <w:tab w:val="left" w:pos="1320"/>
              <w:tab w:val="right" w:leader="dot" w:pos="9771"/>
            </w:tabs>
            <w:rPr>
              <w:rFonts w:asciiTheme="minorHAnsi" w:eastAsiaTheme="minorEastAsia" w:hAnsiTheme="minorHAnsi" w:cstheme="minorBidi"/>
              <w:noProof/>
              <w:kern w:val="2"/>
              <w:sz w:val="24"/>
              <w:szCs w:val="24"/>
              <w14:ligatures w14:val="standardContextual"/>
            </w:rPr>
          </w:pPr>
          <w:hyperlink w:anchor="_Toc163819738" w:history="1">
            <w:r w:rsidRPr="0077763C">
              <w:rPr>
                <w:rStyle w:val="Hipervnculo"/>
                <w:noProof/>
              </w:rPr>
              <w:t>2.1.4.</w:t>
            </w:r>
            <w:r>
              <w:rPr>
                <w:rFonts w:asciiTheme="minorHAnsi" w:eastAsiaTheme="minorEastAsia" w:hAnsiTheme="minorHAnsi" w:cstheme="minorBidi"/>
                <w:noProof/>
                <w:kern w:val="2"/>
                <w:sz w:val="24"/>
                <w:szCs w:val="24"/>
                <w14:ligatures w14:val="standardContextual"/>
              </w:rPr>
              <w:tab/>
            </w:r>
            <w:r w:rsidRPr="0077763C">
              <w:rPr>
                <w:rStyle w:val="Hipervnculo"/>
                <w:noProof/>
              </w:rPr>
              <w:t>Disponibilidad de la convocatoria impresa.</w:t>
            </w:r>
            <w:r>
              <w:rPr>
                <w:noProof/>
                <w:webHidden/>
              </w:rPr>
              <w:tab/>
            </w:r>
            <w:r>
              <w:rPr>
                <w:noProof/>
                <w:webHidden/>
              </w:rPr>
              <w:fldChar w:fldCharType="begin"/>
            </w:r>
            <w:r>
              <w:rPr>
                <w:noProof/>
                <w:webHidden/>
              </w:rPr>
              <w:instrText xml:space="preserve"> PAGEREF _Toc163819738 \h </w:instrText>
            </w:r>
            <w:r>
              <w:rPr>
                <w:noProof/>
                <w:webHidden/>
              </w:rPr>
            </w:r>
            <w:r>
              <w:rPr>
                <w:noProof/>
                <w:webHidden/>
              </w:rPr>
              <w:fldChar w:fldCharType="separate"/>
            </w:r>
            <w:r>
              <w:rPr>
                <w:noProof/>
                <w:webHidden/>
              </w:rPr>
              <w:t>11</w:t>
            </w:r>
            <w:r>
              <w:rPr>
                <w:noProof/>
                <w:webHidden/>
              </w:rPr>
              <w:fldChar w:fldCharType="end"/>
            </w:r>
          </w:hyperlink>
        </w:p>
        <w:p w14:paraId="5BAF7E68" w14:textId="64DD29C9" w:rsidR="00181858" w:rsidRDefault="00181858">
          <w:pPr>
            <w:pStyle w:val="TDC3"/>
            <w:tabs>
              <w:tab w:val="left" w:pos="1320"/>
              <w:tab w:val="right" w:leader="dot" w:pos="9771"/>
            </w:tabs>
            <w:rPr>
              <w:rFonts w:asciiTheme="minorHAnsi" w:eastAsiaTheme="minorEastAsia" w:hAnsiTheme="minorHAnsi" w:cstheme="minorBidi"/>
              <w:noProof/>
              <w:kern w:val="2"/>
              <w:sz w:val="24"/>
              <w:szCs w:val="24"/>
              <w14:ligatures w14:val="standardContextual"/>
            </w:rPr>
          </w:pPr>
          <w:hyperlink w:anchor="_Toc163819739" w:history="1">
            <w:r w:rsidRPr="0077763C">
              <w:rPr>
                <w:rStyle w:val="Hipervnculo"/>
                <w:noProof/>
              </w:rPr>
              <w:t>2.1.5.</w:t>
            </w:r>
            <w:r>
              <w:rPr>
                <w:rFonts w:asciiTheme="minorHAnsi" w:eastAsiaTheme="minorEastAsia" w:hAnsiTheme="minorHAnsi" w:cstheme="minorBidi"/>
                <w:noProof/>
                <w:kern w:val="2"/>
                <w:sz w:val="24"/>
                <w:szCs w:val="24"/>
                <w14:ligatures w14:val="standardContextual"/>
              </w:rPr>
              <w:tab/>
            </w:r>
            <w:r w:rsidRPr="0077763C">
              <w:rPr>
                <w:rStyle w:val="Hipervnculo"/>
                <w:noProof/>
              </w:rPr>
              <w:t>Observadores.</w:t>
            </w:r>
            <w:r>
              <w:rPr>
                <w:noProof/>
                <w:webHidden/>
              </w:rPr>
              <w:tab/>
            </w:r>
            <w:r>
              <w:rPr>
                <w:noProof/>
                <w:webHidden/>
              </w:rPr>
              <w:fldChar w:fldCharType="begin"/>
            </w:r>
            <w:r>
              <w:rPr>
                <w:noProof/>
                <w:webHidden/>
              </w:rPr>
              <w:instrText xml:space="preserve"> PAGEREF _Toc163819739 \h </w:instrText>
            </w:r>
            <w:r>
              <w:rPr>
                <w:noProof/>
                <w:webHidden/>
              </w:rPr>
            </w:r>
            <w:r>
              <w:rPr>
                <w:noProof/>
                <w:webHidden/>
              </w:rPr>
              <w:fldChar w:fldCharType="separate"/>
            </w:r>
            <w:r>
              <w:rPr>
                <w:noProof/>
                <w:webHidden/>
              </w:rPr>
              <w:t>11</w:t>
            </w:r>
            <w:r>
              <w:rPr>
                <w:noProof/>
                <w:webHidden/>
              </w:rPr>
              <w:fldChar w:fldCharType="end"/>
            </w:r>
          </w:hyperlink>
        </w:p>
        <w:p w14:paraId="7691426E" w14:textId="6BC8E3FA" w:rsidR="00181858" w:rsidRDefault="00181858">
          <w:pPr>
            <w:pStyle w:val="TDC3"/>
            <w:tabs>
              <w:tab w:val="left" w:pos="1320"/>
              <w:tab w:val="right" w:leader="dot" w:pos="9771"/>
            </w:tabs>
            <w:rPr>
              <w:rFonts w:asciiTheme="minorHAnsi" w:eastAsiaTheme="minorEastAsia" w:hAnsiTheme="minorHAnsi" w:cstheme="minorBidi"/>
              <w:noProof/>
              <w:kern w:val="2"/>
              <w:sz w:val="24"/>
              <w:szCs w:val="24"/>
              <w14:ligatures w14:val="standardContextual"/>
            </w:rPr>
          </w:pPr>
          <w:hyperlink w:anchor="_Toc163819740" w:history="1">
            <w:r w:rsidRPr="0077763C">
              <w:rPr>
                <w:rStyle w:val="Hipervnculo"/>
                <w:noProof/>
              </w:rPr>
              <w:t>2.1.6.</w:t>
            </w:r>
            <w:r>
              <w:rPr>
                <w:rFonts w:asciiTheme="minorHAnsi" w:eastAsiaTheme="minorEastAsia" w:hAnsiTheme="minorHAnsi" w:cstheme="minorBidi"/>
                <w:noProof/>
                <w:kern w:val="2"/>
                <w:sz w:val="24"/>
                <w:szCs w:val="24"/>
                <w14:ligatures w14:val="standardContextual"/>
              </w:rPr>
              <w:tab/>
            </w:r>
            <w:r w:rsidRPr="0077763C">
              <w:rPr>
                <w:rStyle w:val="Hipervnculo"/>
                <w:noProof/>
              </w:rPr>
              <w:t>Administrador del contrato.</w:t>
            </w:r>
            <w:r>
              <w:rPr>
                <w:noProof/>
                <w:webHidden/>
              </w:rPr>
              <w:tab/>
            </w:r>
            <w:r>
              <w:rPr>
                <w:noProof/>
                <w:webHidden/>
              </w:rPr>
              <w:fldChar w:fldCharType="begin"/>
            </w:r>
            <w:r>
              <w:rPr>
                <w:noProof/>
                <w:webHidden/>
              </w:rPr>
              <w:instrText xml:space="preserve"> PAGEREF _Toc163819740 \h </w:instrText>
            </w:r>
            <w:r>
              <w:rPr>
                <w:noProof/>
                <w:webHidden/>
              </w:rPr>
            </w:r>
            <w:r>
              <w:rPr>
                <w:noProof/>
                <w:webHidden/>
              </w:rPr>
              <w:fldChar w:fldCharType="separate"/>
            </w:r>
            <w:r>
              <w:rPr>
                <w:noProof/>
                <w:webHidden/>
              </w:rPr>
              <w:t>11</w:t>
            </w:r>
            <w:r>
              <w:rPr>
                <w:noProof/>
                <w:webHidden/>
              </w:rPr>
              <w:fldChar w:fldCharType="end"/>
            </w:r>
          </w:hyperlink>
        </w:p>
        <w:p w14:paraId="3DAE7052" w14:textId="4680D7F6" w:rsidR="00181858" w:rsidRDefault="00181858">
          <w:pPr>
            <w:pStyle w:val="TDC3"/>
            <w:tabs>
              <w:tab w:val="left" w:pos="1320"/>
              <w:tab w:val="right" w:leader="dot" w:pos="9771"/>
            </w:tabs>
            <w:rPr>
              <w:rFonts w:asciiTheme="minorHAnsi" w:eastAsiaTheme="minorEastAsia" w:hAnsiTheme="minorHAnsi" w:cstheme="minorBidi"/>
              <w:noProof/>
              <w:kern w:val="2"/>
              <w:sz w:val="24"/>
              <w:szCs w:val="24"/>
              <w14:ligatures w14:val="standardContextual"/>
            </w:rPr>
          </w:pPr>
          <w:hyperlink w:anchor="_Toc163819741" w:history="1">
            <w:r w:rsidRPr="0077763C">
              <w:rPr>
                <w:rStyle w:val="Hipervnculo"/>
                <w:noProof/>
              </w:rPr>
              <w:t>2.1.7.</w:t>
            </w:r>
            <w:r>
              <w:rPr>
                <w:rFonts w:asciiTheme="minorHAnsi" w:eastAsiaTheme="minorEastAsia" w:hAnsiTheme="minorHAnsi" w:cstheme="minorBidi"/>
                <w:noProof/>
                <w:kern w:val="2"/>
                <w:sz w:val="24"/>
                <w:szCs w:val="24"/>
                <w14:ligatures w14:val="standardContextual"/>
              </w:rPr>
              <w:tab/>
            </w:r>
            <w:r w:rsidRPr="0077763C">
              <w:rPr>
                <w:rStyle w:val="Hipervnculo"/>
                <w:noProof/>
              </w:rPr>
              <w:t>Forma de adjudicación y tipo de contrato.</w:t>
            </w:r>
            <w:r>
              <w:rPr>
                <w:noProof/>
                <w:webHidden/>
              </w:rPr>
              <w:tab/>
            </w:r>
            <w:r>
              <w:rPr>
                <w:noProof/>
                <w:webHidden/>
              </w:rPr>
              <w:fldChar w:fldCharType="begin"/>
            </w:r>
            <w:r>
              <w:rPr>
                <w:noProof/>
                <w:webHidden/>
              </w:rPr>
              <w:instrText xml:space="preserve"> PAGEREF _Toc163819741 \h </w:instrText>
            </w:r>
            <w:r>
              <w:rPr>
                <w:noProof/>
                <w:webHidden/>
              </w:rPr>
            </w:r>
            <w:r>
              <w:rPr>
                <w:noProof/>
                <w:webHidden/>
              </w:rPr>
              <w:fldChar w:fldCharType="separate"/>
            </w:r>
            <w:r>
              <w:rPr>
                <w:noProof/>
                <w:webHidden/>
              </w:rPr>
              <w:t>12</w:t>
            </w:r>
            <w:r>
              <w:rPr>
                <w:noProof/>
                <w:webHidden/>
              </w:rPr>
              <w:fldChar w:fldCharType="end"/>
            </w:r>
          </w:hyperlink>
        </w:p>
        <w:p w14:paraId="6817C517" w14:textId="3E0745E3" w:rsidR="00181858" w:rsidRDefault="00181858">
          <w:pPr>
            <w:pStyle w:val="TDC3"/>
            <w:tabs>
              <w:tab w:val="left" w:pos="1320"/>
              <w:tab w:val="right" w:leader="dot" w:pos="9771"/>
            </w:tabs>
            <w:rPr>
              <w:rFonts w:asciiTheme="minorHAnsi" w:eastAsiaTheme="minorEastAsia" w:hAnsiTheme="minorHAnsi" w:cstheme="minorBidi"/>
              <w:noProof/>
              <w:kern w:val="2"/>
              <w:sz w:val="24"/>
              <w:szCs w:val="24"/>
              <w14:ligatures w14:val="standardContextual"/>
            </w:rPr>
          </w:pPr>
          <w:hyperlink w:anchor="_Toc163819742" w:history="1">
            <w:r w:rsidRPr="0077763C">
              <w:rPr>
                <w:rStyle w:val="Hipervnculo"/>
                <w:noProof/>
              </w:rPr>
              <w:t>2.1.9.</w:t>
            </w:r>
            <w:r>
              <w:rPr>
                <w:rFonts w:asciiTheme="minorHAnsi" w:eastAsiaTheme="minorEastAsia" w:hAnsiTheme="minorHAnsi" w:cstheme="minorBidi"/>
                <w:noProof/>
                <w:kern w:val="2"/>
                <w:sz w:val="24"/>
                <w:szCs w:val="24"/>
                <w14:ligatures w14:val="standardContextual"/>
              </w:rPr>
              <w:tab/>
            </w:r>
            <w:r w:rsidRPr="0077763C">
              <w:rPr>
                <w:rStyle w:val="Hipervnculo"/>
                <w:noProof/>
              </w:rPr>
              <w:t>Contenido del contrato.</w:t>
            </w:r>
            <w:r>
              <w:rPr>
                <w:noProof/>
                <w:webHidden/>
              </w:rPr>
              <w:tab/>
            </w:r>
            <w:r>
              <w:rPr>
                <w:noProof/>
                <w:webHidden/>
              </w:rPr>
              <w:fldChar w:fldCharType="begin"/>
            </w:r>
            <w:r>
              <w:rPr>
                <w:noProof/>
                <w:webHidden/>
              </w:rPr>
              <w:instrText xml:space="preserve"> PAGEREF _Toc163819742 \h </w:instrText>
            </w:r>
            <w:r>
              <w:rPr>
                <w:noProof/>
                <w:webHidden/>
              </w:rPr>
            </w:r>
            <w:r>
              <w:rPr>
                <w:noProof/>
                <w:webHidden/>
              </w:rPr>
              <w:fldChar w:fldCharType="separate"/>
            </w:r>
            <w:r>
              <w:rPr>
                <w:noProof/>
                <w:webHidden/>
              </w:rPr>
              <w:t>12</w:t>
            </w:r>
            <w:r>
              <w:rPr>
                <w:noProof/>
                <w:webHidden/>
              </w:rPr>
              <w:fldChar w:fldCharType="end"/>
            </w:r>
          </w:hyperlink>
        </w:p>
        <w:p w14:paraId="72F0F23F" w14:textId="7B1E4780"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43" w:history="1">
            <w:r w:rsidRPr="0077763C">
              <w:rPr>
                <w:rStyle w:val="Hipervnculo"/>
                <w:noProof/>
              </w:rPr>
              <w:t>2.2.</w:t>
            </w:r>
            <w:r>
              <w:rPr>
                <w:rFonts w:asciiTheme="minorHAnsi" w:eastAsiaTheme="minorEastAsia" w:hAnsiTheme="minorHAnsi" w:cstheme="minorBidi"/>
                <w:noProof/>
                <w:kern w:val="2"/>
                <w:sz w:val="24"/>
                <w:szCs w:val="24"/>
                <w14:ligatures w14:val="standardContextual"/>
              </w:rPr>
              <w:tab/>
            </w:r>
            <w:r w:rsidRPr="0077763C">
              <w:rPr>
                <w:rStyle w:val="Hipervnculo"/>
                <w:noProof/>
              </w:rPr>
              <w:t>DESCRIPCIÓN GENÉRICA Y DETALLADA DEL SERVICIO.</w:t>
            </w:r>
            <w:r>
              <w:rPr>
                <w:noProof/>
                <w:webHidden/>
              </w:rPr>
              <w:tab/>
            </w:r>
            <w:r>
              <w:rPr>
                <w:noProof/>
                <w:webHidden/>
              </w:rPr>
              <w:fldChar w:fldCharType="begin"/>
            </w:r>
            <w:r>
              <w:rPr>
                <w:noProof/>
                <w:webHidden/>
              </w:rPr>
              <w:instrText xml:space="preserve"> PAGEREF _Toc163819743 \h </w:instrText>
            </w:r>
            <w:r>
              <w:rPr>
                <w:noProof/>
                <w:webHidden/>
              </w:rPr>
            </w:r>
            <w:r>
              <w:rPr>
                <w:noProof/>
                <w:webHidden/>
              </w:rPr>
              <w:fldChar w:fldCharType="separate"/>
            </w:r>
            <w:r>
              <w:rPr>
                <w:noProof/>
                <w:webHidden/>
              </w:rPr>
              <w:t>12</w:t>
            </w:r>
            <w:r>
              <w:rPr>
                <w:noProof/>
                <w:webHidden/>
              </w:rPr>
              <w:fldChar w:fldCharType="end"/>
            </w:r>
          </w:hyperlink>
        </w:p>
        <w:p w14:paraId="208A547F" w14:textId="37200B47"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44" w:history="1">
            <w:r w:rsidRPr="0077763C">
              <w:rPr>
                <w:rStyle w:val="Hipervnculo"/>
                <w:noProof/>
              </w:rPr>
              <w:t>2.3.</w:t>
            </w:r>
            <w:r>
              <w:rPr>
                <w:rFonts w:asciiTheme="minorHAnsi" w:eastAsiaTheme="minorEastAsia" w:hAnsiTheme="minorHAnsi" w:cstheme="minorBidi"/>
                <w:noProof/>
                <w:kern w:val="2"/>
                <w:sz w:val="24"/>
                <w:szCs w:val="24"/>
                <w14:ligatures w14:val="standardContextual"/>
              </w:rPr>
              <w:tab/>
            </w:r>
            <w:r w:rsidRPr="0077763C">
              <w:rPr>
                <w:rStyle w:val="Hipervnculo"/>
                <w:noProof/>
              </w:rPr>
              <w:t>Descripción detallada del servicio</w:t>
            </w:r>
            <w:r>
              <w:rPr>
                <w:noProof/>
                <w:webHidden/>
              </w:rPr>
              <w:tab/>
            </w:r>
            <w:r>
              <w:rPr>
                <w:noProof/>
                <w:webHidden/>
              </w:rPr>
              <w:fldChar w:fldCharType="begin"/>
            </w:r>
            <w:r>
              <w:rPr>
                <w:noProof/>
                <w:webHidden/>
              </w:rPr>
              <w:instrText xml:space="preserve"> PAGEREF _Toc163819744 \h </w:instrText>
            </w:r>
            <w:r>
              <w:rPr>
                <w:noProof/>
                <w:webHidden/>
              </w:rPr>
            </w:r>
            <w:r>
              <w:rPr>
                <w:noProof/>
                <w:webHidden/>
              </w:rPr>
              <w:fldChar w:fldCharType="separate"/>
            </w:r>
            <w:r>
              <w:rPr>
                <w:noProof/>
                <w:webHidden/>
              </w:rPr>
              <w:t>12</w:t>
            </w:r>
            <w:r>
              <w:rPr>
                <w:noProof/>
                <w:webHidden/>
              </w:rPr>
              <w:fldChar w:fldCharType="end"/>
            </w:r>
          </w:hyperlink>
        </w:p>
        <w:p w14:paraId="75D85E7B" w14:textId="15383C61"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45" w:history="1">
            <w:r w:rsidRPr="0077763C">
              <w:rPr>
                <w:rStyle w:val="Hipervnculo"/>
                <w:noProof/>
              </w:rPr>
              <w:t>2.4.</w:t>
            </w:r>
            <w:r>
              <w:rPr>
                <w:rFonts w:asciiTheme="minorHAnsi" w:eastAsiaTheme="minorEastAsia" w:hAnsiTheme="minorHAnsi" w:cstheme="minorBidi"/>
                <w:noProof/>
                <w:kern w:val="2"/>
                <w:sz w:val="24"/>
                <w:szCs w:val="24"/>
                <w14:ligatures w14:val="standardContextual"/>
              </w:rPr>
              <w:tab/>
            </w:r>
            <w:r w:rsidRPr="0077763C">
              <w:rPr>
                <w:rStyle w:val="Hipervnculo"/>
                <w:noProof/>
              </w:rPr>
              <w:t>Lugar de la Prestación del Servicio.</w:t>
            </w:r>
            <w:r>
              <w:rPr>
                <w:noProof/>
                <w:webHidden/>
              </w:rPr>
              <w:tab/>
            </w:r>
            <w:r>
              <w:rPr>
                <w:noProof/>
                <w:webHidden/>
              </w:rPr>
              <w:fldChar w:fldCharType="begin"/>
            </w:r>
            <w:r>
              <w:rPr>
                <w:noProof/>
                <w:webHidden/>
              </w:rPr>
              <w:instrText xml:space="preserve"> PAGEREF _Toc163819745 \h </w:instrText>
            </w:r>
            <w:r>
              <w:rPr>
                <w:noProof/>
                <w:webHidden/>
              </w:rPr>
            </w:r>
            <w:r>
              <w:rPr>
                <w:noProof/>
                <w:webHidden/>
              </w:rPr>
              <w:fldChar w:fldCharType="separate"/>
            </w:r>
            <w:r>
              <w:rPr>
                <w:noProof/>
                <w:webHidden/>
              </w:rPr>
              <w:t>13</w:t>
            </w:r>
            <w:r>
              <w:rPr>
                <w:noProof/>
                <w:webHidden/>
              </w:rPr>
              <w:fldChar w:fldCharType="end"/>
            </w:r>
          </w:hyperlink>
        </w:p>
        <w:p w14:paraId="08AD866E" w14:textId="71ACF789"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46" w:history="1">
            <w:r w:rsidRPr="0077763C">
              <w:rPr>
                <w:rStyle w:val="Hipervnculo"/>
                <w:noProof/>
              </w:rPr>
              <w:t>2.5.</w:t>
            </w:r>
            <w:r>
              <w:rPr>
                <w:rFonts w:asciiTheme="minorHAnsi" w:eastAsiaTheme="minorEastAsia" w:hAnsiTheme="minorHAnsi" w:cstheme="minorBidi"/>
                <w:noProof/>
                <w:kern w:val="2"/>
                <w:sz w:val="24"/>
                <w:szCs w:val="24"/>
                <w14:ligatures w14:val="standardContextual"/>
              </w:rPr>
              <w:tab/>
            </w:r>
            <w:r w:rsidRPr="0077763C">
              <w:rPr>
                <w:rStyle w:val="Hipervnculo"/>
                <w:noProof/>
              </w:rPr>
              <w:t>Precio Máximo de referencia</w:t>
            </w:r>
            <w:r>
              <w:rPr>
                <w:noProof/>
                <w:webHidden/>
              </w:rPr>
              <w:tab/>
            </w:r>
            <w:r>
              <w:rPr>
                <w:noProof/>
                <w:webHidden/>
              </w:rPr>
              <w:fldChar w:fldCharType="begin"/>
            </w:r>
            <w:r>
              <w:rPr>
                <w:noProof/>
                <w:webHidden/>
              </w:rPr>
              <w:instrText xml:space="preserve"> PAGEREF _Toc163819746 \h </w:instrText>
            </w:r>
            <w:r>
              <w:rPr>
                <w:noProof/>
                <w:webHidden/>
              </w:rPr>
            </w:r>
            <w:r>
              <w:rPr>
                <w:noProof/>
                <w:webHidden/>
              </w:rPr>
              <w:fldChar w:fldCharType="separate"/>
            </w:r>
            <w:r>
              <w:rPr>
                <w:noProof/>
                <w:webHidden/>
              </w:rPr>
              <w:t>13</w:t>
            </w:r>
            <w:r>
              <w:rPr>
                <w:noProof/>
                <w:webHidden/>
              </w:rPr>
              <w:fldChar w:fldCharType="end"/>
            </w:r>
          </w:hyperlink>
        </w:p>
        <w:p w14:paraId="040AD340" w14:textId="2BB5C63D"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47" w:history="1">
            <w:r w:rsidRPr="0077763C">
              <w:rPr>
                <w:rStyle w:val="Hipervnculo"/>
                <w:noProof/>
              </w:rPr>
              <w:t>2.6.</w:t>
            </w:r>
            <w:r>
              <w:rPr>
                <w:rFonts w:asciiTheme="minorHAnsi" w:eastAsiaTheme="minorEastAsia" w:hAnsiTheme="minorHAnsi" w:cstheme="minorBidi"/>
                <w:noProof/>
                <w:kern w:val="2"/>
                <w:sz w:val="24"/>
                <w:szCs w:val="24"/>
                <w14:ligatures w14:val="standardContextual"/>
              </w:rPr>
              <w:tab/>
            </w:r>
            <w:r w:rsidRPr="0077763C">
              <w:rPr>
                <w:rStyle w:val="Hipervnculo"/>
                <w:noProof/>
              </w:rPr>
              <w:t>Agrupación de Partidas</w:t>
            </w:r>
            <w:r>
              <w:rPr>
                <w:noProof/>
                <w:webHidden/>
              </w:rPr>
              <w:tab/>
            </w:r>
            <w:r>
              <w:rPr>
                <w:noProof/>
                <w:webHidden/>
              </w:rPr>
              <w:fldChar w:fldCharType="begin"/>
            </w:r>
            <w:r>
              <w:rPr>
                <w:noProof/>
                <w:webHidden/>
              </w:rPr>
              <w:instrText xml:space="preserve"> PAGEREF _Toc163819747 \h </w:instrText>
            </w:r>
            <w:r>
              <w:rPr>
                <w:noProof/>
                <w:webHidden/>
              </w:rPr>
            </w:r>
            <w:r>
              <w:rPr>
                <w:noProof/>
                <w:webHidden/>
              </w:rPr>
              <w:fldChar w:fldCharType="separate"/>
            </w:r>
            <w:r>
              <w:rPr>
                <w:noProof/>
                <w:webHidden/>
              </w:rPr>
              <w:t>13</w:t>
            </w:r>
            <w:r>
              <w:rPr>
                <w:noProof/>
                <w:webHidden/>
              </w:rPr>
              <w:fldChar w:fldCharType="end"/>
            </w:r>
          </w:hyperlink>
        </w:p>
        <w:p w14:paraId="2E56F4F3" w14:textId="7279C6A1"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48" w:history="1">
            <w:r w:rsidRPr="0077763C">
              <w:rPr>
                <w:rStyle w:val="Hipervnculo"/>
                <w:noProof/>
              </w:rPr>
              <w:t>2.7.</w:t>
            </w:r>
            <w:r>
              <w:rPr>
                <w:rFonts w:asciiTheme="minorHAnsi" w:eastAsiaTheme="minorEastAsia" w:hAnsiTheme="minorHAnsi" w:cstheme="minorBidi"/>
                <w:noProof/>
                <w:kern w:val="2"/>
                <w:sz w:val="24"/>
                <w:szCs w:val="24"/>
                <w14:ligatures w14:val="standardContextual"/>
              </w:rPr>
              <w:tab/>
            </w:r>
            <w:r w:rsidRPr="0077763C">
              <w:rPr>
                <w:rStyle w:val="Hipervnculo"/>
                <w:noProof/>
              </w:rPr>
              <w:t>Transferencia y Cesión de derechos y obligaciones</w:t>
            </w:r>
            <w:r>
              <w:rPr>
                <w:noProof/>
                <w:webHidden/>
              </w:rPr>
              <w:tab/>
            </w:r>
            <w:r>
              <w:rPr>
                <w:noProof/>
                <w:webHidden/>
              </w:rPr>
              <w:fldChar w:fldCharType="begin"/>
            </w:r>
            <w:r>
              <w:rPr>
                <w:noProof/>
                <w:webHidden/>
              </w:rPr>
              <w:instrText xml:space="preserve"> PAGEREF _Toc163819748 \h </w:instrText>
            </w:r>
            <w:r>
              <w:rPr>
                <w:noProof/>
                <w:webHidden/>
              </w:rPr>
            </w:r>
            <w:r>
              <w:rPr>
                <w:noProof/>
                <w:webHidden/>
              </w:rPr>
              <w:fldChar w:fldCharType="separate"/>
            </w:r>
            <w:r>
              <w:rPr>
                <w:noProof/>
                <w:webHidden/>
              </w:rPr>
              <w:t>13</w:t>
            </w:r>
            <w:r>
              <w:rPr>
                <w:noProof/>
                <w:webHidden/>
              </w:rPr>
              <w:fldChar w:fldCharType="end"/>
            </w:r>
          </w:hyperlink>
        </w:p>
        <w:p w14:paraId="58FFD8AE" w14:textId="7B964069"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49" w:history="1">
            <w:r w:rsidRPr="0077763C">
              <w:rPr>
                <w:rStyle w:val="Hipervnculo"/>
                <w:noProof/>
              </w:rPr>
              <w:t>2.8.</w:t>
            </w:r>
            <w:r>
              <w:rPr>
                <w:rFonts w:asciiTheme="minorHAnsi" w:eastAsiaTheme="minorEastAsia" w:hAnsiTheme="minorHAnsi" w:cstheme="minorBidi"/>
                <w:noProof/>
                <w:kern w:val="2"/>
                <w:sz w:val="24"/>
                <w:szCs w:val="24"/>
                <w14:ligatures w14:val="standardContextual"/>
              </w:rPr>
              <w:tab/>
            </w:r>
            <w:r w:rsidRPr="0077763C">
              <w:rPr>
                <w:rStyle w:val="Hipervnculo"/>
                <w:noProof/>
              </w:rPr>
              <w:t>Normas Oficiales Mexicanas</w:t>
            </w:r>
            <w:r>
              <w:rPr>
                <w:noProof/>
                <w:webHidden/>
              </w:rPr>
              <w:tab/>
            </w:r>
            <w:r>
              <w:rPr>
                <w:noProof/>
                <w:webHidden/>
              </w:rPr>
              <w:fldChar w:fldCharType="begin"/>
            </w:r>
            <w:r>
              <w:rPr>
                <w:noProof/>
                <w:webHidden/>
              </w:rPr>
              <w:instrText xml:space="preserve"> PAGEREF _Toc163819749 \h </w:instrText>
            </w:r>
            <w:r>
              <w:rPr>
                <w:noProof/>
                <w:webHidden/>
              </w:rPr>
            </w:r>
            <w:r>
              <w:rPr>
                <w:noProof/>
                <w:webHidden/>
              </w:rPr>
              <w:fldChar w:fldCharType="separate"/>
            </w:r>
            <w:r>
              <w:rPr>
                <w:noProof/>
                <w:webHidden/>
              </w:rPr>
              <w:t>13</w:t>
            </w:r>
            <w:r>
              <w:rPr>
                <w:noProof/>
                <w:webHidden/>
              </w:rPr>
              <w:fldChar w:fldCharType="end"/>
            </w:r>
          </w:hyperlink>
        </w:p>
        <w:p w14:paraId="6A287336" w14:textId="6B5ABA27"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50" w:history="1">
            <w:r w:rsidRPr="0077763C">
              <w:rPr>
                <w:rStyle w:val="Hipervnculo"/>
                <w:noProof/>
              </w:rPr>
              <w:t>2.9.</w:t>
            </w:r>
            <w:r>
              <w:rPr>
                <w:rFonts w:asciiTheme="minorHAnsi" w:eastAsiaTheme="minorEastAsia" w:hAnsiTheme="minorHAnsi" w:cstheme="minorBidi"/>
                <w:noProof/>
                <w:kern w:val="2"/>
                <w:sz w:val="24"/>
                <w:szCs w:val="24"/>
                <w14:ligatures w14:val="standardContextual"/>
              </w:rPr>
              <w:tab/>
            </w:r>
            <w:r w:rsidRPr="0077763C">
              <w:rPr>
                <w:rStyle w:val="Hipervnculo"/>
                <w:noProof/>
              </w:rPr>
              <w:t>Visita a las Instalaciones.</w:t>
            </w:r>
            <w:r>
              <w:rPr>
                <w:noProof/>
                <w:webHidden/>
              </w:rPr>
              <w:tab/>
            </w:r>
            <w:r>
              <w:rPr>
                <w:noProof/>
                <w:webHidden/>
              </w:rPr>
              <w:fldChar w:fldCharType="begin"/>
            </w:r>
            <w:r>
              <w:rPr>
                <w:noProof/>
                <w:webHidden/>
              </w:rPr>
              <w:instrText xml:space="preserve"> PAGEREF _Toc163819750 \h </w:instrText>
            </w:r>
            <w:r>
              <w:rPr>
                <w:noProof/>
                <w:webHidden/>
              </w:rPr>
            </w:r>
            <w:r>
              <w:rPr>
                <w:noProof/>
                <w:webHidden/>
              </w:rPr>
              <w:fldChar w:fldCharType="separate"/>
            </w:r>
            <w:r>
              <w:rPr>
                <w:noProof/>
                <w:webHidden/>
              </w:rPr>
              <w:t>13</w:t>
            </w:r>
            <w:r>
              <w:rPr>
                <w:noProof/>
                <w:webHidden/>
              </w:rPr>
              <w:fldChar w:fldCharType="end"/>
            </w:r>
          </w:hyperlink>
        </w:p>
        <w:p w14:paraId="2CD8BCF4" w14:textId="46B745AC" w:rsidR="00181858" w:rsidRDefault="00181858">
          <w:pPr>
            <w:pStyle w:val="TDC1"/>
            <w:tabs>
              <w:tab w:val="left" w:pos="440"/>
              <w:tab w:val="right" w:leader="dot" w:pos="9771"/>
            </w:tabs>
            <w:rPr>
              <w:rFonts w:asciiTheme="minorHAnsi" w:eastAsiaTheme="minorEastAsia" w:hAnsiTheme="minorHAnsi" w:cstheme="minorBidi"/>
              <w:noProof/>
              <w:kern w:val="2"/>
              <w:sz w:val="24"/>
              <w:szCs w:val="24"/>
              <w14:ligatures w14:val="standardContextual"/>
            </w:rPr>
          </w:pPr>
          <w:hyperlink w:anchor="_Toc163819751" w:history="1">
            <w:r w:rsidRPr="0077763C">
              <w:rPr>
                <w:rStyle w:val="Hipervnculo"/>
                <w:noProof/>
              </w:rPr>
              <w:t>3.</w:t>
            </w:r>
            <w:r>
              <w:rPr>
                <w:rFonts w:asciiTheme="minorHAnsi" w:eastAsiaTheme="minorEastAsia" w:hAnsiTheme="minorHAnsi" w:cstheme="minorBidi"/>
                <w:noProof/>
                <w:kern w:val="2"/>
                <w:sz w:val="24"/>
                <w:szCs w:val="24"/>
                <w14:ligatures w14:val="standardContextual"/>
              </w:rPr>
              <w:tab/>
            </w:r>
            <w:r w:rsidRPr="0077763C">
              <w:rPr>
                <w:rStyle w:val="Hipervnculo"/>
                <w:noProof/>
              </w:rPr>
              <w:t>FORMA Y TÉRMINOS EN QUE SE REALIZARÁN LOS ACTOS DE LA LICITACIÓN.</w:t>
            </w:r>
            <w:r>
              <w:rPr>
                <w:noProof/>
                <w:webHidden/>
              </w:rPr>
              <w:tab/>
            </w:r>
            <w:r>
              <w:rPr>
                <w:noProof/>
                <w:webHidden/>
              </w:rPr>
              <w:fldChar w:fldCharType="begin"/>
            </w:r>
            <w:r>
              <w:rPr>
                <w:noProof/>
                <w:webHidden/>
              </w:rPr>
              <w:instrText xml:space="preserve"> PAGEREF _Toc163819751 \h </w:instrText>
            </w:r>
            <w:r>
              <w:rPr>
                <w:noProof/>
                <w:webHidden/>
              </w:rPr>
            </w:r>
            <w:r>
              <w:rPr>
                <w:noProof/>
                <w:webHidden/>
              </w:rPr>
              <w:fldChar w:fldCharType="separate"/>
            </w:r>
            <w:r>
              <w:rPr>
                <w:noProof/>
                <w:webHidden/>
              </w:rPr>
              <w:t>13</w:t>
            </w:r>
            <w:r>
              <w:rPr>
                <w:noProof/>
                <w:webHidden/>
              </w:rPr>
              <w:fldChar w:fldCharType="end"/>
            </w:r>
          </w:hyperlink>
        </w:p>
        <w:p w14:paraId="11D5AA6B" w14:textId="0327A9C9"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52" w:history="1">
            <w:r w:rsidRPr="0077763C">
              <w:rPr>
                <w:rStyle w:val="Hipervnculo"/>
                <w:noProof/>
              </w:rPr>
              <w:t>3.1.</w:t>
            </w:r>
            <w:r>
              <w:rPr>
                <w:rFonts w:asciiTheme="minorHAnsi" w:eastAsiaTheme="minorEastAsia" w:hAnsiTheme="minorHAnsi" w:cstheme="minorBidi"/>
                <w:noProof/>
                <w:kern w:val="2"/>
                <w:sz w:val="24"/>
                <w:szCs w:val="24"/>
                <w14:ligatures w14:val="standardContextual"/>
              </w:rPr>
              <w:tab/>
            </w:r>
            <w:r w:rsidRPr="0077763C">
              <w:rPr>
                <w:rStyle w:val="Hipervnculo"/>
                <w:noProof/>
              </w:rPr>
              <w:t>Procedimiento con reducción de Plazos.</w:t>
            </w:r>
            <w:r>
              <w:rPr>
                <w:noProof/>
                <w:webHidden/>
              </w:rPr>
              <w:tab/>
            </w:r>
            <w:r>
              <w:rPr>
                <w:noProof/>
                <w:webHidden/>
              </w:rPr>
              <w:fldChar w:fldCharType="begin"/>
            </w:r>
            <w:r>
              <w:rPr>
                <w:noProof/>
                <w:webHidden/>
              </w:rPr>
              <w:instrText xml:space="preserve"> PAGEREF _Toc163819752 \h </w:instrText>
            </w:r>
            <w:r>
              <w:rPr>
                <w:noProof/>
                <w:webHidden/>
              </w:rPr>
            </w:r>
            <w:r>
              <w:rPr>
                <w:noProof/>
                <w:webHidden/>
              </w:rPr>
              <w:fldChar w:fldCharType="separate"/>
            </w:r>
            <w:r>
              <w:rPr>
                <w:noProof/>
                <w:webHidden/>
              </w:rPr>
              <w:t>14</w:t>
            </w:r>
            <w:r>
              <w:rPr>
                <w:noProof/>
                <w:webHidden/>
              </w:rPr>
              <w:fldChar w:fldCharType="end"/>
            </w:r>
          </w:hyperlink>
        </w:p>
        <w:p w14:paraId="4CF7932D" w14:textId="2C9DA201"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53" w:history="1">
            <w:r w:rsidRPr="0077763C">
              <w:rPr>
                <w:rStyle w:val="Hipervnculo"/>
                <w:noProof/>
              </w:rPr>
              <w:t>3.2.</w:t>
            </w:r>
            <w:r>
              <w:rPr>
                <w:rFonts w:asciiTheme="minorHAnsi" w:eastAsiaTheme="minorEastAsia" w:hAnsiTheme="minorHAnsi" w:cstheme="minorBidi"/>
                <w:noProof/>
                <w:kern w:val="2"/>
                <w:sz w:val="24"/>
                <w:szCs w:val="24"/>
                <w14:ligatures w14:val="standardContextual"/>
              </w:rPr>
              <w:tab/>
            </w:r>
            <w:r w:rsidRPr="0077763C">
              <w:rPr>
                <w:rStyle w:val="Hipervnculo"/>
                <w:noProof/>
              </w:rPr>
              <w:t>De los actos del procedimiento.</w:t>
            </w:r>
            <w:r>
              <w:rPr>
                <w:noProof/>
                <w:webHidden/>
              </w:rPr>
              <w:tab/>
            </w:r>
            <w:r>
              <w:rPr>
                <w:noProof/>
                <w:webHidden/>
              </w:rPr>
              <w:fldChar w:fldCharType="begin"/>
            </w:r>
            <w:r>
              <w:rPr>
                <w:noProof/>
                <w:webHidden/>
              </w:rPr>
              <w:instrText xml:space="preserve"> PAGEREF _Toc163819753 \h </w:instrText>
            </w:r>
            <w:r>
              <w:rPr>
                <w:noProof/>
                <w:webHidden/>
              </w:rPr>
            </w:r>
            <w:r>
              <w:rPr>
                <w:noProof/>
                <w:webHidden/>
              </w:rPr>
              <w:fldChar w:fldCharType="separate"/>
            </w:r>
            <w:r>
              <w:rPr>
                <w:noProof/>
                <w:webHidden/>
              </w:rPr>
              <w:t>14</w:t>
            </w:r>
            <w:r>
              <w:rPr>
                <w:noProof/>
                <w:webHidden/>
              </w:rPr>
              <w:fldChar w:fldCharType="end"/>
            </w:r>
          </w:hyperlink>
        </w:p>
        <w:p w14:paraId="50D60A0D" w14:textId="208E0CB3"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54" w:history="1">
            <w:r w:rsidRPr="0077763C">
              <w:rPr>
                <w:rStyle w:val="Hipervnculo"/>
                <w:noProof/>
              </w:rPr>
              <w:t>3.3.</w:t>
            </w:r>
            <w:r>
              <w:rPr>
                <w:rFonts w:asciiTheme="minorHAnsi" w:eastAsiaTheme="minorEastAsia" w:hAnsiTheme="minorHAnsi" w:cstheme="minorBidi"/>
                <w:noProof/>
                <w:kern w:val="2"/>
                <w:sz w:val="24"/>
                <w:szCs w:val="24"/>
                <w14:ligatures w14:val="standardContextual"/>
              </w:rPr>
              <w:tab/>
            </w:r>
            <w:r w:rsidRPr="0077763C">
              <w:rPr>
                <w:rStyle w:val="Hipervnculo"/>
                <w:noProof/>
              </w:rPr>
              <w:t>Calendario de los actos de la Licitación.</w:t>
            </w:r>
            <w:r>
              <w:rPr>
                <w:noProof/>
                <w:webHidden/>
              </w:rPr>
              <w:tab/>
            </w:r>
            <w:r>
              <w:rPr>
                <w:noProof/>
                <w:webHidden/>
              </w:rPr>
              <w:fldChar w:fldCharType="begin"/>
            </w:r>
            <w:r>
              <w:rPr>
                <w:noProof/>
                <w:webHidden/>
              </w:rPr>
              <w:instrText xml:space="preserve"> PAGEREF _Toc163819754 \h </w:instrText>
            </w:r>
            <w:r>
              <w:rPr>
                <w:noProof/>
                <w:webHidden/>
              </w:rPr>
            </w:r>
            <w:r>
              <w:rPr>
                <w:noProof/>
                <w:webHidden/>
              </w:rPr>
              <w:fldChar w:fldCharType="separate"/>
            </w:r>
            <w:r>
              <w:rPr>
                <w:noProof/>
                <w:webHidden/>
              </w:rPr>
              <w:t>14</w:t>
            </w:r>
            <w:r>
              <w:rPr>
                <w:noProof/>
                <w:webHidden/>
              </w:rPr>
              <w:fldChar w:fldCharType="end"/>
            </w:r>
          </w:hyperlink>
        </w:p>
        <w:p w14:paraId="3E4C735C" w14:textId="38DD1F5F"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55" w:history="1">
            <w:r w:rsidRPr="0077763C">
              <w:rPr>
                <w:rStyle w:val="Hipervnculo"/>
                <w:noProof/>
              </w:rPr>
              <w:t>3.4.</w:t>
            </w:r>
            <w:r>
              <w:rPr>
                <w:rFonts w:asciiTheme="minorHAnsi" w:eastAsiaTheme="minorEastAsia" w:hAnsiTheme="minorHAnsi" w:cstheme="minorBidi"/>
                <w:noProof/>
                <w:kern w:val="2"/>
                <w:sz w:val="24"/>
                <w:szCs w:val="24"/>
                <w14:ligatures w14:val="standardContextual"/>
              </w:rPr>
              <w:tab/>
            </w:r>
            <w:r w:rsidRPr="0077763C">
              <w:rPr>
                <w:rStyle w:val="Hipervnculo"/>
                <w:noProof/>
              </w:rPr>
              <w:t>Requisitos para la presentación de proposición conjunta.</w:t>
            </w:r>
            <w:r>
              <w:rPr>
                <w:noProof/>
                <w:webHidden/>
              </w:rPr>
              <w:tab/>
            </w:r>
            <w:r>
              <w:rPr>
                <w:noProof/>
                <w:webHidden/>
              </w:rPr>
              <w:fldChar w:fldCharType="begin"/>
            </w:r>
            <w:r>
              <w:rPr>
                <w:noProof/>
                <w:webHidden/>
              </w:rPr>
              <w:instrText xml:space="preserve"> PAGEREF _Toc163819755 \h </w:instrText>
            </w:r>
            <w:r>
              <w:rPr>
                <w:noProof/>
                <w:webHidden/>
              </w:rPr>
            </w:r>
            <w:r>
              <w:rPr>
                <w:noProof/>
                <w:webHidden/>
              </w:rPr>
              <w:fldChar w:fldCharType="separate"/>
            </w:r>
            <w:r>
              <w:rPr>
                <w:noProof/>
                <w:webHidden/>
              </w:rPr>
              <w:t>15</w:t>
            </w:r>
            <w:r>
              <w:rPr>
                <w:noProof/>
                <w:webHidden/>
              </w:rPr>
              <w:fldChar w:fldCharType="end"/>
            </w:r>
          </w:hyperlink>
        </w:p>
        <w:p w14:paraId="15F253B6" w14:textId="7FD541F1"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56" w:history="1">
            <w:r w:rsidRPr="0077763C">
              <w:rPr>
                <w:rStyle w:val="Hipervnculo"/>
                <w:noProof/>
              </w:rPr>
              <w:t>3.5.</w:t>
            </w:r>
            <w:r>
              <w:rPr>
                <w:rFonts w:asciiTheme="minorHAnsi" w:eastAsiaTheme="minorEastAsia" w:hAnsiTheme="minorHAnsi" w:cstheme="minorBidi"/>
                <w:noProof/>
                <w:kern w:val="2"/>
                <w:sz w:val="24"/>
                <w:szCs w:val="24"/>
                <w14:ligatures w14:val="standardContextual"/>
              </w:rPr>
              <w:tab/>
            </w:r>
            <w:r w:rsidRPr="0077763C">
              <w:rPr>
                <w:rStyle w:val="Hipervnculo"/>
                <w:noProof/>
              </w:rPr>
              <w:t>Presentación de una sola proposición.</w:t>
            </w:r>
            <w:r>
              <w:rPr>
                <w:noProof/>
                <w:webHidden/>
              </w:rPr>
              <w:tab/>
            </w:r>
            <w:r>
              <w:rPr>
                <w:noProof/>
                <w:webHidden/>
              </w:rPr>
              <w:fldChar w:fldCharType="begin"/>
            </w:r>
            <w:r>
              <w:rPr>
                <w:noProof/>
                <w:webHidden/>
              </w:rPr>
              <w:instrText xml:space="preserve"> PAGEREF _Toc163819756 \h </w:instrText>
            </w:r>
            <w:r>
              <w:rPr>
                <w:noProof/>
                <w:webHidden/>
              </w:rPr>
            </w:r>
            <w:r>
              <w:rPr>
                <w:noProof/>
                <w:webHidden/>
              </w:rPr>
              <w:fldChar w:fldCharType="separate"/>
            </w:r>
            <w:r>
              <w:rPr>
                <w:noProof/>
                <w:webHidden/>
              </w:rPr>
              <w:t>16</w:t>
            </w:r>
            <w:r>
              <w:rPr>
                <w:noProof/>
                <w:webHidden/>
              </w:rPr>
              <w:fldChar w:fldCharType="end"/>
            </w:r>
          </w:hyperlink>
        </w:p>
        <w:p w14:paraId="0C8224F1" w14:textId="139FBC97"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57" w:history="1">
            <w:r w:rsidRPr="0077763C">
              <w:rPr>
                <w:rStyle w:val="Hipervnculo"/>
                <w:noProof/>
              </w:rPr>
              <w:t>3.6.</w:t>
            </w:r>
            <w:r>
              <w:rPr>
                <w:rFonts w:asciiTheme="minorHAnsi" w:eastAsiaTheme="minorEastAsia" w:hAnsiTheme="minorHAnsi" w:cstheme="minorBidi"/>
                <w:noProof/>
                <w:kern w:val="2"/>
                <w:sz w:val="24"/>
                <w:szCs w:val="24"/>
                <w14:ligatures w14:val="standardContextual"/>
              </w:rPr>
              <w:tab/>
            </w:r>
            <w:r w:rsidRPr="0077763C">
              <w:rPr>
                <w:rStyle w:val="Hipervnculo"/>
                <w:noProof/>
              </w:rPr>
              <w:t>Acreditación de existencia legal.</w:t>
            </w:r>
            <w:r>
              <w:rPr>
                <w:noProof/>
                <w:webHidden/>
              </w:rPr>
              <w:tab/>
            </w:r>
            <w:r>
              <w:rPr>
                <w:noProof/>
                <w:webHidden/>
              </w:rPr>
              <w:fldChar w:fldCharType="begin"/>
            </w:r>
            <w:r>
              <w:rPr>
                <w:noProof/>
                <w:webHidden/>
              </w:rPr>
              <w:instrText xml:space="preserve"> PAGEREF _Toc163819757 \h </w:instrText>
            </w:r>
            <w:r>
              <w:rPr>
                <w:noProof/>
                <w:webHidden/>
              </w:rPr>
            </w:r>
            <w:r>
              <w:rPr>
                <w:noProof/>
                <w:webHidden/>
              </w:rPr>
              <w:fldChar w:fldCharType="separate"/>
            </w:r>
            <w:r>
              <w:rPr>
                <w:noProof/>
                <w:webHidden/>
              </w:rPr>
              <w:t>16</w:t>
            </w:r>
            <w:r>
              <w:rPr>
                <w:noProof/>
                <w:webHidden/>
              </w:rPr>
              <w:fldChar w:fldCharType="end"/>
            </w:r>
          </w:hyperlink>
        </w:p>
        <w:p w14:paraId="77CFF163" w14:textId="5332A54C"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58" w:history="1">
            <w:r w:rsidRPr="0077763C">
              <w:rPr>
                <w:rStyle w:val="Hipervnculo"/>
                <w:noProof/>
              </w:rPr>
              <w:t>3.7.</w:t>
            </w:r>
            <w:r>
              <w:rPr>
                <w:rFonts w:asciiTheme="minorHAnsi" w:eastAsiaTheme="minorEastAsia" w:hAnsiTheme="minorHAnsi" w:cstheme="minorBidi"/>
                <w:noProof/>
                <w:kern w:val="2"/>
                <w:sz w:val="24"/>
                <w:szCs w:val="24"/>
                <w14:ligatures w14:val="standardContextual"/>
              </w:rPr>
              <w:tab/>
            </w:r>
            <w:r w:rsidRPr="0077763C">
              <w:rPr>
                <w:rStyle w:val="Hipervnculo"/>
                <w:noProof/>
              </w:rPr>
              <w:t>Modificaciones a la Convocatoria.</w:t>
            </w:r>
            <w:r>
              <w:rPr>
                <w:noProof/>
                <w:webHidden/>
              </w:rPr>
              <w:tab/>
            </w:r>
            <w:r>
              <w:rPr>
                <w:noProof/>
                <w:webHidden/>
              </w:rPr>
              <w:fldChar w:fldCharType="begin"/>
            </w:r>
            <w:r>
              <w:rPr>
                <w:noProof/>
                <w:webHidden/>
              </w:rPr>
              <w:instrText xml:space="preserve"> PAGEREF _Toc163819758 \h </w:instrText>
            </w:r>
            <w:r>
              <w:rPr>
                <w:noProof/>
                <w:webHidden/>
              </w:rPr>
            </w:r>
            <w:r>
              <w:rPr>
                <w:noProof/>
                <w:webHidden/>
              </w:rPr>
              <w:fldChar w:fldCharType="separate"/>
            </w:r>
            <w:r>
              <w:rPr>
                <w:noProof/>
                <w:webHidden/>
              </w:rPr>
              <w:t>16</w:t>
            </w:r>
            <w:r>
              <w:rPr>
                <w:noProof/>
                <w:webHidden/>
              </w:rPr>
              <w:fldChar w:fldCharType="end"/>
            </w:r>
          </w:hyperlink>
        </w:p>
        <w:p w14:paraId="7F6C59DF" w14:textId="5BF695D0"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59" w:history="1">
            <w:r w:rsidRPr="0077763C">
              <w:rPr>
                <w:rStyle w:val="Hipervnculo"/>
                <w:noProof/>
              </w:rPr>
              <w:t>3.8.</w:t>
            </w:r>
            <w:r>
              <w:rPr>
                <w:rFonts w:asciiTheme="minorHAnsi" w:eastAsiaTheme="minorEastAsia" w:hAnsiTheme="minorHAnsi" w:cstheme="minorBidi"/>
                <w:noProof/>
                <w:kern w:val="2"/>
                <w:sz w:val="24"/>
                <w:szCs w:val="24"/>
                <w14:ligatures w14:val="standardContextual"/>
              </w:rPr>
              <w:tab/>
            </w:r>
            <w:r w:rsidRPr="0077763C">
              <w:rPr>
                <w:rStyle w:val="Hipervnculo"/>
                <w:noProof/>
              </w:rPr>
              <w:t>Junta de Aclaraciones a las Bases de la Convocatoria.</w:t>
            </w:r>
            <w:r>
              <w:rPr>
                <w:noProof/>
                <w:webHidden/>
              </w:rPr>
              <w:tab/>
            </w:r>
            <w:r>
              <w:rPr>
                <w:noProof/>
                <w:webHidden/>
              </w:rPr>
              <w:fldChar w:fldCharType="begin"/>
            </w:r>
            <w:r>
              <w:rPr>
                <w:noProof/>
                <w:webHidden/>
              </w:rPr>
              <w:instrText xml:space="preserve"> PAGEREF _Toc163819759 \h </w:instrText>
            </w:r>
            <w:r>
              <w:rPr>
                <w:noProof/>
                <w:webHidden/>
              </w:rPr>
            </w:r>
            <w:r>
              <w:rPr>
                <w:noProof/>
                <w:webHidden/>
              </w:rPr>
              <w:fldChar w:fldCharType="separate"/>
            </w:r>
            <w:r>
              <w:rPr>
                <w:noProof/>
                <w:webHidden/>
              </w:rPr>
              <w:t>16</w:t>
            </w:r>
            <w:r>
              <w:rPr>
                <w:noProof/>
                <w:webHidden/>
              </w:rPr>
              <w:fldChar w:fldCharType="end"/>
            </w:r>
          </w:hyperlink>
        </w:p>
        <w:p w14:paraId="7AC0CA67" w14:textId="6FD87F0D"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60" w:history="1">
            <w:r w:rsidRPr="0077763C">
              <w:rPr>
                <w:rStyle w:val="Hipervnculo"/>
                <w:noProof/>
              </w:rPr>
              <w:t>3.9.</w:t>
            </w:r>
            <w:r>
              <w:rPr>
                <w:rFonts w:asciiTheme="minorHAnsi" w:eastAsiaTheme="minorEastAsia" w:hAnsiTheme="minorHAnsi" w:cstheme="minorBidi"/>
                <w:noProof/>
                <w:kern w:val="2"/>
                <w:sz w:val="24"/>
                <w:szCs w:val="24"/>
                <w14:ligatures w14:val="standardContextual"/>
              </w:rPr>
              <w:tab/>
            </w:r>
            <w:r w:rsidRPr="0077763C">
              <w:rPr>
                <w:rStyle w:val="Hipervnculo"/>
                <w:noProof/>
              </w:rPr>
              <w:t>Del Acto de Presentación y Apertura de Proposiciones.</w:t>
            </w:r>
            <w:r>
              <w:rPr>
                <w:noProof/>
                <w:webHidden/>
              </w:rPr>
              <w:tab/>
            </w:r>
            <w:r>
              <w:rPr>
                <w:noProof/>
                <w:webHidden/>
              </w:rPr>
              <w:fldChar w:fldCharType="begin"/>
            </w:r>
            <w:r>
              <w:rPr>
                <w:noProof/>
                <w:webHidden/>
              </w:rPr>
              <w:instrText xml:space="preserve"> PAGEREF _Toc163819760 \h </w:instrText>
            </w:r>
            <w:r>
              <w:rPr>
                <w:noProof/>
                <w:webHidden/>
              </w:rPr>
            </w:r>
            <w:r>
              <w:rPr>
                <w:noProof/>
                <w:webHidden/>
              </w:rPr>
              <w:fldChar w:fldCharType="separate"/>
            </w:r>
            <w:r>
              <w:rPr>
                <w:noProof/>
                <w:webHidden/>
              </w:rPr>
              <w:t>18</w:t>
            </w:r>
            <w:r>
              <w:rPr>
                <w:noProof/>
                <w:webHidden/>
              </w:rPr>
              <w:fldChar w:fldCharType="end"/>
            </w:r>
          </w:hyperlink>
        </w:p>
        <w:p w14:paraId="5121BE23" w14:textId="0D604CD5" w:rsidR="00181858" w:rsidRDefault="00181858">
          <w:pPr>
            <w:pStyle w:val="TDC2"/>
            <w:tabs>
              <w:tab w:val="left" w:pos="1100"/>
              <w:tab w:val="right" w:leader="dot" w:pos="9771"/>
            </w:tabs>
            <w:rPr>
              <w:rFonts w:asciiTheme="minorHAnsi" w:eastAsiaTheme="minorEastAsia" w:hAnsiTheme="minorHAnsi" w:cstheme="minorBidi"/>
              <w:noProof/>
              <w:kern w:val="2"/>
              <w:sz w:val="24"/>
              <w:szCs w:val="24"/>
              <w14:ligatures w14:val="standardContextual"/>
            </w:rPr>
          </w:pPr>
          <w:hyperlink w:anchor="_Toc163819761" w:history="1">
            <w:r w:rsidRPr="0077763C">
              <w:rPr>
                <w:rStyle w:val="Hipervnculo"/>
                <w:noProof/>
              </w:rPr>
              <w:t>3.10.</w:t>
            </w:r>
            <w:r>
              <w:rPr>
                <w:rFonts w:asciiTheme="minorHAnsi" w:eastAsiaTheme="minorEastAsia" w:hAnsiTheme="minorHAnsi" w:cstheme="minorBidi"/>
                <w:noProof/>
                <w:kern w:val="2"/>
                <w:sz w:val="24"/>
                <w:szCs w:val="24"/>
                <w14:ligatures w14:val="standardContextual"/>
              </w:rPr>
              <w:tab/>
            </w:r>
            <w:r w:rsidRPr="0077763C">
              <w:rPr>
                <w:rStyle w:val="Hipervnculo"/>
                <w:noProof/>
              </w:rPr>
              <w:t>Desarrollo del Acto de Presentación y Apertura de Proposiciones.</w:t>
            </w:r>
            <w:r>
              <w:rPr>
                <w:noProof/>
                <w:webHidden/>
              </w:rPr>
              <w:tab/>
            </w:r>
            <w:r>
              <w:rPr>
                <w:noProof/>
                <w:webHidden/>
              </w:rPr>
              <w:fldChar w:fldCharType="begin"/>
            </w:r>
            <w:r>
              <w:rPr>
                <w:noProof/>
                <w:webHidden/>
              </w:rPr>
              <w:instrText xml:space="preserve"> PAGEREF _Toc163819761 \h </w:instrText>
            </w:r>
            <w:r>
              <w:rPr>
                <w:noProof/>
                <w:webHidden/>
              </w:rPr>
            </w:r>
            <w:r>
              <w:rPr>
                <w:noProof/>
                <w:webHidden/>
              </w:rPr>
              <w:fldChar w:fldCharType="separate"/>
            </w:r>
            <w:r>
              <w:rPr>
                <w:noProof/>
                <w:webHidden/>
              </w:rPr>
              <w:t>19</w:t>
            </w:r>
            <w:r>
              <w:rPr>
                <w:noProof/>
                <w:webHidden/>
              </w:rPr>
              <w:fldChar w:fldCharType="end"/>
            </w:r>
          </w:hyperlink>
        </w:p>
        <w:p w14:paraId="16883423" w14:textId="6909F8A6" w:rsidR="00181858" w:rsidRDefault="00181858">
          <w:pPr>
            <w:pStyle w:val="TDC2"/>
            <w:tabs>
              <w:tab w:val="left" w:pos="1100"/>
              <w:tab w:val="right" w:leader="dot" w:pos="9771"/>
            </w:tabs>
            <w:rPr>
              <w:rFonts w:asciiTheme="minorHAnsi" w:eastAsiaTheme="minorEastAsia" w:hAnsiTheme="minorHAnsi" w:cstheme="minorBidi"/>
              <w:noProof/>
              <w:kern w:val="2"/>
              <w:sz w:val="24"/>
              <w:szCs w:val="24"/>
              <w14:ligatures w14:val="standardContextual"/>
            </w:rPr>
          </w:pPr>
          <w:hyperlink w:anchor="_Toc163819762" w:history="1">
            <w:r w:rsidRPr="0077763C">
              <w:rPr>
                <w:rStyle w:val="Hipervnculo"/>
                <w:noProof/>
              </w:rPr>
              <w:t>3.11.</w:t>
            </w:r>
            <w:r>
              <w:rPr>
                <w:rFonts w:asciiTheme="minorHAnsi" w:eastAsiaTheme="minorEastAsia" w:hAnsiTheme="minorHAnsi" w:cstheme="minorBidi"/>
                <w:noProof/>
                <w:kern w:val="2"/>
                <w:sz w:val="24"/>
                <w:szCs w:val="24"/>
                <w14:ligatures w14:val="standardContextual"/>
              </w:rPr>
              <w:tab/>
            </w:r>
            <w:r w:rsidRPr="0077763C">
              <w:rPr>
                <w:rStyle w:val="Hipervnculo"/>
                <w:noProof/>
              </w:rPr>
              <w:t>Del acto y los efectos del fallo.</w:t>
            </w:r>
            <w:r>
              <w:rPr>
                <w:noProof/>
                <w:webHidden/>
              </w:rPr>
              <w:tab/>
            </w:r>
            <w:r>
              <w:rPr>
                <w:noProof/>
                <w:webHidden/>
              </w:rPr>
              <w:fldChar w:fldCharType="begin"/>
            </w:r>
            <w:r>
              <w:rPr>
                <w:noProof/>
                <w:webHidden/>
              </w:rPr>
              <w:instrText xml:space="preserve"> PAGEREF _Toc163819762 \h </w:instrText>
            </w:r>
            <w:r>
              <w:rPr>
                <w:noProof/>
                <w:webHidden/>
              </w:rPr>
            </w:r>
            <w:r>
              <w:rPr>
                <w:noProof/>
                <w:webHidden/>
              </w:rPr>
              <w:fldChar w:fldCharType="separate"/>
            </w:r>
            <w:r>
              <w:rPr>
                <w:noProof/>
                <w:webHidden/>
              </w:rPr>
              <w:t>20</w:t>
            </w:r>
            <w:r>
              <w:rPr>
                <w:noProof/>
                <w:webHidden/>
              </w:rPr>
              <w:fldChar w:fldCharType="end"/>
            </w:r>
          </w:hyperlink>
        </w:p>
        <w:p w14:paraId="0244DA04" w14:textId="6FBBB6B0" w:rsidR="00181858" w:rsidRDefault="00181858">
          <w:pPr>
            <w:pStyle w:val="TDC2"/>
            <w:tabs>
              <w:tab w:val="left" w:pos="1100"/>
              <w:tab w:val="right" w:leader="dot" w:pos="9771"/>
            </w:tabs>
            <w:rPr>
              <w:rFonts w:asciiTheme="minorHAnsi" w:eastAsiaTheme="minorEastAsia" w:hAnsiTheme="minorHAnsi" w:cstheme="minorBidi"/>
              <w:noProof/>
              <w:kern w:val="2"/>
              <w:sz w:val="24"/>
              <w:szCs w:val="24"/>
              <w14:ligatures w14:val="standardContextual"/>
            </w:rPr>
          </w:pPr>
          <w:hyperlink w:anchor="_Toc163819763" w:history="1">
            <w:r w:rsidRPr="0077763C">
              <w:rPr>
                <w:rStyle w:val="Hipervnculo"/>
                <w:noProof/>
              </w:rPr>
              <w:t>3.12.</w:t>
            </w:r>
            <w:r>
              <w:rPr>
                <w:rFonts w:asciiTheme="minorHAnsi" w:eastAsiaTheme="minorEastAsia" w:hAnsiTheme="minorHAnsi" w:cstheme="minorBidi"/>
                <w:noProof/>
                <w:kern w:val="2"/>
                <w:sz w:val="24"/>
                <w:szCs w:val="24"/>
                <w14:ligatures w14:val="standardContextual"/>
              </w:rPr>
              <w:tab/>
            </w:r>
            <w:r w:rsidRPr="0077763C">
              <w:rPr>
                <w:rStyle w:val="Hipervnculo"/>
                <w:noProof/>
              </w:rPr>
              <w:t>De los efectos del Fallo.</w:t>
            </w:r>
            <w:r>
              <w:rPr>
                <w:noProof/>
                <w:webHidden/>
              </w:rPr>
              <w:tab/>
            </w:r>
            <w:r>
              <w:rPr>
                <w:noProof/>
                <w:webHidden/>
              </w:rPr>
              <w:fldChar w:fldCharType="begin"/>
            </w:r>
            <w:r>
              <w:rPr>
                <w:noProof/>
                <w:webHidden/>
              </w:rPr>
              <w:instrText xml:space="preserve"> PAGEREF _Toc163819763 \h </w:instrText>
            </w:r>
            <w:r>
              <w:rPr>
                <w:noProof/>
                <w:webHidden/>
              </w:rPr>
            </w:r>
            <w:r>
              <w:rPr>
                <w:noProof/>
                <w:webHidden/>
              </w:rPr>
              <w:fldChar w:fldCharType="separate"/>
            </w:r>
            <w:r>
              <w:rPr>
                <w:noProof/>
                <w:webHidden/>
              </w:rPr>
              <w:t>21</w:t>
            </w:r>
            <w:r>
              <w:rPr>
                <w:noProof/>
                <w:webHidden/>
              </w:rPr>
              <w:fldChar w:fldCharType="end"/>
            </w:r>
          </w:hyperlink>
        </w:p>
        <w:p w14:paraId="266C80E1" w14:textId="669D0812" w:rsidR="00181858" w:rsidRDefault="00181858">
          <w:pPr>
            <w:pStyle w:val="TDC2"/>
            <w:tabs>
              <w:tab w:val="left" w:pos="1100"/>
              <w:tab w:val="right" w:leader="dot" w:pos="9771"/>
            </w:tabs>
            <w:rPr>
              <w:rFonts w:asciiTheme="minorHAnsi" w:eastAsiaTheme="minorEastAsia" w:hAnsiTheme="minorHAnsi" w:cstheme="minorBidi"/>
              <w:noProof/>
              <w:kern w:val="2"/>
              <w:sz w:val="24"/>
              <w:szCs w:val="24"/>
              <w14:ligatures w14:val="standardContextual"/>
            </w:rPr>
          </w:pPr>
          <w:hyperlink w:anchor="_Toc163819764" w:history="1">
            <w:r w:rsidRPr="0077763C">
              <w:rPr>
                <w:rStyle w:val="Hipervnculo"/>
                <w:noProof/>
              </w:rPr>
              <w:t>3.13.</w:t>
            </w:r>
            <w:r>
              <w:rPr>
                <w:rFonts w:asciiTheme="minorHAnsi" w:eastAsiaTheme="minorEastAsia" w:hAnsiTheme="minorHAnsi" w:cstheme="minorBidi"/>
                <w:noProof/>
                <w:kern w:val="2"/>
                <w:sz w:val="24"/>
                <w:szCs w:val="24"/>
                <w14:ligatures w14:val="standardContextual"/>
              </w:rPr>
              <w:tab/>
            </w:r>
            <w:r w:rsidRPr="0077763C">
              <w:rPr>
                <w:rStyle w:val="Hipervnculo"/>
                <w:noProof/>
              </w:rPr>
              <w:t>Transparencia.</w:t>
            </w:r>
            <w:r>
              <w:rPr>
                <w:noProof/>
                <w:webHidden/>
              </w:rPr>
              <w:tab/>
            </w:r>
            <w:r>
              <w:rPr>
                <w:noProof/>
                <w:webHidden/>
              </w:rPr>
              <w:fldChar w:fldCharType="begin"/>
            </w:r>
            <w:r>
              <w:rPr>
                <w:noProof/>
                <w:webHidden/>
              </w:rPr>
              <w:instrText xml:space="preserve"> PAGEREF _Toc163819764 \h </w:instrText>
            </w:r>
            <w:r>
              <w:rPr>
                <w:noProof/>
                <w:webHidden/>
              </w:rPr>
            </w:r>
            <w:r>
              <w:rPr>
                <w:noProof/>
                <w:webHidden/>
              </w:rPr>
              <w:fldChar w:fldCharType="separate"/>
            </w:r>
            <w:r>
              <w:rPr>
                <w:noProof/>
                <w:webHidden/>
              </w:rPr>
              <w:t>21</w:t>
            </w:r>
            <w:r>
              <w:rPr>
                <w:noProof/>
                <w:webHidden/>
              </w:rPr>
              <w:fldChar w:fldCharType="end"/>
            </w:r>
          </w:hyperlink>
        </w:p>
        <w:p w14:paraId="2B98FEC6" w14:textId="3C56DE61" w:rsidR="00181858" w:rsidRDefault="00181858">
          <w:pPr>
            <w:pStyle w:val="TDC1"/>
            <w:tabs>
              <w:tab w:val="left" w:pos="440"/>
              <w:tab w:val="right" w:leader="dot" w:pos="9771"/>
            </w:tabs>
            <w:rPr>
              <w:rFonts w:asciiTheme="minorHAnsi" w:eastAsiaTheme="minorEastAsia" w:hAnsiTheme="minorHAnsi" w:cstheme="minorBidi"/>
              <w:noProof/>
              <w:kern w:val="2"/>
              <w:sz w:val="24"/>
              <w:szCs w:val="24"/>
              <w14:ligatures w14:val="standardContextual"/>
            </w:rPr>
          </w:pPr>
          <w:hyperlink w:anchor="_Toc163819765" w:history="1">
            <w:r w:rsidRPr="0077763C">
              <w:rPr>
                <w:rStyle w:val="Hipervnculo"/>
                <w:noProof/>
              </w:rPr>
              <w:t>4.</w:t>
            </w:r>
            <w:r>
              <w:rPr>
                <w:rFonts w:asciiTheme="minorHAnsi" w:eastAsiaTheme="minorEastAsia" w:hAnsiTheme="minorHAnsi" w:cstheme="minorBidi"/>
                <w:noProof/>
                <w:kern w:val="2"/>
                <w:sz w:val="24"/>
                <w:szCs w:val="24"/>
                <w14:ligatures w14:val="standardContextual"/>
              </w:rPr>
              <w:tab/>
            </w:r>
            <w:r w:rsidRPr="0077763C">
              <w:rPr>
                <w:rStyle w:val="Hipervnculo"/>
                <w:noProof/>
              </w:rPr>
              <w:t>REQUISITOS A CUMPLIR.</w:t>
            </w:r>
            <w:r>
              <w:rPr>
                <w:noProof/>
                <w:webHidden/>
              </w:rPr>
              <w:tab/>
            </w:r>
            <w:r>
              <w:rPr>
                <w:noProof/>
                <w:webHidden/>
              </w:rPr>
              <w:fldChar w:fldCharType="begin"/>
            </w:r>
            <w:r>
              <w:rPr>
                <w:noProof/>
                <w:webHidden/>
              </w:rPr>
              <w:instrText xml:space="preserve"> PAGEREF _Toc163819765 \h </w:instrText>
            </w:r>
            <w:r>
              <w:rPr>
                <w:noProof/>
                <w:webHidden/>
              </w:rPr>
            </w:r>
            <w:r>
              <w:rPr>
                <w:noProof/>
                <w:webHidden/>
              </w:rPr>
              <w:fldChar w:fldCharType="separate"/>
            </w:r>
            <w:r>
              <w:rPr>
                <w:noProof/>
                <w:webHidden/>
              </w:rPr>
              <w:t>21</w:t>
            </w:r>
            <w:r>
              <w:rPr>
                <w:noProof/>
                <w:webHidden/>
              </w:rPr>
              <w:fldChar w:fldCharType="end"/>
            </w:r>
          </w:hyperlink>
        </w:p>
        <w:p w14:paraId="2772C3E7" w14:textId="25459EAD"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66" w:history="1">
            <w:r w:rsidRPr="0077763C">
              <w:rPr>
                <w:rStyle w:val="Hipervnculo"/>
                <w:noProof/>
              </w:rPr>
              <w:t>4.1.</w:t>
            </w:r>
            <w:r>
              <w:rPr>
                <w:rFonts w:asciiTheme="minorHAnsi" w:eastAsiaTheme="minorEastAsia" w:hAnsiTheme="minorHAnsi" w:cstheme="minorBidi"/>
                <w:noProof/>
                <w:kern w:val="2"/>
                <w:sz w:val="24"/>
                <w:szCs w:val="24"/>
                <w14:ligatures w14:val="standardContextual"/>
              </w:rPr>
              <w:tab/>
            </w:r>
            <w:r w:rsidRPr="0077763C">
              <w:rPr>
                <w:rStyle w:val="Hipervnculo"/>
                <w:noProof/>
              </w:rPr>
              <w:t>Requisitos que deberán cumplir los LICITANTES y forma en la que afecta la solvencia de sus PROPOSICIONES.</w:t>
            </w:r>
            <w:r>
              <w:rPr>
                <w:noProof/>
                <w:webHidden/>
              </w:rPr>
              <w:tab/>
            </w:r>
            <w:r>
              <w:rPr>
                <w:noProof/>
                <w:webHidden/>
              </w:rPr>
              <w:fldChar w:fldCharType="begin"/>
            </w:r>
            <w:r>
              <w:rPr>
                <w:noProof/>
                <w:webHidden/>
              </w:rPr>
              <w:instrText xml:space="preserve"> PAGEREF _Toc163819766 \h </w:instrText>
            </w:r>
            <w:r>
              <w:rPr>
                <w:noProof/>
                <w:webHidden/>
              </w:rPr>
            </w:r>
            <w:r>
              <w:rPr>
                <w:noProof/>
                <w:webHidden/>
              </w:rPr>
              <w:fldChar w:fldCharType="separate"/>
            </w:r>
            <w:r>
              <w:rPr>
                <w:noProof/>
                <w:webHidden/>
              </w:rPr>
              <w:t>22</w:t>
            </w:r>
            <w:r>
              <w:rPr>
                <w:noProof/>
                <w:webHidden/>
              </w:rPr>
              <w:fldChar w:fldCharType="end"/>
            </w:r>
          </w:hyperlink>
        </w:p>
        <w:p w14:paraId="78D243D0" w14:textId="43F338FD" w:rsidR="00181858" w:rsidRDefault="00181858">
          <w:pPr>
            <w:pStyle w:val="TDC3"/>
            <w:tabs>
              <w:tab w:val="right" w:leader="dot" w:pos="9771"/>
            </w:tabs>
            <w:rPr>
              <w:rFonts w:asciiTheme="minorHAnsi" w:eastAsiaTheme="minorEastAsia" w:hAnsiTheme="minorHAnsi" w:cstheme="minorBidi"/>
              <w:noProof/>
              <w:kern w:val="2"/>
              <w:sz w:val="24"/>
              <w:szCs w:val="24"/>
              <w14:ligatures w14:val="standardContextual"/>
            </w:rPr>
          </w:pPr>
          <w:hyperlink w:anchor="_Toc163819767" w:history="1">
            <w:r w:rsidRPr="0077763C">
              <w:rPr>
                <w:rStyle w:val="Hipervnculo"/>
                <w:noProof/>
              </w:rPr>
              <w:t>4.1.1 Requisitos Legales-administrativos obligatorios que afectan la Solvencia de la Proposición.</w:t>
            </w:r>
            <w:r>
              <w:rPr>
                <w:noProof/>
                <w:webHidden/>
              </w:rPr>
              <w:tab/>
            </w:r>
            <w:r>
              <w:rPr>
                <w:noProof/>
                <w:webHidden/>
              </w:rPr>
              <w:fldChar w:fldCharType="begin"/>
            </w:r>
            <w:r>
              <w:rPr>
                <w:noProof/>
                <w:webHidden/>
              </w:rPr>
              <w:instrText xml:space="preserve"> PAGEREF _Toc163819767 \h </w:instrText>
            </w:r>
            <w:r>
              <w:rPr>
                <w:noProof/>
                <w:webHidden/>
              </w:rPr>
            </w:r>
            <w:r>
              <w:rPr>
                <w:noProof/>
                <w:webHidden/>
              </w:rPr>
              <w:fldChar w:fldCharType="separate"/>
            </w:r>
            <w:r>
              <w:rPr>
                <w:noProof/>
                <w:webHidden/>
              </w:rPr>
              <w:t>22</w:t>
            </w:r>
            <w:r>
              <w:rPr>
                <w:noProof/>
                <w:webHidden/>
              </w:rPr>
              <w:fldChar w:fldCharType="end"/>
            </w:r>
          </w:hyperlink>
        </w:p>
        <w:p w14:paraId="35808D08" w14:textId="3A6AC8F0" w:rsidR="00181858" w:rsidRDefault="00181858">
          <w:pPr>
            <w:pStyle w:val="TDC3"/>
            <w:tabs>
              <w:tab w:val="left" w:pos="1320"/>
              <w:tab w:val="right" w:leader="dot" w:pos="9771"/>
            </w:tabs>
            <w:rPr>
              <w:rFonts w:asciiTheme="minorHAnsi" w:eastAsiaTheme="minorEastAsia" w:hAnsiTheme="minorHAnsi" w:cstheme="minorBidi"/>
              <w:noProof/>
              <w:kern w:val="2"/>
              <w:sz w:val="24"/>
              <w:szCs w:val="24"/>
              <w14:ligatures w14:val="standardContextual"/>
            </w:rPr>
          </w:pPr>
          <w:hyperlink w:anchor="_Toc163819768" w:history="1">
            <w:r w:rsidRPr="0077763C">
              <w:rPr>
                <w:rStyle w:val="Hipervnculo"/>
                <w:noProof/>
              </w:rPr>
              <w:t>4.1.2</w:t>
            </w:r>
            <w:r>
              <w:rPr>
                <w:rFonts w:asciiTheme="minorHAnsi" w:eastAsiaTheme="minorEastAsia" w:hAnsiTheme="minorHAnsi" w:cstheme="minorBidi"/>
                <w:noProof/>
                <w:kern w:val="2"/>
                <w:sz w:val="24"/>
                <w:szCs w:val="24"/>
                <w14:ligatures w14:val="standardContextual"/>
              </w:rPr>
              <w:tab/>
            </w:r>
            <w:r w:rsidRPr="0077763C">
              <w:rPr>
                <w:rStyle w:val="Hipervnculo"/>
                <w:noProof/>
              </w:rPr>
              <w:t>Requisitos Legales que no Afectan la Solvencia de la Proposición.</w:t>
            </w:r>
            <w:r>
              <w:rPr>
                <w:noProof/>
                <w:webHidden/>
              </w:rPr>
              <w:tab/>
            </w:r>
            <w:r>
              <w:rPr>
                <w:noProof/>
                <w:webHidden/>
              </w:rPr>
              <w:fldChar w:fldCharType="begin"/>
            </w:r>
            <w:r>
              <w:rPr>
                <w:noProof/>
                <w:webHidden/>
              </w:rPr>
              <w:instrText xml:space="preserve"> PAGEREF _Toc163819768 \h </w:instrText>
            </w:r>
            <w:r>
              <w:rPr>
                <w:noProof/>
                <w:webHidden/>
              </w:rPr>
            </w:r>
            <w:r>
              <w:rPr>
                <w:noProof/>
                <w:webHidden/>
              </w:rPr>
              <w:fldChar w:fldCharType="separate"/>
            </w:r>
            <w:r>
              <w:rPr>
                <w:noProof/>
                <w:webHidden/>
              </w:rPr>
              <w:t>33</w:t>
            </w:r>
            <w:r>
              <w:rPr>
                <w:noProof/>
                <w:webHidden/>
              </w:rPr>
              <w:fldChar w:fldCharType="end"/>
            </w:r>
          </w:hyperlink>
        </w:p>
        <w:p w14:paraId="1FAF3929" w14:textId="23693495" w:rsidR="00181858" w:rsidRDefault="00181858">
          <w:pPr>
            <w:pStyle w:val="TDC3"/>
            <w:tabs>
              <w:tab w:val="left" w:pos="1100"/>
              <w:tab w:val="right" w:leader="dot" w:pos="9771"/>
            </w:tabs>
            <w:rPr>
              <w:rFonts w:asciiTheme="minorHAnsi" w:eastAsiaTheme="minorEastAsia" w:hAnsiTheme="minorHAnsi" w:cstheme="minorBidi"/>
              <w:noProof/>
              <w:kern w:val="2"/>
              <w:sz w:val="24"/>
              <w:szCs w:val="24"/>
              <w14:ligatures w14:val="standardContextual"/>
            </w:rPr>
          </w:pPr>
          <w:hyperlink w:anchor="_Toc163819769" w:history="1">
            <w:r w:rsidRPr="0077763C">
              <w:rPr>
                <w:rStyle w:val="Hipervnculo"/>
                <w:noProof/>
              </w:rPr>
              <w:t>4.2</w:t>
            </w:r>
            <w:r>
              <w:rPr>
                <w:rFonts w:asciiTheme="minorHAnsi" w:eastAsiaTheme="minorEastAsia" w:hAnsiTheme="minorHAnsi" w:cstheme="minorBidi"/>
                <w:noProof/>
                <w:kern w:val="2"/>
                <w:sz w:val="24"/>
                <w:szCs w:val="24"/>
                <w14:ligatures w14:val="standardContextual"/>
              </w:rPr>
              <w:tab/>
            </w:r>
            <w:r w:rsidRPr="0077763C">
              <w:rPr>
                <w:rStyle w:val="Hipervnculo"/>
                <w:noProof/>
              </w:rPr>
              <w:t>Requisitos Técnicos obligatorios y requisitos para la Evaluación de Puntos y Porcentajes</w:t>
            </w:r>
            <w:r>
              <w:rPr>
                <w:noProof/>
                <w:webHidden/>
              </w:rPr>
              <w:tab/>
            </w:r>
            <w:r>
              <w:rPr>
                <w:noProof/>
                <w:webHidden/>
              </w:rPr>
              <w:fldChar w:fldCharType="begin"/>
            </w:r>
            <w:r>
              <w:rPr>
                <w:noProof/>
                <w:webHidden/>
              </w:rPr>
              <w:instrText xml:space="preserve"> PAGEREF _Toc163819769 \h </w:instrText>
            </w:r>
            <w:r>
              <w:rPr>
                <w:noProof/>
                <w:webHidden/>
              </w:rPr>
            </w:r>
            <w:r>
              <w:rPr>
                <w:noProof/>
                <w:webHidden/>
              </w:rPr>
              <w:fldChar w:fldCharType="separate"/>
            </w:r>
            <w:r>
              <w:rPr>
                <w:noProof/>
                <w:webHidden/>
              </w:rPr>
              <w:t>35</w:t>
            </w:r>
            <w:r>
              <w:rPr>
                <w:noProof/>
                <w:webHidden/>
              </w:rPr>
              <w:fldChar w:fldCharType="end"/>
            </w:r>
          </w:hyperlink>
        </w:p>
        <w:p w14:paraId="203097CA" w14:textId="72F03C6C" w:rsidR="00181858" w:rsidRDefault="00181858">
          <w:pPr>
            <w:pStyle w:val="TDC3"/>
            <w:tabs>
              <w:tab w:val="left" w:pos="1320"/>
              <w:tab w:val="right" w:leader="dot" w:pos="9771"/>
            </w:tabs>
            <w:rPr>
              <w:rFonts w:asciiTheme="minorHAnsi" w:eastAsiaTheme="minorEastAsia" w:hAnsiTheme="minorHAnsi" w:cstheme="minorBidi"/>
              <w:noProof/>
              <w:kern w:val="2"/>
              <w:sz w:val="24"/>
              <w:szCs w:val="24"/>
              <w14:ligatures w14:val="standardContextual"/>
            </w:rPr>
          </w:pPr>
          <w:hyperlink w:anchor="_Toc163819770" w:history="1">
            <w:r w:rsidRPr="0077763C">
              <w:rPr>
                <w:rStyle w:val="Hipervnculo"/>
                <w:noProof/>
              </w:rPr>
              <w:t>4.2.1</w:t>
            </w:r>
            <w:r>
              <w:rPr>
                <w:rFonts w:asciiTheme="minorHAnsi" w:eastAsiaTheme="minorEastAsia" w:hAnsiTheme="minorHAnsi" w:cstheme="minorBidi"/>
                <w:noProof/>
                <w:kern w:val="2"/>
                <w:sz w:val="24"/>
                <w:szCs w:val="24"/>
                <w14:ligatures w14:val="standardContextual"/>
              </w:rPr>
              <w:tab/>
            </w:r>
            <w:r w:rsidRPr="0077763C">
              <w:rPr>
                <w:rStyle w:val="Hipervnculo"/>
                <w:noProof/>
              </w:rPr>
              <w:t>Requisitos Técnicos obligatorios</w:t>
            </w:r>
            <w:r>
              <w:rPr>
                <w:noProof/>
                <w:webHidden/>
              </w:rPr>
              <w:tab/>
            </w:r>
            <w:r>
              <w:rPr>
                <w:noProof/>
                <w:webHidden/>
              </w:rPr>
              <w:fldChar w:fldCharType="begin"/>
            </w:r>
            <w:r>
              <w:rPr>
                <w:noProof/>
                <w:webHidden/>
              </w:rPr>
              <w:instrText xml:space="preserve"> PAGEREF _Toc163819770 \h </w:instrText>
            </w:r>
            <w:r>
              <w:rPr>
                <w:noProof/>
                <w:webHidden/>
              </w:rPr>
            </w:r>
            <w:r>
              <w:rPr>
                <w:noProof/>
                <w:webHidden/>
              </w:rPr>
              <w:fldChar w:fldCharType="separate"/>
            </w:r>
            <w:r>
              <w:rPr>
                <w:noProof/>
                <w:webHidden/>
              </w:rPr>
              <w:t>35</w:t>
            </w:r>
            <w:r>
              <w:rPr>
                <w:noProof/>
                <w:webHidden/>
              </w:rPr>
              <w:fldChar w:fldCharType="end"/>
            </w:r>
          </w:hyperlink>
        </w:p>
        <w:p w14:paraId="033BD536" w14:textId="24AEB6B3" w:rsidR="00181858" w:rsidRDefault="00181858">
          <w:pPr>
            <w:pStyle w:val="TDC3"/>
            <w:tabs>
              <w:tab w:val="left" w:pos="1320"/>
              <w:tab w:val="right" w:leader="dot" w:pos="9771"/>
            </w:tabs>
            <w:rPr>
              <w:rFonts w:asciiTheme="minorHAnsi" w:eastAsiaTheme="minorEastAsia" w:hAnsiTheme="minorHAnsi" w:cstheme="minorBidi"/>
              <w:noProof/>
              <w:kern w:val="2"/>
              <w:sz w:val="24"/>
              <w:szCs w:val="24"/>
              <w14:ligatures w14:val="standardContextual"/>
            </w:rPr>
          </w:pPr>
          <w:hyperlink w:anchor="_Toc163819771" w:history="1">
            <w:r w:rsidRPr="0077763C">
              <w:rPr>
                <w:rStyle w:val="Hipervnculo"/>
                <w:noProof/>
              </w:rPr>
              <w:t>4.2.2</w:t>
            </w:r>
            <w:r>
              <w:rPr>
                <w:rFonts w:asciiTheme="minorHAnsi" w:eastAsiaTheme="minorEastAsia" w:hAnsiTheme="minorHAnsi" w:cstheme="minorBidi"/>
                <w:noProof/>
                <w:kern w:val="2"/>
                <w:sz w:val="24"/>
                <w:szCs w:val="24"/>
                <w14:ligatures w14:val="standardContextual"/>
              </w:rPr>
              <w:tab/>
            </w:r>
            <w:r w:rsidRPr="0077763C">
              <w:rPr>
                <w:rStyle w:val="Hipervnculo"/>
                <w:noProof/>
              </w:rPr>
              <w:t>Requisitos para la Evaluación de Puntos y Porcentajes</w:t>
            </w:r>
            <w:r>
              <w:rPr>
                <w:noProof/>
                <w:webHidden/>
              </w:rPr>
              <w:tab/>
            </w:r>
            <w:r>
              <w:rPr>
                <w:noProof/>
                <w:webHidden/>
              </w:rPr>
              <w:fldChar w:fldCharType="begin"/>
            </w:r>
            <w:r>
              <w:rPr>
                <w:noProof/>
                <w:webHidden/>
              </w:rPr>
              <w:instrText xml:space="preserve"> PAGEREF _Toc163819771 \h </w:instrText>
            </w:r>
            <w:r>
              <w:rPr>
                <w:noProof/>
                <w:webHidden/>
              </w:rPr>
            </w:r>
            <w:r>
              <w:rPr>
                <w:noProof/>
                <w:webHidden/>
              </w:rPr>
              <w:fldChar w:fldCharType="separate"/>
            </w:r>
            <w:r>
              <w:rPr>
                <w:noProof/>
                <w:webHidden/>
              </w:rPr>
              <w:t>37</w:t>
            </w:r>
            <w:r>
              <w:rPr>
                <w:noProof/>
                <w:webHidden/>
              </w:rPr>
              <w:fldChar w:fldCharType="end"/>
            </w:r>
          </w:hyperlink>
        </w:p>
        <w:p w14:paraId="296F2E44" w14:textId="6E5467B5" w:rsidR="00181858" w:rsidRDefault="00181858">
          <w:pPr>
            <w:pStyle w:val="TDC3"/>
            <w:tabs>
              <w:tab w:val="left" w:pos="1100"/>
              <w:tab w:val="right" w:leader="dot" w:pos="9771"/>
            </w:tabs>
            <w:rPr>
              <w:rFonts w:asciiTheme="minorHAnsi" w:eastAsiaTheme="minorEastAsia" w:hAnsiTheme="minorHAnsi" w:cstheme="minorBidi"/>
              <w:noProof/>
              <w:kern w:val="2"/>
              <w:sz w:val="24"/>
              <w:szCs w:val="24"/>
              <w14:ligatures w14:val="standardContextual"/>
            </w:rPr>
          </w:pPr>
          <w:hyperlink w:anchor="_Toc163819772" w:history="1">
            <w:r w:rsidRPr="0077763C">
              <w:rPr>
                <w:rStyle w:val="Hipervnculo"/>
                <w:noProof/>
              </w:rPr>
              <w:t>4.3</w:t>
            </w:r>
            <w:r>
              <w:rPr>
                <w:rFonts w:asciiTheme="minorHAnsi" w:eastAsiaTheme="minorEastAsia" w:hAnsiTheme="minorHAnsi" w:cstheme="minorBidi"/>
                <w:noProof/>
                <w:kern w:val="2"/>
                <w:sz w:val="24"/>
                <w:szCs w:val="24"/>
                <w14:ligatures w14:val="standardContextual"/>
              </w:rPr>
              <w:tab/>
            </w:r>
            <w:r w:rsidRPr="0077763C">
              <w:rPr>
                <w:rStyle w:val="Hipervnculo"/>
                <w:noProof/>
              </w:rPr>
              <w:t>Requisitos Económicos Obligatorios.</w:t>
            </w:r>
            <w:r>
              <w:rPr>
                <w:noProof/>
                <w:webHidden/>
              </w:rPr>
              <w:tab/>
            </w:r>
            <w:r>
              <w:rPr>
                <w:noProof/>
                <w:webHidden/>
              </w:rPr>
              <w:fldChar w:fldCharType="begin"/>
            </w:r>
            <w:r>
              <w:rPr>
                <w:noProof/>
                <w:webHidden/>
              </w:rPr>
              <w:instrText xml:space="preserve"> PAGEREF _Toc163819772 \h </w:instrText>
            </w:r>
            <w:r>
              <w:rPr>
                <w:noProof/>
                <w:webHidden/>
              </w:rPr>
            </w:r>
            <w:r>
              <w:rPr>
                <w:noProof/>
                <w:webHidden/>
              </w:rPr>
              <w:fldChar w:fldCharType="separate"/>
            </w:r>
            <w:r>
              <w:rPr>
                <w:noProof/>
                <w:webHidden/>
              </w:rPr>
              <w:t>38</w:t>
            </w:r>
            <w:r>
              <w:rPr>
                <w:noProof/>
                <w:webHidden/>
              </w:rPr>
              <w:fldChar w:fldCharType="end"/>
            </w:r>
          </w:hyperlink>
        </w:p>
        <w:p w14:paraId="294EC2A5" w14:textId="355E59F5" w:rsidR="00181858" w:rsidRDefault="00181858">
          <w:pPr>
            <w:pStyle w:val="TDC1"/>
            <w:tabs>
              <w:tab w:val="left" w:pos="440"/>
              <w:tab w:val="right" w:leader="dot" w:pos="9771"/>
            </w:tabs>
            <w:rPr>
              <w:rFonts w:asciiTheme="minorHAnsi" w:eastAsiaTheme="minorEastAsia" w:hAnsiTheme="minorHAnsi" w:cstheme="minorBidi"/>
              <w:noProof/>
              <w:kern w:val="2"/>
              <w:sz w:val="24"/>
              <w:szCs w:val="24"/>
              <w14:ligatures w14:val="standardContextual"/>
            </w:rPr>
          </w:pPr>
          <w:hyperlink w:anchor="_Toc163819773" w:history="1">
            <w:r w:rsidRPr="0077763C">
              <w:rPr>
                <w:rStyle w:val="Hipervnculo"/>
                <w:noProof/>
              </w:rPr>
              <w:t>5</w:t>
            </w:r>
            <w:r>
              <w:rPr>
                <w:rFonts w:asciiTheme="minorHAnsi" w:eastAsiaTheme="minorEastAsia" w:hAnsiTheme="minorHAnsi" w:cstheme="minorBidi"/>
                <w:noProof/>
                <w:kern w:val="2"/>
                <w:sz w:val="24"/>
                <w:szCs w:val="24"/>
                <w14:ligatures w14:val="standardContextual"/>
              </w:rPr>
              <w:tab/>
            </w:r>
            <w:r w:rsidRPr="0077763C">
              <w:rPr>
                <w:rStyle w:val="Hipervnculo"/>
                <w:noProof/>
              </w:rPr>
              <w:t>CAUSAS EXPRESAS DE DESECHAMIENTO.</w:t>
            </w:r>
            <w:r>
              <w:rPr>
                <w:noProof/>
                <w:webHidden/>
              </w:rPr>
              <w:tab/>
            </w:r>
            <w:r>
              <w:rPr>
                <w:noProof/>
                <w:webHidden/>
              </w:rPr>
              <w:fldChar w:fldCharType="begin"/>
            </w:r>
            <w:r>
              <w:rPr>
                <w:noProof/>
                <w:webHidden/>
              </w:rPr>
              <w:instrText xml:space="preserve"> PAGEREF _Toc163819773 \h </w:instrText>
            </w:r>
            <w:r>
              <w:rPr>
                <w:noProof/>
                <w:webHidden/>
              </w:rPr>
            </w:r>
            <w:r>
              <w:rPr>
                <w:noProof/>
                <w:webHidden/>
              </w:rPr>
              <w:fldChar w:fldCharType="separate"/>
            </w:r>
            <w:r>
              <w:rPr>
                <w:noProof/>
                <w:webHidden/>
              </w:rPr>
              <w:t>39</w:t>
            </w:r>
            <w:r>
              <w:rPr>
                <w:noProof/>
                <w:webHidden/>
              </w:rPr>
              <w:fldChar w:fldCharType="end"/>
            </w:r>
          </w:hyperlink>
        </w:p>
        <w:p w14:paraId="4D8DF98D" w14:textId="4CE18671" w:rsidR="00181858" w:rsidRDefault="00181858">
          <w:pPr>
            <w:pStyle w:val="TDC1"/>
            <w:tabs>
              <w:tab w:val="left" w:pos="440"/>
              <w:tab w:val="right" w:leader="dot" w:pos="9771"/>
            </w:tabs>
            <w:rPr>
              <w:rFonts w:asciiTheme="minorHAnsi" w:eastAsiaTheme="minorEastAsia" w:hAnsiTheme="minorHAnsi" w:cstheme="minorBidi"/>
              <w:noProof/>
              <w:kern w:val="2"/>
              <w:sz w:val="24"/>
              <w:szCs w:val="24"/>
              <w14:ligatures w14:val="standardContextual"/>
            </w:rPr>
          </w:pPr>
          <w:hyperlink w:anchor="_Toc163819774" w:history="1">
            <w:r w:rsidRPr="0077763C">
              <w:rPr>
                <w:rStyle w:val="Hipervnculo"/>
                <w:noProof/>
              </w:rPr>
              <w:t>6</w:t>
            </w:r>
            <w:r>
              <w:rPr>
                <w:rFonts w:asciiTheme="minorHAnsi" w:eastAsiaTheme="minorEastAsia" w:hAnsiTheme="minorHAnsi" w:cstheme="minorBidi"/>
                <w:noProof/>
                <w:kern w:val="2"/>
                <w:sz w:val="24"/>
                <w:szCs w:val="24"/>
                <w14:ligatures w14:val="standardContextual"/>
              </w:rPr>
              <w:tab/>
            </w:r>
            <w:r w:rsidRPr="0077763C">
              <w:rPr>
                <w:rStyle w:val="Hipervnculo"/>
                <w:noProof/>
              </w:rPr>
              <w:t>CRITERIOS ESPECÍFICOS PARA EVALUAR LAS PROPOSICIONES Y ADJUDICAR EL CONTRATO.</w:t>
            </w:r>
            <w:r>
              <w:rPr>
                <w:noProof/>
                <w:webHidden/>
              </w:rPr>
              <w:tab/>
            </w:r>
            <w:r>
              <w:rPr>
                <w:noProof/>
                <w:webHidden/>
              </w:rPr>
              <w:fldChar w:fldCharType="begin"/>
            </w:r>
            <w:r>
              <w:rPr>
                <w:noProof/>
                <w:webHidden/>
              </w:rPr>
              <w:instrText xml:space="preserve"> PAGEREF _Toc163819774 \h </w:instrText>
            </w:r>
            <w:r>
              <w:rPr>
                <w:noProof/>
                <w:webHidden/>
              </w:rPr>
            </w:r>
            <w:r>
              <w:rPr>
                <w:noProof/>
                <w:webHidden/>
              </w:rPr>
              <w:fldChar w:fldCharType="separate"/>
            </w:r>
            <w:r>
              <w:rPr>
                <w:noProof/>
                <w:webHidden/>
              </w:rPr>
              <w:t>41</w:t>
            </w:r>
            <w:r>
              <w:rPr>
                <w:noProof/>
                <w:webHidden/>
              </w:rPr>
              <w:fldChar w:fldCharType="end"/>
            </w:r>
          </w:hyperlink>
        </w:p>
        <w:p w14:paraId="5AAB663F" w14:textId="39F58060"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75" w:history="1">
            <w:r w:rsidRPr="0077763C">
              <w:rPr>
                <w:rStyle w:val="Hipervnculo"/>
                <w:noProof/>
              </w:rPr>
              <w:t>6.1</w:t>
            </w:r>
            <w:r>
              <w:rPr>
                <w:rFonts w:asciiTheme="minorHAnsi" w:eastAsiaTheme="minorEastAsia" w:hAnsiTheme="minorHAnsi" w:cstheme="minorBidi"/>
                <w:noProof/>
                <w:kern w:val="2"/>
                <w:sz w:val="24"/>
                <w:szCs w:val="24"/>
                <w14:ligatures w14:val="standardContextual"/>
              </w:rPr>
              <w:tab/>
            </w:r>
            <w:r w:rsidRPr="0077763C">
              <w:rPr>
                <w:rStyle w:val="Hipervnculo"/>
                <w:noProof/>
              </w:rPr>
              <w:t>Criterios de evaluación de la propuesta técnica.</w:t>
            </w:r>
            <w:r>
              <w:rPr>
                <w:noProof/>
                <w:webHidden/>
              </w:rPr>
              <w:tab/>
            </w:r>
            <w:r>
              <w:rPr>
                <w:noProof/>
                <w:webHidden/>
              </w:rPr>
              <w:fldChar w:fldCharType="begin"/>
            </w:r>
            <w:r>
              <w:rPr>
                <w:noProof/>
                <w:webHidden/>
              </w:rPr>
              <w:instrText xml:space="preserve"> PAGEREF _Toc163819775 \h </w:instrText>
            </w:r>
            <w:r>
              <w:rPr>
                <w:noProof/>
                <w:webHidden/>
              </w:rPr>
            </w:r>
            <w:r>
              <w:rPr>
                <w:noProof/>
                <w:webHidden/>
              </w:rPr>
              <w:fldChar w:fldCharType="separate"/>
            </w:r>
            <w:r>
              <w:rPr>
                <w:noProof/>
                <w:webHidden/>
              </w:rPr>
              <w:t>43</w:t>
            </w:r>
            <w:r>
              <w:rPr>
                <w:noProof/>
                <w:webHidden/>
              </w:rPr>
              <w:fldChar w:fldCharType="end"/>
            </w:r>
          </w:hyperlink>
        </w:p>
        <w:p w14:paraId="7C7E586C" w14:textId="41E00E04"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76" w:history="1">
            <w:r w:rsidRPr="0077763C">
              <w:rPr>
                <w:rStyle w:val="Hipervnculo"/>
                <w:noProof/>
              </w:rPr>
              <w:t>6.2</w:t>
            </w:r>
            <w:r>
              <w:rPr>
                <w:rFonts w:asciiTheme="minorHAnsi" w:eastAsiaTheme="minorEastAsia" w:hAnsiTheme="minorHAnsi" w:cstheme="minorBidi"/>
                <w:noProof/>
                <w:kern w:val="2"/>
                <w:sz w:val="24"/>
                <w:szCs w:val="24"/>
                <w14:ligatures w14:val="standardContextual"/>
              </w:rPr>
              <w:tab/>
            </w:r>
            <w:r w:rsidRPr="0077763C">
              <w:rPr>
                <w:rStyle w:val="Hipervnculo"/>
                <w:noProof/>
              </w:rPr>
              <w:t>Criterios de evaluación de la propuesta económica.</w:t>
            </w:r>
            <w:r>
              <w:rPr>
                <w:noProof/>
                <w:webHidden/>
              </w:rPr>
              <w:tab/>
            </w:r>
            <w:r>
              <w:rPr>
                <w:noProof/>
                <w:webHidden/>
              </w:rPr>
              <w:fldChar w:fldCharType="begin"/>
            </w:r>
            <w:r>
              <w:rPr>
                <w:noProof/>
                <w:webHidden/>
              </w:rPr>
              <w:instrText xml:space="preserve"> PAGEREF _Toc163819776 \h </w:instrText>
            </w:r>
            <w:r>
              <w:rPr>
                <w:noProof/>
                <w:webHidden/>
              </w:rPr>
            </w:r>
            <w:r>
              <w:rPr>
                <w:noProof/>
                <w:webHidden/>
              </w:rPr>
              <w:fldChar w:fldCharType="separate"/>
            </w:r>
            <w:r>
              <w:rPr>
                <w:noProof/>
                <w:webHidden/>
              </w:rPr>
              <w:t>43</w:t>
            </w:r>
            <w:r>
              <w:rPr>
                <w:noProof/>
                <w:webHidden/>
              </w:rPr>
              <w:fldChar w:fldCharType="end"/>
            </w:r>
          </w:hyperlink>
        </w:p>
        <w:p w14:paraId="161329C3" w14:textId="02763D9F"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77" w:history="1">
            <w:r w:rsidRPr="0077763C">
              <w:rPr>
                <w:rStyle w:val="Hipervnculo"/>
                <w:noProof/>
              </w:rPr>
              <w:t>6.3</w:t>
            </w:r>
            <w:r>
              <w:rPr>
                <w:rFonts w:asciiTheme="minorHAnsi" w:eastAsiaTheme="minorEastAsia" w:hAnsiTheme="minorHAnsi" w:cstheme="minorBidi"/>
                <w:noProof/>
                <w:kern w:val="2"/>
                <w:sz w:val="24"/>
                <w:szCs w:val="24"/>
                <w14:ligatures w14:val="standardContextual"/>
              </w:rPr>
              <w:tab/>
            </w:r>
            <w:r w:rsidRPr="0077763C">
              <w:rPr>
                <w:rStyle w:val="Hipervnculo"/>
                <w:noProof/>
              </w:rPr>
              <w:t>Adjudicación del Contrato.</w:t>
            </w:r>
            <w:r>
              <w:rPr>
                <w:noProof/>
                <w:webHidden/>
              </w:rPr>
              <w:tab/>
            </w:r>
            <w:r>
              <w:rPr>
                <w:noProof/>
                <w:webHidden/>
              </w:rPr>
              <w:fldChar w:fldCharType="begin"/>
            </w:r>
            <w:r>
              <w:rPr>
                <w:noProof/>
                <w:webHidden/>
              </w:rPr>
              <w:instrText xml:space="preserve"> PAGEREF _Toc163819777 \h </w:instrText>
            </w:r>
            <w:r>
              <w:rPr>
                <w:noProof/>
                <w:webHidden/>
              </w:rPr>
            </w:r>
            <w:r>
              <w:rPr>
                <w:noProof/>
                <w:webHidden/>
              </w:rPr>
              <w:fldChar w:fldCharType="separate"/>
            </w:r>
            <w:r>
              <w:rPr>
                <w:noProof/>
                <w:webHidden/>
              </w:rPr>
              <w:t>44</w:t>
            </w:r>
            <w:r>
              <w:rPr>
                <w:noProof/>
                <w:webHidden/>
              </w:rPr>
              <w:fldChar w:fldCharType="end"/>
            </w:r>
          </w:hyperlink>
        </w:p>
        <w:p w14:paraId="7835E17F" w14:textId="208602DD"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78" w:history="1">
            <w:r w:rsidRPr="0077763C">
              <w:rPr>
                <w:rStyle w:val="Hipervnculo"/>
                <w:noProof/>
              </w:rPr>
              <w:t>6.4</w:t>
            </w:r>
            <w:r>
              <w:rPr>
                <w:rFonts w:asciiTheme="minorHAnsi" w:eastAsiaTheme="minorEastAsia" w:hAnsiTheme="minorHAnsi" w:cstheme="minorBidi"/>
                <w:noProof/>
                <w:kern w:val="2"/>
                <w:sz w:val="24"/>
                <w:szCs w:val="24"/>
                <w14:ligatures w14:val="standardContextual"/>
              </w:rPr>
              <w:tab/>
            </w:r>
            <w:r w:rsidRPr="0077763C">
              <w:rPr>
                <w:rStyle w:val="Hipervnculo"/>
                <w:noProof/>
              </w:rPr>
              <w:t>Formalización del Contrato.</w:t>
            </w:r>
            <w:r>
              <w:rPr>
                <w:noProof/>
                <w:webHidden/>
              </w:rPr>
              <w:tab/>
            </w:r>
            <w:r>
              <w:rPr>
                <w:noProof/>
                <w:webHidden/>
              </w:rPr>
              <w:fldChar w:fldCharType="begin"/>
            </w:r>
            <w:r>
              <w:rPr>
                <w:noProof/>
                <w:webHidden/>
              </w:rPr>
              <w:instrText xml:space="preserve"> PAGEREF _Toc163819778 \h </w:instrText>
            </w:r>
            <w:r>
              <w:rPr>
                <w:noProof/>
                <w:webHidden/>
              </w:rPr>
            </w:r>
            <w:r>
              <w:rPr>
                <w:noProof/>
                <w:webHidden/>
              </w:rPr>
              <w:fldChar w:fldCharType="separate"/>
            </w:r>
            <w:r>
              <w:rPr>
                <w:noProof/>
                <w:webHidden/>
              </w:rPr>
              <w:t>45</w:t>
            </w:r>
            <w:r>
              <w:rPr>
                <w:noProof/>
                <w:webHidden/>
              </w:rPr>
              <w:fldChar w:fldCharType="end"/>
            </w:r>
          </w:hyperlink>
        </w:p>
        <w:p w14:paraId="4618C62A" w14:textId="3F32A5C7"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79" w:history="1">
            <w:r w:rsidRPr="0077763C">
              <w:rPr>
                <w:rStyle w:val="Hipervnculo"/>
                <w:noProof/>
              </w:rPr>
              <w:t>6.5</w:t>
            </w:r>
            <w:r>
              <w:rPr>
                <w:rFonts w:asciiTheme="minorHAnsi" w:eastAsiaTheme="minorEastAsia" w:hAnsiTheme="minorHAnsi" w:cstheme="minorBidi"/>
                <w:noProof/>
                <w:kern w:val="2"/>
                <w:sz w:val="24"/>
                <w:szCs w:val="24"/>
                <w14:ligatures w14:val="standardContextual"/>
              </w:rPr>
              <w:tab/>
            </w:r>
            <w:r w:rsidRPr="0077763C">
              <w:rPr>
                <w:rStyle w:val="Hipervnculo"/>
                <w:noProof/>
              </w:rPr>
              <w:t>Documentos que el licitante adjudicado deberá presentar, previo a la firma del contrato.</w:t>
            </w:r>
            <w:r>
              <w:rPr>
                <w:noProof/>
                <w:webHidden/>
              </w:rPr>
              <w:tab/>
            </w:r>
            <w:r>
              <w:rPr>
                <w:noProof/>
                <w:webHidden/>
              </w:rPr>
              <w:fldChar w:fldCharType="begin"/>
            </w:r>
            <w:r>
              <w:rPr>
                <w:noProof/>
                <w:webHidden/>
              </w:rPr>
              <w:instrText xml:space="preserve"> PAGEREF _Toc163819779 \h </w:instrText>
            </w:r>
            <w:r>
              <w:rPr>
                <w:noProof/>
                <w:webHidden/>
              </w:rPr>
            </w:r>
            <w:r>
              <w:rPr>
                <w:noProof/>
                <w:webHidden/>
              </w:rPr>
              <w:fldChar w:fldCharType="separate"/>
            </w:r>
            <w:r>
              <w:rPr>
                <w:noProof/>
                <w:webHidden/>
              </w:rPr>
              <w:t>46</w:t>
            </w:r>
            <w:r>
              <w:rPr>
                <w:noProof/>
                <w:webHidden/>
              </w:rPr>
              <w:fldChar w:fldCharType="end"/>
            </w:r>
          </w:hyperlink>
        </w:p>
        <w:p w14:paraId="3F770B01" w14:textId="6D24CDB8"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80" w:history="1">
            <w:r w:rsidRPr="0077763C">
              <w:rPr>
                <w:rStyle w:val="Hipervnculo"/>
                <w:noProof/>
              </w:rPr>
              <w:t>6.6</w:t>
            </w:r>
            <w:r>
              <w:rPr>
                <w:rFonts w:asciiTheme="minorHAnsi" w:eastAsiaTheme="minorEastAsia" w:hAnsiTheme="minorHAnsi" w:cstheme="minorBidi"/>
                <w:noProof/>
                <w:kern w:val="2"/>
                <w:sz w:val="24"/>
                <w:szCs w:val="24"/>
                <w14:ligatures w14:val="standardContextual"/>
              </w:rPr>
              <w:tab/>
            </w:r>
            <w:r w:rsidRPr="0077763C">
              <w:rPr>
                <w:rStyle w:val="Hipervnculo"/>
                <w:noProof/>
              </w:rPr>
              <w:t>Impedimento para adjudicar y/o formalizar el contrato.</w:t>
            </w:r>
            <w:r>
              <w:rPr>
                <w:noProof/>
                <w:webHidden/>
              </w:rPr>
              <w:tab/>
            </w:r>
            <w:r>
              <w:rPr>
                <w:noProof/>
                <w:webHidden/>
              </w:rPr>
              <w:fldChar w:fldCharType="begin"/>
            </w:r>
            <w:r>
              <w:rPr>
                <w:noProof/>
                <w:webHidden/>
              </w:rPr>
              <w:instrText xml:space="preserve"> PAGEREF _Toc163819780 \h </w:instrText>
            </w:r>
            <w:r>
              <w:rPr>
                <w:noProof/>
                <w:webHidden/>
              </w:rPr>
            </w:r>
            <w:r>
              <w:rPr>
                <w:noProof/>
                <w:webHidden/>
              </w:rPr>
              <w:fldChar w:fldCharType="separate"/>
            </w:r>
            <w:r>
              <w:rPr>
                <w:noProof/>
                <w:webHidden/>
              </w:rPr>
              <w:t>47</w:t>
            </w:r>
            <w:r>
              <w:rPr>
                <w:noProof/>
                <w:webHidden/>
              </w:rPr>
              <w:fldChar w:fldCharType="end"/>
            </w:r>
          </w:hyperlink>
        </w:p>
        <w:p w14:paraId="54EE05B8" w14:textId="4C77B5BA"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81" w:history="1">
            <w:r w:rsidRPr="0077763C">
              <w:rPr>
                <w:rStyle w:val="Hipervnculo"/>
                <w:noProof/>
              </w:rPr>
              <w:t>6.7</w:t>
            </w:r>
            <w:r>
              <w:rPr>
                <w:rFonts w:asciiTheme="minorHAnsi" w:eastAsiaTheme="minorEastAsia" w:hAnsiTheme="minorHAnsi" w:cstheme="minorBidi"/>
                <w:noProof/>
                <w:kern w:val="2"/>
                <w:sz w:val="24"/>
                <w:szCs w:val="24"/>
                <w14:ligatures w14:val="standardContextual"/>
              </w:rPr>
              <w:tab/>
            </w:r>
            <w:r w:rsidRPr="0077763C">
              <w:rPr>
                <w:rStyle w:val="Hipervnculo"/>
                <w:noProof/>
              </w:rPr>
              <w:t>Modificaciones al Contrato.</w:t>
            </w:r>
            <w:r>
              <w:rPr>
                <w:noProof/>
                <w:webHidden/>
              </w:rPr>
              <w:tab/>
            </w:r>
            <w:r>
              <w:rPr>
                <w:noProof/>
                <w:webHidden/>
              </w:rPr>
              <w:fldChar w:fldCharType="begin"/>
            </w:r>
            <w:r>
              <w:rPr>
                <w:noProof/>
                <w:webHidden/>
              </w:rPr>
              <w:instrText xml:space="preserve"> PAGEREF _Toc163819781 \h </w:instrText>
            </w:r>
            <w:r>
              <w:rPr>
                <w:noProof/>
                <w:webHidden/>
              </w:rPr>
            </w:r>
            <w:r>
              <w:rPr>
                <w:noProof/>
                <w:webHidden/>
              </w:rPr>
              <w:fldChar w:fldCharType="separate"/>
            </w:r>
            <w:r>
              <w:rPr>
                <w:noProof/>
                <w:webHidden/>
              </w:rPr>
              <w:t>47</w:t>
            </w:r>
            <w:r>
              <w:rPr>
                <w:noProof/>
                <w:webHidden/>
              </w:rPr>
              <w:fldChar w:fldCharType="end"/>
            </w:r>
          </w:hyperlink>
        </w:p>
        <w:p w14:paraId="4A5E5450" w14:textId="7B51F06C"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82" w:history="1">
            <w:r w:rsidRPr="0077763C">
              <w:rPr>
                <w:rStyle w:val="Hipervnculo"/>
                <w:noProof/>
              </w:rPr>
              <w:t>6.8</w:t>
            </w:r>
            <w:r>
              <w:rPr>
                <w:rFonts w:asciiTheme="minorHAnsi" w:eastAsiaTheme="minorEastAsia" w:hAnsiTheme="minorHAnsi" w:cstheme="minorBidi"/>
                <w:noProof/>
                <w:kern w:val="2"/>
                <w:sz w:val="24"/>
                <w:szCs w:val="24"/>
                <w14:ligatures w14:val="standardContextual"/>
              </w:rPr>
              <w:tab/>
            </w:r>
            <w:r w:rsidRPr="0077763C">
              <w:rPr>
                <w:rStyle w:val="Hipervnculo"/>
                <w:noProof/>
              </w:rPr>
              <w:t>Causales de Rescisión y Terminación Anticipada del Contrato.</w:t>
            </w:r>
            <w:r>
              <w:rPr>
                <w:noProof/>
                <w:webHidden/>
              </w:rPr>
              <w:tab/>
            </w:r>
            <w:r>
              <w:rPr>
                <w:noProof/>
                <w:webHidden/>
              </w:rPr>
              <w:fldChar w:fldCharType="begin"/>
            </w:r>
            <w:r>
              <w:rPr>
                <w:noProof/>
                <w:webHidden/>
              </w:rPr>
              <w:instrText xml:space="preserve"> PAGEREF _Toc163819782 \h </w:instrText>
            </w:r>
            <w:r>
              <w:rPr>
                <w:noProof/>
                <w:webHidden/>
              </w:rPr>
            </w:r>
            <w:r>
              <w:rPr>
                <w:noProof/>
                <w:webHidden/>
              </w:rPr>
              <w:fldChar w:fldCharType="separate"/>
            </w:r>
            <w:r>
              <w:rPr>
                <w:noProof/>
                <w:webHidden/>
              </w:rPr>
              <w:t>48</w:t>
            </w:r>
            <w:r>
              <w:rPr>
                <w:noProof/>
                <w:webHidden/>
              </w:rPr>
              <w:fldChar w:fldCharType="end"/>
            </w:r>
          </w:hyperlink>
        </w:p>
        <w:p w14:paraId="1FD54D31" w14:textId="2C64EFC8" w:rsidR="00181858" w:rsidRDefault="00181858">
          <w:pPr>
            <w:pStyle w:val="TDC1"/>
            <w:tabs>
              <w:tab w:val="left" w:pos="440"/>
              <w:tab w:val="right" w:leader="dot" w:pos="9771"/>
            </w:tabs>
            <w:rPr>
              <w:rFonts w:asciiTheme="minorHAnsi" w:eastAsiaTheme="minorEastAsia" w:hAnsiTheme="minorHAnsi" w:cstheme="minorBidi"/>
              <w:noProof/>
              <w:kern w:val="2"/>
              <w:sz w:val="24"/>
              <w:szCs w:val="24"/>
              <w14:ligatures w14:val="standardContextual"/>
            </w:rPr>
          </w:pPr>
          <w:hyperlink w:anchor="_Toc163819783" w:history="1">
            <w:r w:rsidRPr="0077763C">
              <w:rPr>
                <w:rStyle w:val="Hipervnculo"/>
                <w:noProof/>
              </w:rPr>
              <w:t>7</w:t>
            </w:r>
            <w:r>
              <w:rPr>
                <w:rFonts w:asciiTheme="minorHAnsi" w:eastAsiaTheme="minorEastAsia" w:hAnsiTheme="minorHAnsi" w:cstheme="minorBidi"/>
                <w:noProof/>
                <w:kern w:val="2"/>
                <w:sz w:val="24"/>
                <w:szCs w:val="24"/>
                <w14:ligatures w14:val="standardContextual"/>
              </w:rPr>
              <w:tab/>
            </w:r>
            <w:r w:rsidRPr="0077763C">
              <w:rPr>
                <w:rStyle w:val="Hipervnculo"/>
                <w:noProof/>
              </w:rPr>
              <w:t>GARANTIA DE CUMPLIMIENO</w:t>
            </w:r>
            <w:r>
              <w:rPr>
                <w:noProof/>
                <w:webHidden/>
              </w:rPr>
              <w:tab/>
            </w:r>
            <w:r>
              <w:rPr>
                <w:noProof/>
                <w:webHidden/>
              </w:rPr>
              <w:fldChar w:fldCharType="begin"/>
            </w:r>
            <w:r>
              <w:rPr>
                <w:noProof/>
                <w:webHidden/>
              </w:rPr>
              <w:instrText xml:space="preserve"> PAGEREF _Toc163819783 \h </w:instrText>
            </w:r>
            <w:r>
              <w:rPr>
                <w:noProof/>
                <w:webHidden/>
              </w:rPr>
            </w:r>
            <w:r>
              <w:rPr>
                <w:noProof/>
                <w:webHidden/>
              </w:rPr>
              <w:fldChar w:fldCharType="separate"/>
            </w:r>
            <w:r>
              <w:rPr>
                <w:noProof/>
                <w:webHidden/>
              </w:rPr>
              <w:t>48</w:t>
            </w:r>
            <w:r>
              <w:rPr>
                <w:noProof/>
                <w:webHidden/>
              </w:rPr>
              <w:fldChar w:fldCharType="end"/>
            </w:r>
          </w:hyperlink>
        </w:p>
        <w:p w14:paraId="54FF1941" w14:textId="03E07E15"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84" w:history="1">
            <w:r w:rsidRPr="0077763C">
              <w:rPr>
                <w:rStyle w:val="Hipervnculo"/>
                <w:noProof/>
              </w:rPr>
              <w:t>7.1</w:t>
            </w:r>
            <w:r>
              <w:rPr>
                <w:rFonts w:asciiTheme="minorHAnsi" w:eastAsiaTheme="minorEastAsia" w:hAnsiTheme="minorHAnsi" w:cstheme="minorBidi"/>
                <w:noProof/>
                <w:kern w:val="2"/>
                <w:sz w:val="24"/>
                <w:szCs w:val="24"/>
                <w14:ligatures w14:val="standardContextual"/>
              </w:rPr>
              <w:tab/>
            </w:r>
            <w:r w:rsidRPr="0077763C">
              <w:rPr>
                <w:rStyle w:val="Hipervnculo"/>
                <w:noProof/>
              </w:rPr>
              <w:t>Instructivo para la elaboración y entrega de garantía de cumplimiento de contrato.</w:t>
            </w:r>
            <w:r>
              <w:rPr>
                <w:noProof/>
                <w:webHidden/>
              </w:rPr>
              <w:tab/>
            </w:r>
            <w:r>
              <w:rPr>
                <w:noProof/>
                <w:webHidden/>
              </w:rPr>
              <w:fldChar w:fldCharType="begin"/>
            </w:r>
            <w:r>
              <w:rPr>
                <w:noProof/>
                <w:webHidden/>
              </w:rPr>
              <w:instrText xml:space="preserve"> PAGEREF _Toc163819784 \h </w:instrText>
            </w:r>
            <w:r>
              <w:rPr>
                <w:noProof/>
                <w:webHidden/>
              </w:rPr>
            </w:r>
            <w:r>
              <w:rPr>
                <w:noProof/>
                <w:webHidden/>
              </w:rPr>
              <w:fldChar w:fldCharType="separate"/>
            </w:r>
            <w:r>
              <w:rPr>
                <w:noProof/>
                <w:webHidden/>
              </w:rPr>
              <w:t>48</w:t>
            </w:r>
            <w:r>
              <w:rPr>
                <w:noProof/>
                <w:webHidden/>
              </w:rPr>
              <w:fldChar w:fldCharType="end"/>
            </w:r>
          </w:hyperlink>
        </w:p>
        <w:p w14:paraId="5978C541" w14:textId="144900DF"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85" w:history="1">
            <w:r w:rsidRPr="0077763C">
              <w:rPr>
                <w:rStyle w:val="Hipervnculo"/>
                <w:noProof/>
              </w:rPr>
              <w:t>7.2</w:t>
            </w:r>
            <w:r>
              <w:rPr>
                <w:rFonts w:asciiTheme="minorHAnsi" w:eastAsiaTheme="minorEastAsia" w:hAnsiTheme="minorHAnsi" w:cstheme="minorBidi"/>
                <w:noProof/>
                <w:kern w:val="2"/>
                <w:sz w:val="24"/>
                <w:szCs w:val="24"/>
                <w14:ligatures w14:val="standardContextual"/>
              </w:rPr>
              <w:tab/>
            </w:r>
            <w:r w:rsidRPr="0077763C">
              <w:rPr>
                <w:rStyle w:val="Hipervnculo"/>
                <w:noProof/>
              </w:rPr>
              <w:t>Garantía de Cumplimiento de Contrato.</w:t>
            </w:r>
            <w:r>
              <w:rPr>
                <w:noProof/>
                <w:webHidden/>
              </w:rPr>
              <w:tab/>
            </w:r>
            <w:r>
              <w:rPr>
                <w:noProof/>
                <w:webHidden/>
              </w:rPr>
              <w:fldChar w:fldCharType="begin"/>
            </w:r>
            <w:r>
              <w:rPr>
                <w:noProof/>
                <w:webHidden/>
              </w:rPr>
              <w:instrText xml:space="preserve"> PAGEREF _Toc163819785 \h </w:instrText>
            </w:r>
            <w:r>
              <w:rPr>
                <w:noProof/>
                <w:webHidden/>
              </w:rPr>
            </w:r>
            <w:r>
              <w:rPr>
                <w:noProof/>
                <w:webHidden/>
              </w:rPr>
              <w:fldChar w:fldCharType="separate"/>
            </w:r>
            <w:r>
              <w:rPr>
                <w:noProof/>
                <w:webHidden/>
              </w:rPr>
              <w:t>48</w:t>
            </w:r>
            <w:r>
              <w:rPr>
                <w:noProof/>
                <w:webHidden/>
              </w:rPr>
              <w:fldChar w:fldCharType="end"/>
            </w:r>
          </w:hyperlink>
        </w:p>
        <w:p w14:paraId="09342502" w14:textId="276E7E85"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86" w:history="1">
            <w:r w:rsidRPr="0077763C">
              <w:rPr>
                <w:rStyle w:val="Hipervnculo"/>
                <w:noProof/>
              </w:rPr>
              <w:t>7.3</w:t>
            </w:r>
            <w:r>
              <w:rPr>
                <w:rFonts w:asciiTheme="minorHAnsi" w:eastAsiaTheme="minorEastAsia" w:hAnsiTheme="minorHAnsi" w:cstheme="minorBidi"/>
                <w:noProof/>
                <w:kern w:val="2"/>
                <w:sz w:val="24"/>
                <w:szCs w:val="24"/>
                <w14:ligatures w14:val="standardContextual"/>
              </w:rPr>
              <w:tab/>
            </w:r>
            <w:r w:rsidRPr="0077763C">
              <w:rPr>
                <w:rStyle w:val="Hipervnculo"/>
                <w:noProof/>
              </w:rPr>
              <w:t>Modificaciones a la Garantía de Cumplimiento.</w:t>
            </w:r>
            <w:r>
              <w:rPr>
                <w:noProof/>
                <w:webHidden/>
              </w:rPr>
              <w:tab/>
            </w:r>
            <w:r>
              <w:rPr>
                <w:noProof/>
                <w:webHidden/>
              </w:rPr>
              <w:fldChar w:fldCharType="begin"/>
            </w:r>
            <w:r>
              <w:rPr>
                <w:noProof/>
                <w:webHidden/>
              </w:rPr>
              <w:instrText xml:space="preserve"> PAGEREF _Toc163819786 \h </w:instrText>
            </w:r>
            <w:r>
              <w:rPr>
                <w:noProof/>
                <w:webHidden/>
              </w:rPr>
            </w:r>
            <w:r>
              <w:rPr>
                <w:noProof/>
                <w:webHidden/>
              </w:rPr>
              <w:fldChar w:fldCharType="separate"/>
            </w:r>
            <w:r>
              <w:rPr>
                <w:noProof/>
                <w:webHidden/>
              </w:rPr>
              <w:t>49</w:t>
            </w:r>
            <w:r>
              <w:rPr>
                <w:noProof/>
                <w:webHidden/>
              </w:rPr>
              <w:fldChar w:fldCharType="end"/>
            </w:r>
          </w:hyperlink>
        </w:p>
        <w:p w14:paraId="307C81C3" w14:textId="5DEB4C48"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87" w:history="1">
            <w:r w:rsidRPr="0077763C">
              <w:rPr>
                <w:rStyle w:val="Hipervnculo"/>
                <w:noProof/>
              </w:rPr>
              <w:t>7.4</w:t>
            </w:r>
            <w:r>
              <w:rPr>
                <w:rFonts w:asciiTheme="minorHAnsi" w:eastAsiaTheme="minorEastAsia" w:hAnsiTheme="minorHAnsi" w:cstheme="minorBidi"/>
                <w:noProof/>
                <w:kern w:val="2"/>
                <w:sz w:val="24"/>
                <w:szCs w:val="24"/>
                <w14:ligatures w14:val="standardContextual"/>
              </w:rPr>
              <w:tab/>
            </w:r>
            <w:r w:rsidRPr="0077763C">
              <w:rPr>
                <w:rStyle w:val="Hipervnculo"/>
                <w:noProof/>
              </w:rPr>
              <w:t>Liberación de Garantía de Cumplimiento.</w:t>
            </w:r>
            <w:r>
              <w:rPr>
                <w:noProof/>
                <w:webHidden/>
              </w:rPr>
              <w:tab/>
            </w:r>
            <w:r>
              <w:rPr>
                <w:noProof/>
                <w:webHidden/>
              </w:rPr>
              <w:fldChar w:fldCharType="begin"/>
            </w:r>
            <w:r>
              <w:rPr>
                <w:noProof/>
                <w:webHidden/>
              </w:rPr>
              <w:instrText xml:space="preserve"> PAGEREF _Toc163819787 \h </w:instrText>
            </w:r>
            <w:r>
              <w:rPr>
                <w:noProof/>
                <w:webHidden/>
              </w:rPr>
            </w:r>
            <w:r>
              <w:rPr>
                <w:noProof/>
                <w:webHidden/>
              </w:rPr>
              <w:fldChar w:fldCharType="separate"/>
            </w:r>
            <w:r>
              <w:rPr>
                <w:noProof/>
                <w:webHidden/>
              </w:rPr>
              <w:t>49</w:t>
            </w:r>
            <w:r>
              <w:rPr>
                <w:noProof/>
                <w:webHidden/>
              </w:rPr>
              <w:fldChar w:fldCharType="end"/>
            </w:r>
          </w:hyperlink>
        </w:p>
        <w:p w14:paraId="338AECFC" w14:textId="1E0C88DB"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88" w:history="1">
            <w:r w:rsidRPr="0077763C">
              <w:rPr>
                <w:rStyle w:val="Hipervnculo"/>
                <w:noProof/>
              </w:rPr>
              <w:t>7.5</w:t>
            </w:r>
            <w:r>
              <w:rPr>
                <w:rFonts w:asciiTheme="minorHAnsi" w:eastAsiaTheme="minorEastAsia" w:hAnsiTheme="minorHAnsi" w:cstheme="minorBidi"/>
                <w:noProof/>
                <w:kern w:val="2"/>
                <w:sz w:val="24"/>
                <w:szCs w:val="24"/>
                <w14:ligatures w14:val="standardContextual"/>
              </w:rPr>
              <w:tab/>
            </w:r>
            <w:r w:rsidRPr="0077763C">
              <w:rPr>
                <w:rStyle w:val="Hipervnculo"/>
                <w:noProof/>
              </w:rPr>
              <w:t>Ejecución de Garantía de Cumplimiento.</w:t>
            </w:r>
            <w:r>
              <w:rPr>
                <w:noProof/>
                <w:webHidden/>
              </w:rPr>
              <w:tab/>
            </w:r>
            <w:r>
              <w:rPr>
                <w:noProof/>
                <w:webHidden/>
              </w:rPr>
              <w:fldChar w:fldCharType="begin"/>
            </w:r>
            <w:r>
              <w:rPr>
                <w:noProof/>
                <w:webHidden/>
              </w:rPr>
              <w:instrText xml:space="preserve"> PAGEREF _Toc163819788 \h </w:instrText>
            </w:r>
            <w:r>
              <w:rPr>
                <w:noProof/>
                <w:webHidden/>
              </w:rPr>
            </w:r>
            <w:r>
              <w:rPr>
                <w:noProof/>
                <w:webHidden/>
              </w:rPr>
              <w:fldChar w:fldCharType="separate"/>
            </w:r>
            <w:r>
              <w:rPr>
                <w:noProof/>
                <w:webHidden/>
              </w:rPr>
              <w:t>49</w:t>
            </w:r>
            <w:r>
              <w:rPr>
                <w:noProof/>
                <w:webHidden/>
              </w:rPr>
              <w:fldChar w:fldCharType="end"/>
            </w:r>
          </w:hyperlink>
        </w:p>
        <w:p w14:paraId="73B23C89" w14:textId="0C46A770"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89" w:history="1">
            <w:r w:rsidRPr="0077763C">
              <w:rPr>
                <w:rStyle w:val="Hipervnculo"/>
                <w:noProof/>
              </w:rPr>
              <w:t>7.6</w:t>
            </w:r>
            <w:r>
              <w:rPr>
                <w:rFonts w:asciiTheme="minorHAnsi" w:eastAsiaTheme="minorEastAsia" w:hAnsiTheme="minorHAnsi" w:cstheme="minorBidi"/>
                <w:noProof/>
                <w:kern w:val="2"/>
                <w:sz w:val="24"/>
                <w:szCs w:val="24"/>
                <w14:ligatures w14:val="standardContextual"/>
              </w:rPr>
              <w:tab/>
            </w:r>
            <w:r w:rsidRPr="0077763C">
              <w:rPr>
                <w:rStyle w:val="Hipervnculo"/>
                <w:noProof/>
              </w:rPr>
              <w:t>Causas de Ejecución de Garantía de Cumplimiento.</w:t>
            </w:r>
            <w:r>
              <w:rPr>
                <w:noProof/>
                <w:webHidden/>
              </w:rPr>
              <w:tab/>
            </w:r>
            <w:r>
              <w:rPr>
                <w:noProof/>
                <w:webHidden/>
              </w:rPr>
              <w:fldChar w:fldCharType="begin"/>
            </w:r>
            <w:r>
              <w:rPr>
                <w:noProof/>
                <w:webHidden/>
              </w:rPr>
              <w:instrText xml:space="preserve"> PAGEREF _Toc163819789 \h </w:instrText>
            </w:r>
            <w:r>
              <w:rPr>
                <w:noProof/>
                <w:webHidden/>
              </w:rPr>
            </w:r>
            <w:r>
              <w:rPr>
                <w:noProof/>
                <w:webHidden/>
              </w:rPr>
              <w:fldChar w:fldCharType="separate"/>
            </w:r>
            <w:r>
              <w:rPr>
                <w:noProof/>
                <w:webHidden/>
              </w:rPr>
              <w:t>49</w:t>
            </w:r>
            <w:r>
              <w:rPr>
                <w:noProof/>
                <w:webHidden/>
              </w:rPr>
              <w:fldChar w:fldCharType="end"/>
            </w:r>
          </w:hyperlink>
        </w:p>
        <w:p w14:paraId="17C94E6E" w14:textId="3A516F4D" w:rsidR="00181858" w:rsidRDefault="00181858">
          <w:pPr>
            <w:pStyle w:val="TDC1"/>
            <w:tabs>
              <w:tab w:val="left" w:pos="440"/>
              <w:tab w:val="right" w:leader="dot" w:pos="9771"/>
            </w:tabs>
            <w:rPr>
              <w:rFonts w:asciiTheme="minorHAnsi" w:eastAsiaTheme="minorEastAsia" w:hAnsiTheme="minorHAnsi" w:cstheme="minorBidi"/>
              <w:noProof/>
              <w:kern w:val="2"/>
              <w:sz w:val="24"/>
              <w:szCs w:val="24"/>
              <w14:ligatures w14:val="standardContextual"/>
            </w:rPr>
          </w:pPr>
          <w:hyperlink w:anchor="_Toc163819790" w:history="1">
            <w:r w:rsidRPr="0077763C">
              <w:rPr>
                <w:rStyle w:val="Hipervnculo"/>
                <w:noProof/>
              </w:rPr>
              <w:t>8</w:t>
            </w:r>
            <w:r>
              <w:rPr>
                <w:rFonts w:asciiTheme="minorHAnsi" w:eastAsiaTheme="minorEastAsia" w:hAnsiTheme="minorHAnsi" w:cstheme="minorBidi"/>
                <w:noProof/>
                <w:kern w:val="2"/>
                <w:sz w:val="24"/>
                <w:szCs w:val="24"/>
                <w14:ligatures w14:val="standardContextual"/>
              </w:rPr>
              <w:tab/>
            </w:r>
            <w:r w:rsidRPr="0077763C">
              <w:rPr>
                <w:rStyle w:val="Hipervnculo"/>
                <w:noProof/>
              </w:rPr>
              <w:t>CONDICIONES DE PAGO.</w:t>
            </w:r>
            <w:r>
              <w:rPr>
                <w:noProof/>
                <w:webHidden/>
              </w:rPr>
              <w:tab/>
            </w:r>
            <w:r>
              <w:rPr>
                <w:noProof/>
                <w:webHidden/>
              </w:rPr>
              <w:fldChar w:fldCharType="begin"/>
            </w:r>
            <w:r>
              <w:rPr>
                <w:noProof/>
                <w:webHidden/>
              </w:rPr>
              <w:instrText xml:space="preserve"> PAGEREF _Toc163819790 \h </w:instrText>
            </w:r>
            <w:r>
              <w:rPr>
                <w:noProof/>
                <w:webHidden/>
              </w:rPr>
            </w:r>
            <w:r>
              <w:rPr>
                <w:noProof/>
                <w:webHidden/>
              </w:rPr>
              <w:fldChar w:fldCharType="separate"/>
            </w:r>
            <w:r>
              <w:rPr>
                <w:noProof/>
                <w:webHidden/>
              </w:rPr>
              <w:t>50</w:t>
            </w:r>
            <w:r>
              <w:rPr>
                <w:noProof/>
                <w:webHidden/>
              </w:rPr>
              <w:fldChar w:fldCharType="end"/>
            </w:r>
          </w:hyperlink>
        </w:p>
        <w:p w14:paraId="20D292C7" w14:textId="4C40F3DD"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91" w:history="1">
            <w:r w:rsidRPr="0077763C">
              <w:rPr>
                <w:rStyle w:val="Hipervnculo"/>
                <w:noProof/>
              </w:rPr>
              <w:t>8.1</w:t>
            </w:r>
            <w:r>
              <w:rPr>
                <w:rFonts w:asciiTheme="minorHAnsi" w:eastAsiaTheme="minorEastAsia" w:hAnsiTheme="minorHAnsi" w:cstheme="minorBidi"/>
                <w:noProof/>
                <w:kern w:val="2"/>
                <w:sz w:val="24"/>
                <w:szCs w:val="24"/>
                <w14:ligatures w14:val="standardContextual"/>
              </w:rPr>
              <w:tab/>
            </w:r>
            <w:r w:rsidRPr="0077763C">
              <w:rPr>
                <w:rStyle w:val="Hipervnculo"/>
                <w:noProof/>
              </w:rPr>
              <w:t>Descripción del Procedimiento de Pago.</w:t>
            </w:r>
            <w:r>
              <w:rPr>
                <w:noProof/>
                <w:webHidden/>
              </w:rPr>
              <w:tab/>
            </w:r>
            <w:r>
              <w:rPr>
                <w:noProof/>
                <w:webHidden/>
              </w:rPr>
              <w:fldChar w:fldCharType="begin"/>
            </w:r>
            <w:r>
              <w:rPr>
                <w:noProof/>
                <w:webHidden/>
              </w:rPr>
              <w:instrText xml:space="preserve"> PAGEREF _Toc163819791 \h </w:instrText>
            </w:r>
            <w:r>
              <w:rPr>
                <w:noProof/>
                <w:webHidden/>
              </w:rPr>
            </w:r>
            <w:r>
              <w:rPr>
                <w:noProof/>
                <w:webHidden/>
              </w:rPr>
              <w:fldChar w:fldCharType="separate"/>
            </w:r>
            <w:r>
              <w:rPr>
                <w:noProof/>
                <w:webHidden/>
              </w:rPr>
              <w:t>50</w:t>
            </w:r>
            <w:r>
              <w:rPr>
                <w:noProof/>
                <w:webHidden/>
              </w:rPr>
              <w:fldChar w:fldCharType="end"/>
            </w:r>
          </w:hyperlink>
        </w:p>
        <w:p w14:paraId="49559457" w14:textId="6C342938"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92" w:history="1">
            <w:r w:rsidRPr="0077763C">
              <w:rPr>
                <w:rStyle w:val="Hipervnculo"/>
                <w:noProof/>
              </w:rPr>
              <w:t>8.2</w:t>
            </w:r>
            <w:r>
              <w:rPr>
                <w:rFonts w:asciiTheme="minorHAnsi" w:eastAsiaTheme="minorEastAsia" w:hAnsiTheme="minorHAnsi" w:cstheme="minorBidi"/>
                <w:noProof/>
                <w:kern w:val="2"/>
                <w:sz w:val="24"/>
                <w:szCs w:val="24"/>
                <w14:ligatures w14:val="standardContextual"/>
              </w:rPr>
              <w:tab/>
            </w:r>
            <w:r w:rsidRPr="0077763C">
              <w:rPr>
                <w:rStyle w:val="Hipervnculo"/>
                <w:noProof/>
              </w:rPr>
              <w:t>DETERMINACIÓN DE LAS PENALIZACIONES.</w:t>
            </w:r>
            <w:r>
              <w:rPr>
                <w:noProof/>
                <w:webHidden/>
              </w:rPr>
              <w:tab/>
            </w:r>
            <w:r>
              <w:rPr>
                <w:noProof/>
                <w:webHidden/>
              </w:rPr>
              <w:fldChar w:fldCharType="begin"/>
            </w:r>
            <w:r>
              <w:rPr>
                <w:noProof/>
                <w:webHidden/>
              </w:rPr>
              <w:instrText xml:space="preserve"> PAGEREF _Toc163819792 \h </w:instrText>
            </w:r>
            <w:r>
              <w:rPr>
                <w:noProof/>
                <w:webHidden/>
              </w:rPr>
            </w:r>
            <w:r>
              <w:rPr>
                <w:noProof/>
                <w:webHidden/>
              </w:rPr>
              <w:fldChar w:fldCharType="separate"/>
            </w:r>
            <w:r>
              <w:rPr>
                <w:noProof/>
                <w:webHidden/>
              </w:rPr>
              <w:t>51</w:t>
            </w:r>
            <w:r>
              <w:rPr>
                <w:noProof/>
                <w:webHidden/>
              </w:rPr>
              <w:fldChar w:fldCharType="end"/>
            </w:r>
          </w:hyperlink>
        </w:p>
        <w:p w14:paraId="7328A259" w14:textId="2988B92E" w:rsidR="00181858" w:rsidRDefault="00181858">
          <w:pPr>
            <w:pStyle w:val="TDC2"/>
            <w:tabs>
              <w:tab w:val="left" w:pos="1100"/>
              <w:tab w:val="right" w:leader="dot" w:pos="9771"/>
            </w:tabs>
            <w:rPr>
              <w:rFonts w:asciiTheme="minorHAnsi" w:eastAsiaTheme="minorEastAsia" w:hAnsiTheme="minorHAnsi" w:cstheme="minorBidi"/>
              <w:noProof/>
              <w:kern w:val="2"/>
              <w:sz w:val="24"/>
              <w:szCs w:val="24"/>
              <w14:ligatures w14:val="standardContextual"/>
            </w:rPr>
          </w:pPr>
          <w:hyperlink w:anchor="_Toc163819793" w:history="1">
            <w:r w:rsidRPr="0077763C">
              <w:rPr>
                <w:rStyle w:val="Hipervnculo"/>
                <w:noProof/>
              </w:rPr>
              <w:t>8.2.1</w:t>
            </w:r>
            <w:r>
              <w:rPr>
                <w:rFonts w:asciiTheme="minorHAnsi" w:eastAsiaTheme="minorEastAsia" w:hAnsiTheme="minorHAnsi" w:cstheme="minorBidi"/>
                <w:noProof/>
                <w:kern w:val="2"/>
                <w:sz w:val="24"/>
                <w:szCs w:val="24"/>
                <w14:ligatures w14:val="standardContextual"/>
              </w:rPr>
              <w:tab/>
            </w:r>
            <w:r w:rsidRPr="0077763C">
              <w:rPr>
                <w:rStyle w:val="Hipervnculo"/>
                <w:noProof/>
              </w:rPr>
              <w:t>PENAS CONVENCIONALES.</w:t>
            </w:r>
            <w:r>
              <w:rPr>
                <w:noProof/>
                <w:webHidden/>
              </w:rPr>
              <w:tab/>
            </w:r>
            <w:r>
              <w:rPr>
                <w:noProof/>
                <w:webHidden/>
              </w:rPr>
              <w:fldChar w:fldCharType="begin"/>
            </w:r>
            <w:r>
              <w:rPr>
                <w:noProof/>
                <w:webHidden/>
              </w:rPr>
              <w:instrText xml:space="preserve"> PAGEREF _Toc163819793 \h </w:instrText>
            </w:r>
            <w:r>
              <w:rPr>
                <w:noProof/>
                <w:webHidden/>
              </w:rPr>
            </w:r>
            <w:r>
              <w:rPr>
                <w:noProof/>
                <w:webHidden/>
              </w:rPr>
              <w:fldChar w:fldCharType="separate"/>
            </w:r>
            <w:r>
              <w:rPr>
                <w:noProof/>
                <w:webHidden/>
              </w:rPr>
              <w:t>51</w:t>
            </w:r>
            <w:r>
              <w:rPr>
                <w:noProof/>
                <w:webHidden/>
              </w:rPr>
              <w:fldChar w:fldCharType="end"/>
            </w:r>
          </w:hyperlink>
        </w:p>
        <w:p w14:paraId="78E91AE0" w14:textId="73AC972D" w:rsidR="00181858" w:rsidRDefault="00181858">
          <w:pPr>
            <w:pStyle w:val="TDC2"/>
            <w:tabs>
              <w:tab w:val="left" w:pos="1100"/>
              <w:tab w:val="right" w:leader="dot" w:pos="9771"/>
            </w:tabs>
            <w:rPr>
              <w:rFonts w:asciiTheme="minorHAnsi" w:eastAsiaTheme="minorEastAsia" w:hAnsiTheme="minorHAnsi" w:cstheme="minorBidi"/>
              <w:noProof/>
              <w:kern w:val="2"/>
              <w:sz w:val="24"/>
              <w:szCs w:val="24"/>
              <w14:ligatures w14:val="standardContextual"/>
            </w:rPr>
          </w:pPr>
          <w:hyperlink w:anchor="_Toc163819794" w:history="1">
            <w:r w:rsidRPr="0077763C">
              <w:rPr>
                <w:rStyle w:val="Hipervnculo"/>
                <w:noProof/>
              </w:rPr>
              <w:t>8.2.2</w:t>
            </w:r>
            <w:r>
              <w:rPr>
                <w:rFonts w:asciiTheme="minorHAnsi" w:eastAsiaTheme="minorEastAsia" w:hAnsiTheme="minorHAnsi" w:cstheme="minorBidi"/>
                <w:noProof/>
                <w:kern w:val="2"/>
                <w:sz w:val="24"/>
                <w:szCs w:val="24"/>
                <w14:ligatures w14:val="standardContextual"/>
              </w:rPr>
              <w:tab/>
            </w:r>
            <w:r w:rsidRPr="0077763C">
              <w:rPr>
                <w:rStyle w:val="Hipervnculo"/>
                <w:noProof/>
              </w:rPr>
              <w:t>DEDUCTIVAS.</w:t>
            </w:r>
            <w:r>
              <w:rPr>
                <w:noProof/>
                <w:webHidden/>
              </w:rPr>
              <w:tab/>
            </w:r>
            <w:r>
              <w:rPr>
                <w:noProof/>
                <w:webHidden/>
              </w:rPr>
              <w:fldChar w:fldCharType="begin"/>
            </w:r>
            <w:r>
              <w:rPr>
                <w:noProof/>
                <w:webHidden/>
              </w:rPr>
              <w:instrText xml:space="preserve"> PAGEREF _Toc163819794 \h </w:instrText>
            </w:r>
            <w:r>
              <w:rPr>
                <w:noProof/>
                <w:webHidden/>
              </w:rPr>
            </w:r>
            <w:r>
              <w:rPr>
                <w:noProof/>
                <w:webHidden/>
              </w:rPr>
              <w:fldChar w:fldCharType="separate"/>
            </w:r>
            <w:r>
              <w:rPr>
                <w:noProof/>
                <w:webHidden/>
              </w:rPr>
              <w:t>51</w:t>
            </w:r>
            <w:r>
              <w:rPr>
                <w:noProof/>
                <w:webHidden/>
              </w:rPr>
              <w:fldChar w:fldCharType="end"/>
            </w:r>
          </w:hyperlink>
        </w:p>
        <w:p w14:paraId="21B90EF8" w14:textId="44F8998F" w:rsidR="00181858" w:rsidRDefault="00181858">
          <w:pPr>
            <w:pStyle w:val="TDC1"/>
            <w:tabs>
              <w:tab w:val="left" w:pos="440"/>
              <w:tab w:val="right" w:leader="dot" w:pos="9771"/>
            </w:tabs>
            <w:rPr>
              <w:rFonts w:asciiTheme="minorHAnsi" w:eastAsiaTheme="minorEastAsia" w:hAnsiTheme="minorHAnsi" w:cstheme="minorBidi"/>
              <w:noProof/>
              <w:kern w:val="2"/>
              <w:sz w:val="24"/>
              <w:szCs w:val="24"/>
              <w14:ligatures w14:val="standardContextual"/>
            </w:rPr>
          </w:pPr>
          <w:hyperlink w:anchor="_Toc163819795" w:history="1">
            <w:r w:rsidRPr="0077763C">
              <w:rPr>
                <w:rStyle w:val="Hipervnculo"/>
                <w:noProof/>
              </w:rPr>
              <w:t>9</w:t>
            </w:r>
            <w:r>
              <w:rPr>
                <w:rFonts w:asciiTheme="minorHAnsi" w:eastAsiaTheme="minorEastAsia" w:hAnsiTheme="minorHAnsi" w:cstheme="minorBidi"/>
                <w:noProof/>
                <w:kern w:val="2"/>
                <w:sz w:val="24"/>
                <w:szCs w:val="24"/>
                <w14:ligatures w14:val="standardContextual"/>
              </w:rPr>
              <w:tab/>
            </w:r>
            <w:r w:rsidRPr="0077763C">
              <w:rPr>
                <w:rStyle w:val="Hipervnculo"/>
                <w:noProof/>
              </w:rPr>
              <w:t>SUSPENSIÓN TEMPORAL, CANCELACIÓN DEL PROCESO DE CONTRATACIÓN Y DECLARACIÓN DE PROCEDIMIENTO</w:t>
            </w:r>
            <w:r>
              <w:rPr>
                <w:noProof/>
                <w:webHidden/>
              </w:rPr>
              <w:tab/>
            </w:r>
            <w:r>
              <w:rPr>
                <w:noProof/>
                <w:webHidden/>
              </w:rPr>
              <w:fldChar w:fldCharType="begin"/>
            </w:r>
            <w:r>
              <w:rPr>
                <w:noProof/>
                <w:webHidden/>
              </w:rPr>
              <w:instrText xml:space="preserve"> PAGEREF _Toc163819795 \h </w:instrText>
            </w:r>
            <w:r>
              <w:rPr>
                <w:noProof/>
                <w:webHidden/>
              </w:rPr>
            </w:r>
            <w:r>
              <w:rPr>
                <w:noProof/>
                <w:webHidden/>
              </w:rPr>
              <w:fldChar w:fldCharType="separate"/>
            </w:r>
            <w:r>
              <w:rPr>
                <w:noProof/>
                <w:webHidden/>
              </w:rPr>
              <w:t>52</w:t>
            </w:r>
            <w:r>
              <w:rPr>
                <w:noProof/>
                <w:webHidden/>
              </w:rPr>
              <w:fldChar w:fldCharType="end"/>
            </w:r>
          </w:hyperlink>
        </w:p>
        <w:p w14:paraId="538002DB" w14:textId="630931AB"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96" w:history="1">
            <w:r w:rsidRPr="0077763C">
              <w:rPr>
                <w:rStyle w:val="Hipervnculo"/>
                <w:noProof/>
              </w:rPr>
              <w:t>9.1</w:t>
            </w:r>
            <w:r>
              <w:rPr>
                <w:rFonts w:asciiTheme="minorHAnsi" w:eastAsiaTheme="minorEastAsia" w:hAnsiTheme="minorHAnsi" w:cstheme="minorBidi"/>
                <w:noProof/>
                <w:kern w:val="2"/>
                <w:sz w:val="24"/>
                <w:szCs w:val="24"/>
                <w14:ligatures w14:val="standardContextual"/>
              </w:rPr>
              <w:tab/>
            </w:r>
            <w:r w:rsidRPr="0077763C">
              <w:rPr>
                <w:rStyle w:val="Hipervnculo"/>
                <w:noProof/>
              </w:rPr>
              <w:t>Suspensión temporal de LA LICITACIÓN.</w:t>
            </w:r>
            <w:r>
              <w:rPr>
                <w:noProof/>
                <w:webHidden/>
              </w:rPr>
              <w:tab/>
            </w:r>
            <w:r>
              <w:rPr>
                <w:noProof/>
                <w:webHidden/>
              </w:rPr>
              <w:fldChar w:fldCharType="begin"/>
            </w:r>
            <w:r>
              <w:rPr>
                <w:noProof/>
                <w:webHidden/>
              </w:rPr>
              <w:instrText xml:space="preserve"> PAGEREF _Toc163819796 \h </w:instrText>
            </w:r>
            <w:r>
              <w:rPr>
                <w:noProof/>
                <w:webHidden/>
              </w:rPr>
            </w:r>
            <w:r>
              <w:rPr>
                <w:noProof/>
                <w:webHidden/>
              </w:rPr>
              <w:fldChar w:fldCharType="separate"/>
            </w:r>
            <w:r>
              <w:rPr>
                <w:noProof/>
                <w:webHidden/>
              </w:rPr>
              <w:t>52</w:t>
            </w:r>
            <w:r>
              <w:rPr>
                <w:noProof/>
                <w:webHidden/>
              </w:rPr>
              <w:fldChar w:fldCharType="end"/>
            </w:r>
          </w:hyperlink>
        </w:p>
        <w:p w14:paraId="70FA5F53" w14:textId="4940F4A2"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97" w:history="1">
            <w:r w:rsidRPr="0077763C">
              <w:rPr>
                <w:rStyle w:val="Hipervnculo"/>
                <w:noProof/>
              </w:rPr>
              <w:t>9.2</w:t>
            </w:r>
            <w:r>
              <w:rPr>
                <w:rFonts w:asciiTheme="minorHAnsi" w:eastAsiaTheme="minorEastAsia" w:hAnsiTheme="minorHAnsi" w:cstheme="minorBidi"/>
                <w:noProof/>
                <w:kern w:val="2"/>
                <w:sz w:val="24"/>
                <w:szCs w:val="24"/>
                <w14:ligatures w14:val="standardContextual"/>
              </w:rPr>
              <w:tab/>
            </w:r>
            <w:r w:rsidRPr="0077763C">
              <w:rPr>
                <w:rStyle w:val="Hipervnculo"/>
                <w:noProof/>
              </w:rPr>
              <w:t>Cancelación del procedimiento de contratación.</w:t>
            </w:r>
            <w:r>
              <w:rPr>
                <w:noProof/>
                <w:webHidden/>
              </w:rPr>
              <w:tab/>
            </w:r>
            <w:r>
              <w:rPr>
                <w:noProof/>
                <w:webHidden/>
              </w:rPr>
              <w:fldChar w:fldCharType="begin"/>
            </w:r>
            <w:r>
              <w:rPr>
                <w:noProof/>
                <w:webHidden/>
              </w:rPr>
              <w:instrText xml:space="preserve"> PAGEREF _Toc163819797 \h </w:instrText>
            </w:r>
            <w:r>
              <w:rPr>
                <w:noProof/>
                <w:webHidden/>
              </w:rPr>
            </w:r>
            <w:r>
              <w:rPr>
                <w:noProof/>
                <w:webHidden/>
              </w:rPr>
              <w:fldChar w:fldCharType="separate"/>
            </w:r>
            <w:r>
              <w:rPr>
                <w:noProof/>
                <w:webHidden/>
              </w:rPr>
              <w:t>52</w:t>
            </w:r>
            <w:r>
              <w:rPr>
                <w:noProof/>
                <w:webHidden/>
              </w:rPr>
              <w:fldChar w:fldCharType="end"/>
            </w:r>
          </w:hyperlink>
        </w:p>
        <w:p w14:paraId="5027F634" w14:textId="7E930B74" w:rsidR="00181858" w:rsidRDefault="00181858">
          <w:pPr>
            <w:pStyle w:val="TDC2"/>
            <w:tabs>
              <w:tab w:val="left" w:pos="880"/>
              <w:tab w:val="right" w:leader="dot" w:pos="9771"/>
            </w:tabs>
            <w:rPr>
              <w:rFonts w:asciiTheme="minorHAnsi" w:eastAsiaTheme="minorEastAsia" w:hAnsiTheme="minorHAnsi" w:cstheme="minorBidi"/>
              <w:noProof/>
              <w:kern w:val="2"/>
              <w:sz w:val="24"/>
              <w:szCs w:val="24"/>
              <w14:ligatures w14:val="standardContextual"/>
            </w:rPr>
          </w:pPr>
          <w:hyperlink w:anchor="_Toc163819798" w:history="1">
            <w:r w:rsidRPr="0077763C">
              <w:rPr>
                <w:rStyle w:val="Hipervnculo"/>
                <w:noProof/>
              </w:rPr>
              <w:t>9.3</w:t>
            </w:r>
            <w:r>
              <w:rPr>
                <w:rFonts w:asciiTheme="minorHAnsi" w:eastAsiaTheme="minorEastAsia" w:hAnsiTheme="minorHAnsi" w:cstheme="minorBidi"/>
                <w:noProof/>
                <w:kern w:val="2"/>
                <w:sz w:val="24"/>
                <w:szCs w:val="24"/>
                <w14:ligatures w14:val="standardContextual"/>
              </w:rPr>
              <w:tab/>
            </w:r>
            <w:r w:rsidRPr="0077763C">
              <w:rPr>
                <w:rStyle w:val="Hipervnculo"/>
                <w:noProof/>
              </w:rPr>
              <w:t>Declaración de procedimiento desierto.</w:t>
            </w:r>
            <w:r>
              <w:rPr>
                <w:noProof/>
                <w:webHidden/>
              </w:rPr>
              <w:tab/>
            </w:r>
            <w:r>
              <w:rPr>
                <w:noProof/>
                <w:webHidden/>
              </w:rPr>
              <w:fldChar w:fldCharType="begin"/>
            </w:r>
            <w:r>
              <w:rPr>
                <w:noProof/>
                <w:webHidden/>
              </w:rPr>
              <w:instrText xml:space="preserve"> PAGEREF _Toc163819798 \h </w:instrText>
            </w:r>
            <w:r>
              <w:rPr>
                <w:noProof/>
                <w:webHidden/>
              </w:rPr>
            </w:r>
            <w:r>
              <w:rPr>
                <w:noProof/>
                <w:webHidden/>
              </w:rPr>
              <w:fldChar w:fldCharType="separate"/>
            </w:r>
            <w:r>
              <w:rPr>
                <w:noProof/>
                <w:webHidden/>
              </w:rPr>
              <w:t>52</w:t>
            </w:r>
            <w:r>
              <w:rPr>
                <w:noProof/>
                <w:webHidden/>
              </w:rPr>
              <w:fldChar w:fldCharType="end"/>
            </w:r>
          </w:hyperlink>
        </w:p>
        <w:p w14:paraId="281CF6E5" w14:textId="1AB89BF2" w:rsidR="00181858" w:rsidRDefault="00181858">
          <w:pPr>
            <w:pStyle w:val="TDC1"/>
            <w:tabs>
              <w:tab w:val="left" w:pos="660"/>
              <w:tab w:val="right" w:leader="dot" w:pos="9771"/>
            </w:tabs>
            <w:rPr>
              <w:rFonts w:asciiTheme="minorHAnsi" w:eastAsiaTheme="minorEastAsia" w:hAnsiTheme="minorHAnsi" w:cstheme="minorBidi"/>
              <w:noProof/>
              <w:kern w:val="2"/>
              <w:sz w:val="24"/>
              <w:szCs w:val="24"/>
              <w14:ligatures w14:val="standardContextual"/>
            </w:rPr>
          </w:pPr>
          <w:hyperlink w:anchor="_Toc163819799" w:history="1">
            <w:r w:rsidRPr="0077763C">
              <w:rPr>
                <w:rStyle w:val="Hipervnculo"/>
                <w:noProof/>
              </w:rPr>
              <w:t>10</w:t>
            </w:r>
            <w:r>
              <w:rPr>
                <w:rFonts w:asciiTheme="minorHAnsi" w:eastAsiaTheme="minorEastAsia" w:hAnsiTheme="minorHAnsi" w:cstheme="minorBidi"/>
                <w:noProof/>
                <w:kern w:val="2"/>
                <w:sz w:val="24"/>
                <w:szCs w:val="24"/>
                <w14:ligatures w14:val="standardContextual"/>
              </w:rPr>
              <w:tab/>
            </w:r>
            <w:r w:rsidRPr="0077763C">
              <w:rPr>
                <w:rStyle w:val="Hipervnculo"/>
                <w:noProof/>
              </w:rPr>
              <w:t>INCONFORMIDADES.</w:t>
            </w:r>
            <w:r>
              <w:rPr>
                <w:noProof/>
                <w:webHidden/>
              </w:rPr>
              <w:tab/>
            </w:r>
            <w:r>
              <w:rPr>
                <w:noProof/>
                <w:webHidden/>
              </w:rPr>
              <w:fldChar w:fldCharType="begin"/>
            </w:r>
            <w:r>
              <w:rPr>
                <w:noProof/>
                <w:webHidden/>
              </w:rPr>
              <w:instrText xml:space="preserve"> PAGEREF _Toc163819799 \h </w:instrText>
            </w:r>
            <w:r>
              <w:rPr>
                <w:noProof/>
                <w:webHidden/>
              </w:rPr>
            </w:r>
            <w:r>
              <w:rPr>
                <w:noProof/>
                <w:webHidden/>
              </w:rPr>
              <w:fldChar w:fldCharType="separate"/>
            </w:r>
            <w:r>
              <w:rPr>
                <w:noProof/>
                <w:webHidden/>
              </w:rPr>
              <w:t>52</w:t>
            </w:r>
            <w:r>
              <w:rPr>
                <w:noProof/>
                <w:webHidden/>
              </w:rPr>
              <w:fldChar w:fldCharType="end"/>
            </w:r>
          </w:hyperlink>
        </w:p>
        <w:p w14:paraId="7A386609" w14:textId="2D827E63" w:rsidR="00181858" w:rsidRDefault="00181858">
          <w:pPr>
            <w:pStyle w:val="TDC1"/>
            <w:tabs>
              <w:tab w:val="left" w:pos="660"/>
              <w:tab w:val="right" w:leader="dot" w:pos="9771"/>
            </w:tabs>
            <w:rPr>
              <w:rFonts w:asciiTheme="minorHAnsi" w:eastAsiaTheme="minorEastAsia" w:hAnsiTheme="minorHAnsi" w:cstheme="minorBidi"/>
              <w:noProof/>
              <w:kern w:val="2"/>
              <w:sz w:val="24"/>
              <w:szCs w:val="24"/>
              <w14:ligatures w14:val="standardContextual"/>
            </w:rPr>
          </w:pPr>
          <w:hyperlink w:anchor="_Toc163819800" w:history="1">
            <w:r w:rsidRPr="0077763C">
              <w:rPr>
                <w:rStyle w:val="Hipervnculo"/>
                <w:noProof/>
              </w:rPr>
              <w:t>11</w:t>
            </w:r>
            <w:r>
              <w:rPr>
                <w:rFonts w:asciiTheme="minorHAnsi" w:eastAsiaTheme="minorEastAsia" w:hAnsiTheme="minorHAnsi" w:cstheme="minorBidi"/>
                <w:noProof/>
                <w:kern w:val="2"/>
                <w:sz w:val="24"/>
                <w:szCs w:val="24"/>
                <w14:ligatures w14:val="standardContextual"/>
              </w:rPr>
              <w:tab/>
            </w:r>
            <w:r w:rsidRPr="0077763C">
              <w:rPr>
                <w:rStyle w:val="Hipervnculo"/>
                <w:noProof/>
              </w:rPr>
              <w:t>CONTROVERSIAS.</w:t>
            </w:r>
            <w:r>
              <w:rPr>
                <w:noProof/>
                <w:webHidden/>
              </w:rPr>
              <w:tab/>
            </w:r>
            <w:r>
              <w:rPr>
                <w:noProof/>
                <w:webHidden/>
              </w:rPr>
              <w:fldChar w:fldCharType="begin"/>
            </w:r>
            <w:r>
              <w:rPr>
                <w:noProof/>
                <w:webHidden/>
              </w:rPr>
              <w:instrText xml:space="preserve"> PAGEREF _Toc163819800 \h </w:instrText>
            </w:r>
            <w:r>
              <w:rPr>
                <w:noProof/>
                <w:webHidden/>
              </w:rPr>
            </w:r>
            <w:r>
              <w:rPr>
                <w:noProof/>
                <w:webHidden/>
              </w:rPr>
              <w:fldChar w:fldCharType="separate"/>
            </w:r>
            <w:r>
              <w:rPr>
                <w:noProof/>
                <w:webHidden/>
              </w:rPr>
              <w:t>52</w:t>
            </w:r>
            <w:r>
              <w:rPr>
                <w:noProof/>
                <w:webHidden/>
              </w:rPr>
              <w:fldChar w:fldCharType="end"/>
            </w:r>
          </w:hyperlink>
        </w:p>
        <w:p w14:paraId="60AF65F9" w14:textId="212B79FD" w:rsidR="00181858" w:rsidRDefault="00181858">
          <w:pPr>
            <w:pStyle w:val="TDC1"/>
            <w:tabs>
              <w:tab w:val="left" w:pos="660"/>
              <w:tab w:val="right" w:leader="dot" w:pos="9771"/>
            </w:tabs>
            <w:rPr>
              <w:rFonts w:asciiTheme="minorHAnsi" w:eastAsiaTheme="minorEastAsia" w:hAnsiTheme="minorHAnsi" w:cstheme="minorBidi"/>
              <w:noProof/>
              <w:kern w:val="2"/>
              <w:sz w:val="24"/>
              <w:szCs w:val="24"/>
              <w14:ligatures w14:val="standardContextual"/>
            </w:rPr>
          </w:pPr>
          <w:hyperlink w:anchor="_Toc163819801" w:history="1">
            <w:r w:rsidRPr="0077763C">
              <w:rPr>
                <w:rStyle w:val="Hipervnculo"/>
                <w:noProof/>
              </w:rPr>
              <w:t>12</w:t>
            </w:r>
            <w:r>
              <w:rPr>
                <w:rFonts w:asciiTheme="minorHAnsi" w:eastAsiaTheme="minorEastAsia" w:hAnsiTheme="minorHAnsi" w:cstheme="minorBidi"/>
                <w:noProof/>
                <w:kern w:val="2"/>
                <w:sz w:val="24"/>
                <w:szCs w:val="24"/>
                <w14:ligatures w14:val="standardContextual"/>
              </w:rPr>
              <w:tab/>
            </w:r>
            <w:r w:rsidRPr="0077763C">
              <w:rPr>
                <w:rStyle w:val="Hipervnculo"/>
                <w:noProof/>
              </w:rPr>
              <w:t>SANCIONES.</w:t>
            </w:r>
            <w:r>
              <w:rPr>
                <w:noProof/>
                <w:webHidden/>
              </w:rPr>
              <w:tab/>
            </w:r>
            <w:r>
              <w:rPr>
                <w:noProof/>
                <w:webHidden/>
              </w:rPr>
              <w:fldChar w:fldCharType="begin"/>
            </w:r>
            <w:r>
              <w:rPr>
                <w:noProof/>
                <w:webHidden/>
              </w:rPr>
              <w:instrText xml:space="preserve"> PAGEREF _Toc163819801 \h </w:instrText>
            </w:r>
            <w:r>
              <w:rPr>
                <w:noProof/>
                <w:webHidden/>
              </w:rPr>
            </w:r>
            <w:r>
              <w:rPr>
                <w:noProof/>
                <w:webHidden/>
              </w:rPr>
              <w:fldChar w:fldCharType="separate"/>
            </w:r>
            <w:r>
              <w:rPr>
                <w:noProof/>
                <w:webHidden/>
              </w:rPr>
              <w:t>53</w:t>
            </w:r>
            <w:r>
              <w:rPr>
                <w:noProof/>
                <w:webHidden/>
              </w:rPr>
              <w:fldChar w:fldCharType="end"/>
            </w:r>
          </w:hyperlink>
        </w:p>
        <w:p w14:paraId="43E7E14A" w14:textId="6DC78028" w:rsidR="00181858" w:rsidRDefault="00181858">
          <w:pPr>
            <w:pStyle w:val="TDC1"/>
            <w:tabs>
              <w:tab w:val="left" w:pos="660"/>
              <w:tab w:val="right" w:leader="dot" w:pos="9771"/>
            </w:tabs>
            <w:rPr>
              <w:rFonts w:asciiTheme="minorHAnsi" w:eastAsiaTheme="minorEastAsia" w:hAnsiTheme="minorHAnsi" w:cstheme="minorBidi"/>
              <w:noProof/>
              <w:kern w:val="2"/>
              <w:sz w:val="24"/>
              <w:szCs w:val="24"/>
              <w14:ligatures w14:val="standardContextual"/>
            </w:rPr>
          </w:pPr>
          <w:hyperlink w:anchor="_Toc163819802" w:history="1">
            <w:r w:rsidRPr="0077763C">
              <w:rPr>
                <w:rStyle w:val="Hipervnculo"/>
                <w:noProof/>
              </w:rPr>
              <w:t>13</w:t>
            </w:r>
            <w:r>
              <w:rPr>
                <w:rFonts w:asciiTheme="minorHAnsi" w:eastAsiaTheme="minorEastAsia" w:hAnsiTheme="minorHAnsi" w:cstheme="minorBidi"/>
                <w:noProof/>
                <w:kern w:val="2"/>
                <w:sz w:val="24"/>
                <w:szCs w:val="24"/>
                <w14:ligatures w14:val="standardContextual"/>
              </w:rPr>
              <w:tab/>
            </w:r>
            <w:r w:rsidRPr="0077763C">
              <w:rPr>
                <w:rStyle w:val="Hipervnculo"/>
                <w:noProof/>
              </w:rPr>
              <w:t>NO NEGOCIACIÓN DE CONDICIONES.</w:t>
            </w:r>
            <w:r>
              <w:rPr>
                <w:noProof/>
                <w:webHidden/>
              </w:rPr>
              <w:tab/>
            </w:r>
            <w:r>
              <w:rPr>
                <w:noProof/>
                <w:webHidden/>
              </w:rPr>
              <w:fldChar w:fldCharType="begin"/>
            </w:r>
            <w:r>
              <w:rPr>
                <w:noProof/>
                <w:webHidden/>
              </w:rPr>
              <w:instrText xml:space="preserve"> PAGEREF _Toc163819802 \h </w:instrText>
            </w:r>
            <w:r>
              <w:rPr>
                <w:noProof/>
                <w:webHidden/>
              </w:rPr>
            </w:r>
            <w:r>
              <w:rPr>
                <w:noProof/>
                <w:webHidden/>
              </w:rPr>
              <w:fldChar w:fldCharType="separate"/>
            </w:r>
            <w:r>
              <w:rPr>
                <w:noProof/>
                <w:webHidden/>
              </w:rPr>
              <w:t>53</w:t>
            </w:r>
            <w:r>
              <w:rPr>
                <w:noProof/>
                <w:webHidden/>
              </w:rPr>
              <w:fldChar w:fldCharType="end"/>
            </w:r>
          </w:hyperlink>
        </w:p>
        <w:p w14:paraId="31BAB9F0" w14:textId="3EA47B82" w:rsidR="00181858" w:rsidRDefault="00181858">
          <w:pPr>
            <w:pStyle w:val="TDC1"/>
            <w:tabs>
              <w:tab w:val="left" w:pos="660"/>
              <w:tab w:val="right" w:leader="dot" w:pos="9771"/>
            </w:tabs>
            <w:rPr>
              <w:rFonts w:asciiTheme="minorHAnsi" w:eastAsiaTheme="minorEastAsia" w:hAnsiTheme="minorHAnsi" w:cstheme="minorBidi"/>
              <w:noProof/>
              <w:kern w:val="2"/>
              <w:sz w:val="24"/>
              <w:szCs w:val="24"/>
              <w14:ligatures w14:val="standardContextual"/>
            </w:rPr>
          </w:pPr>
          <w:hyperlink w:anchor="_Toc163819803" w:history="1">
            <w:r w:rsidRPr="0077763C">
              <w:rPr>
                <w:rStyle w:val="Hipervnculo"/>
                <w:noProof/>
              </w:rPr>
              <w:t>14</w:t>
            </w:r>
            <w:r>
              <w:rPr>
                <w:rFonts w:asciiTheme="minorHAnsi" w:eastAsiaTheme="minorEastAsia" w:hAnsiTheme="minorHAnsi" w:cstheme="minorBidi"/>
                <w:noProof/>
                <w:kern w:val="2"/>
                <w:sz w:val="24"/>
                <w:szCs w:val="24"/>
                <w14:ligatures w14:val="standardContextual"/>
              </w:rPr>
              <w:tab/>
            </w:r>
            <w:r w:rsidRPr="0077763C">
              <w:rPr>
                <w:rStyle w:val="Hipervnculo"/>
                <w:noProof/>
              </w:rPr>
              <w:t>AUDITORIAS</w:t>
            </w:r>
            <w:r>
              <w:rPr>
                <w:noProof/>
                <w:webHidden/>
              </w:rPr>
              <w:tab/>
            </w:r>
            <w:r>
              <w:rPr>
                <w:noProof/>
                <w:webHidden/>
              </w:rPr>
              <w:fldChar w:fldCharType="begin"/>
            </w:r>
            <w:r>
              <w:rPr>
                <w:noProof/>
                <w:webHidden/>
              </w:rPr>
              <w:instrText xml:space="preserve"> PAGEREF _Toc163819803 \h </w:instrText>
            </w:r>
            <w:r>
              <w:rPr>
                <w:noProof/>
                <w:webHidden/>
              </w:rPr>
            </w:r>
            <w:r>
              <w:rPr>
                <w:noProof/>
                <w:webHidden/>
              </w:rPr>
              <w:fldChar w:fldCharType="separate"/>
            </w:r>
            <w:r>
              <w:rPr>
                <w:noProof/>
                <w:webHidden/>
              </w:rPr>
              <w:t>53</w:t>
            </w:r>
            <w:r>
              <w:rPr>
                <w:noProof/>
                <w:webHidden/>
              </w:rPr>
              <w:fldChar w:fldCharType="end"/>
            </w:r>
          </w:hyperlink>
        </w:p>
        <w:p w14:paraId="637BEECC" w14:textId="25D5AC8C"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04" w:history="1">
            <w:r w:rsidRPr="0077763C">
              <w:rPr>
                <w:rStyle w:val="Hipervnculo"/>
                <w:noProof/>
              </w:rPr>
              <w:t>FORMATO 1.  MANIFIESTO DE PERSONALIDAD</w:t>
            </w:r>
            <w:r>
              <w:rPr>
                <w:noProof/>
                <w:webHidden/>
              </w:rPr>
              <w:tab/>
            </w:r>
            <w:r>
              <w:rPr>
                <w:noProof/>
                <w:webHidden/>
              </w:rPr>
              <w:fldChar w:fldCharType="begin"/>
            </w:r>
            <w:r>
              <w:rPr>
                <w:noProof/>
                <w:webHidden/>
              </w:rPr>
              <w:instrText xml:space="preserve"> PAGEREF _Toc163819804 \h </w:instrText>
            </w:r>
            <w:r>
              <w:rPr>
                <w:noProof/>
                <w:webHidden/>
              </w:rPr>
            </w:r>
            <w:r>
              <w:rPr>
                <w:noProof/>
                <w:webHidden/>
              </w:rPr>
              <w:fldChar w:fldCharType="separate"/>
            </w:r>
            <w:r>
              <w:rPr>
                <w:noProof/>
                <w:webHidden/>
              </w:rPr>
              <w:t>56</w:t>
            </w:r>
            <w:r>
              <w:rPr>
                <w:noProof/>
                <w:webHidden/>
              </w:rPr>
              <w:fldChar w:fldCharType="end"/>
            </w:r>
          </w:hyperlink>
        </w:p>
        <w:p w14:paraId="2484F44F" w14:textId="4245703F"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05" w:history="1">
            <w:r w:rsidRPr="0077763C">
              <w:rPr>
                <w:rStyle w:val="Hipervnculo"/>
                <w:noProof/>
              </w:rPr>
              <w:t>FORMATO 2. ACREDITACIÓN DE LA PERSONALIDAD JURIDICA</w:t>
            </w:r>
            <w:r>
              <w:rPr>
                <w:noProof/>
                <w:webHidden/>
              </w:rPr>
              <w:tab/>
            </w:r>
            <w:r>
              <w:rPr>
                <w:noProof/>
                <w:webHidden/>
              </w:rPr>
              <w:fldChar w:fldCharType="begin"/>
            </w:r>
            <w:r>
              <w:rPr>
                <w:noProof/>
                <w:webHidden/>
              </w:rPr>
              <w:instrText xml:space="preserve"> PAGEREF _Toc163819805 \h </w:instrText>
            </w:r>
            <w:r>
              <w:rPr>
                <w:noProof/>
                <w:webHidden/>
              </w:rPr>
            </w:r>
            <w:r>
              <w:rPr>
                <w:noProof/>
                <w:webHidden/>
              </w:rPr>
              <w:fldChar w:fldCharType="separate"/>
            </w:r>
            <w:r>
              <w:rPr>
                <w:noProof/>
                <w:webHidden/>
              </w:rPr>
              <w:t>57</w:t>
            </w:r>
            <w:r>
              <w:rPr>
                <w:noProof/>
                <w:webHidden/>
              </w:rPr>
              <w:fldChar w:fldCharType="end"/>
            </w:r>
          </w:hyperlink>
        </w:p>
        <w:p w14:paraId="1B9D3944" w14:textId="1CB1EBE9"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06" w:history="1">
            <w:r w:rsidRPr="0077763C">
              <w:rPr>
                <w:rStyle w:val="Hipervnculo"/>
                <w:noProof/>
              </w:rPr>
              <w:t>FORMATO 2 BIS</w:t>
            </w:r>
            <w:r>
              <w:rPr>
                <w:noProof/>
                <w:webHidden/>
              </w:rPr>
              <w:tab/>
            </w:r>
            <w:r>
              <w:rPr>
                <w:noProof/>
                <w:webHidden/>
              </w:rPr>
              <w:fldChar w:fldCharType="begin"/>
            </w:r>
            <w:r>
              <w:rPr>
                <w:noProof/>
                <w:webHidden/>
              </w:rPr>
              <w:instrText xml:space="preserve"> PAGEREF _Toc163819806 \h </w:instrText>
            </w:r>
            <w:r>
              <w:rPr>
                <w:noProof/>
                <w:webHidden/>
              </w:rPr>
            </w:r>
            <w:r>
              <w:rPr>
                <w:noProof/>
                <w:webHidden/>
              </w:rPr>
              <w:fldChar w:fldCharType="separate"/>
            </w:r>
            <w:r>
              <w:rPr>
                <w:noProof/>
                <w:webHidden/>
              </w:rPr>
              <w:t>59</w:t>
            </w:r>
            <w:r>
              <w:rPr>
                <w:noProof/>
                <w:webHidden/>
              </w:rPr>
              <w:fldChar w:fldCharType="end"/>
            </w:r>
          </w:hyperlink>
        </w:p>
        <w:p w14:paraId="79AAB2E0" w14:textId="45165385"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07" w:history="1">
            <w:r w:rsidRPr="0077763C">
              <w:rPr>
                <w:rStyle w:val="Hipervnculo"/>
                <w:noProof/>
              </w:rPr>
              <w:t>FORMATO 3. MANIFIESTO DE NO ENCONTRARSE EN ALGUNO DE LOS SUPUESTO SEÑALADOS EN LOS ARTÍCULOS  50 Y 60 ANTEPENÚLTIMO PÁRRAFO DE LA LEY.</w:t>
            </w:r>
            <w:r>
              <w:rPr>
                <w:noProof/>
                <w:webHidden/>
              </w:rPr>
              <w:tab/>
            </w:r>
            <w:r>
              <w:rPr>
                <w:noProof/>
                <w:webHidden/>
              </w:rPr>
              <w:fldChar w:fldCharType="begin"/>
            </w:r>
            <w:r>
              <w:rPr>
                <w:noProof/>
                <w:webHidden/>
              </w:rPr>
              <w:instrText xml:space="preserve"> PAGEREF _Toc163819807 \h </w:instrText>
            </w:r>
            <w:r>
              <w:rPr>
                <w:noProof/>
                <w:webHidden/>
              </w:rPr>
            </w:r>
            <w:r>
              <w:rPr>
                <w:noProof/>
                <w:webHidden/>
              </w:rPr>
              <w:fldChar w:fldCharType="separate"/>
            </w:r>
            <w:r>
              <w:rPr>
                <w:noProof/>
                <w:webHidden/>
              </w:rPr>
              <w:t>60</w:t>
            </w:r>
            <w:r>
              <w:rPr>
                <w:noProof/>
                <w:webHidden/>
              </w:rPr>
              <w:fldChar w:fldCharType="end"/>
            </w:r>
          </w:hyperlink>
        </w:p>
        <w:p w14:paraId="249D3F07" w14:textId="78A23869"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08" w:history="1">
            <w:r w:rsidRPr="0077763C">
              <w:rPr>
                <w:rStyle w:val="Hipervnculo"/>
                <w:noProof/>
              </w:rPr>
              <w:t>FORMATO 4.  DECLARACIÓN DE INTEGRIDAD DEL LICITANTE PARA PERSONAS MORAL</w:t>
            </w:r>
            <w:r>
              <w:rPr>
                <w:noProof/>
                <w:webHidden/>
              </w:rPr>
              <w:tab/>
            </w:r>
            <w:r>
              <w:rPr>
                <w:noProof/>
                <w:webHidden/>
              </w:rPr>
              <w:fldChar w:fldCharType="begin"/>
            </w:r>
            <w:r>
              <w:rPr>
                <w:noProof/>
                <w:webHidden/>
              </w:rPr>
              <w:instrText xml:space="preserve"> PAGEREF _Toc163819808 \h </w:instrText>
            </w:r>
            <w:r>
              <w:rPr>
                <w:noProof/>
                <w:webHidden/>
              </w:rPr>
            </w:r>
            <w:r>
              <w:rPr>
                <w:noProof/>
                <w:webHidden/>
              </w:rPr>
              <w:fldChar w:fldCharType="separate"/>
            </w:r>
            <w:r>
              <w:rPr>
                <w:noProof/>
                <w:webHidden/>
              </w:rPr>
              <w:t>61</w:t>
            </w:r>
            <w:r>
              <w:rPr>
                <w:noProof/>
                <w:webHidden/>
              </w:rPr>
              <w:fldChar w:fldCharType="end"/>
            </w:r>
          </w:hyperlink>
        </w:p>
        <w:p w14:paraId="3F87A890" w14:textId="78E3C633"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09" w:history="1">
            <w:r w:rsidRPr="0077763C">
              <w:rPr>
                <w:rStyle w:val="Hipervnculo"/>
                <w:noProof/>
              </w:rPr>
              <w:t>FORMATO 4.  DECLARACIÓN DE INTEGRIDAD DEL LICITANTE PARA PERSONAS FISICAS</w:t>
            </w:r>
            <w:r>
              <w:rPr>
                <w:noProof/>
                <w:webHidden/>
              </w:rPr>
              <w:tab/>
            </w:r>
            <w:r>
              <w:rPr>
                <w:noProof/>
                <w:webHidden/>
              </w:rPr>
              <w:fldChar w:fldCharType="begin"/>
            </w:r>
            <w:r>
              <w:rPr>
                <w:noProof/>
                <w:webHidden/>
              </w:rPr>
              <w:instrText xml:space="preserve"> PAGEREF _Toc163819809 \h </w:instrText>
            </w:r>
            <w:r>
              <w:rPr>
                <w:noProof/>
                <w:webHidden/>
              </w:rPr>
            </w:r>
            <w:r>
              <w:rPr>
                <w:noProof/>
                <w:webHidden/>
              </w:rPr>
              <w:fldChar w:fldCharType="separate"/>
            </w:r>
            <w:r>
              <w:rPr>
                <w:noProof/>
                <w:webHidden/>
              </w:rPr>
              <w:t>62</w:t>
            </w:r>
            <w:r>
              <w:rPr>
                <w:noProof/>
                <w:webHidden/>
              </w:rPr>
              <w:fldChar w:fldCharType="end"/>
            </w:r>
          </w:hyperlink>
        </w:p>
        <w:p w14:paraId="525A7EEB" w14:textId="4F446159"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10" w:history="1">
            <w:r w:rsidRPr="0077763C">
              <w:rPr>
                <w:rStyle w:val="Hipervnculo"/>
                <w:noProof/>
              </w:rPr>
              <w:t>FORMATO 5. ESCRITO DE NO DESEMPEÑO DE EMPLEO, CARGO O COMISIÓN EN EL SERVICIO PÚBLICO E INHABILITACIÓN</w:t>
            </w:r>
            <w:r>
              <w:rPr>
                <w:noProof/>
                <w:webHidden/>
              </w:rPr>
              <w:tab/>
            </w:r>
            <w:r>
              <w:rPr>
                <w:noProof/>
                <w:webHidden/>
              </w:rPr>
              <w:fldChar w:fldCharType="begin"/>
            </w:r>
            <w:r>
              <w:rPr>
                <w:noProof/>
                <w:webHidden/>
              </w:rPr>
              <w:instrText xml:space="preserve"> PAGEREF _Toc163819810 \h </w:instrText>
            </w:r>
            <w:r>
              <w:rPr>
                <w:noProof/>
                <w:webHidden/>
              </w:rPr>
            </w:r>
            <w:r>
              <w:rPr>
                <w:noProof/>
                <w:webHidden/>
              </w:rPr>
              <w:fldChar w:fldCharType="separate"/>
            </w:r>
            <w:r>
              <w:rPr>
                <w:noProof/>
                <w:webHidden/>
              </w:rPr>
              <w:t>63</w:t>
            </w:r>
            <w:r>
              <w:rPr>
                <w:noProof/>
                <w:webHidden/>
              </w:rPr>
              <w:fldChar w:fldCharType="end"/>
            </w:r>
          </w:hyperlink>
        </w:p>
        <w:p w14:paraId="74C3D8B5" w14:textId="6EC499FD"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11" w:history="1">
            <w:r w:rsidRPr="0077763C">
              <w:rPr>
                <w:rStyle w:val="Hipervnculo"/>
                <w:noProof/>
              </w:rPr>
              <w:t>FORMATO 6. MANIFIESTO DE NO INTERVENCIÓN A TRAVÉS DE INTERPÓSITA PERSONA</w:t>
            </w:r>
            <w:r>
              <w:rPr>
                <w:noProof/>
                <w:webHidden/>
              </w:rPr>
              <w:tab/>
            </w:r>
            <w:r>
              <w:rPr>
                <w:noProof/>
                <w:webHidden/>
              </w:rPr>
              <w:fldChar w:fldCharType="begin"/>
            </w:r>
            <w:r>
              <w:rPr>
                <w:noProof/>
                <w:webHidden/>
              </w:rPr>
              <w:instrText xml:space="preserve"> PAGEREF _Toc163819811 \h </w:instrText>
            </w:r>
            <w:r>
              <w:rPr>
                <w:noProof/>
                <w:webHidden/>
              </w:rPr>
            </w:r>
            <w:r>
              <w:rPr>
                <w:noProof/>
                <w:webHidden/>
              </w:rPr>
              <w:fldChar w:fldCharType="separate"/>
            </w:r>
            <w:r>
              <w:rPr>
                <w:noProof/>
                <w:webHidden/>
              </w:rPr>
              <w:t>64</w:t>
            </w:r>
            <w:r>
              <w:rPr>
                <w:noProof/>
                <w:webHidden/>
              </w:rPr>
              <w:fldChar w:fldCharType="end"/>
            </w:r>
          </w:hyperlink>
        </w:p>
        <w:p w14:paraId="185D81B5" w14:textId="4E69BB0B"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12" w:history="1">
            <w:r w:rsidRPr="0077763C">
              <w:rPr>
                <w:rStyle w:val="Hipervnculo"/>
                <w:noProof/>
              </w:rPr>
              <w:t>FORMATO 7. MANIFIESTO DE NO CONFLICTO DE INTERES</w:t>
            </w:r>
            <w:r>
              <w:rPr>
                <w:noProof/>
                <w:webHidden/>
              </w:rPr>
              <w:tab/>
            </w:r>
            <w:r>
              <w:rPr>
                <w:noProof/>
                <w:webHidden/>
              </w:rPr>
              <w:fldChar w:fldCharType="begin"/>
            </w:r>
            <w:r>
              <w:rPr>
                <w:noProof/>
                <w:webHidden/>
              </w:rPr>
              <w:instrText xml:space="preserve"> PAGEREF _Toc163819812 \h </w:instrText>
            </w:r>
            <w:r>
              <w:rPr>
                <w:noProof/>
                <w:webHidden/>
              </w:rPr>
            </w:r>
            <w:r>
              <w:rPr>
                <w:noProof/>
                <w:webHidden/>
              </w:rPr>
              <w:fldChar w:fldCharType="separate"/>
            </w:r>
            <w:r>
              <w:rPr>
                <w:noProof/>
                <w:webHidden/>
              </w:rPr>
              <w:t>65</w:t>
            </w:r>
            <w:r>
              <w:rPr>
                <w:noProof/>
                <w:webHidden/>
              </w:rPr>
              <w:fldChar w:fldCharType="end"/>
            </w:r>
          </w:hyperlink>
        </w:p>
        <w:p w14:paraId="5645AA3C" w14:textId="3E23D979"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13" w:history="1">
            <w:r w:rsidRPr="0077763C">
              <w:rPr>
                <w:rStyle w:val="Hipervnculo"/>
                <w:noProof/>
              </w:rPr>
              <w:t>FORMATO 8. MANIFESTACIÓN DEL OBJETO SOCIAL Y LA CAPACIDAD TÉCNICA</w:t>
            </w:r>
            <w:r>
              <w:rPr>
                <w:noProof/>
                <w:webHidden/>
              </w:rPr>
              <w:tab/>
            </w:r>
            <w:r>
              <w:rPr>
                <w:noProof/>
                <w:webHidden/>
              </w:rPr>
              <w:fldChar w:fldCharType="begin"/>
            </w:r>
            <w:r>
              <w:rPr>
                <w:noProof/>
                <w:webHidden/>
              </w:rPr>
              <w:instrText xml:space="preserve"> PAGEREF _Toc163819813 \h </w:instrText>
            </w:r>
            <w:r>
              <w:rPr>
                <w:noProof/>
                <w:webHidden/>
              </w:rPr>
            </w:r>
            <w:r>
              <w:rPr>
                <w:noProof/>
                <w:webHidden/>
              </w:rPr>
              <w:fldChar w:fldCharType="separate"/>
            </w:r>
            <w:r>
              <w:rPr>
                <w:noProof/>
                <w:webHidden/>
              </w:rPr>
              <w:t>66</w:t>
            </w:r>
            <w:r>
              <w:rPr>
                <w:noProof/>
                <w:webHidden/>
              </w:rPr>
              <w:fldChar w:fldCharType="end"/>
            </w:r>
          </w:hyperlink>
        </w:p>
        <w:p w14:paraId="49A0A374" w14:textId="33E6F7DD"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14" w:history="1">
            <w:r w:rsidRPr="0077763C">
              <w:rPr>
                <w:rStyle w:val="Hipervnculo"/>
                <w:noProof/>
              </w:rPr>
              <w:t>FORMATO 9. ESCRITO DE NACIONALIDAD</w:t>
            </w:r>
            <w:r>
              <w:rPr>
                <w:noProof/>
                <w:webHidden/>
              </w:rPr>
              <w:tab/>
            </w:r>
            <w:r>
              <w:rPr>
                <w:noProof/>
                <w:webHidden/>
              </w:rPr>
              <w:fldChar w:fldCharType="begin"/>
            </w:r>
            <w:r>
              <w:rPr>
                <w:noProof/>
                <w:webHidden/>
              </w:rPr>
              <w:instrText xml:space="preserve"> PAGEREF _Toc163819814 \h </w:instrText>
            </w:r>
            <w:r>
              <w:rPr>
                <w:noProof/>
                <w:webHidden/>
              </w:rPr>
            </w:r>
            <w:r>
              <w:rPr>
                <w:noProof/>
                <w:webHidden/>
              </w:rPr>
              <w:fldChar w:fldCharType="separate"/>
            </w:r>
            <w:r>
              <w:rPr>
                <w:noProof/>
                <w:webHidden/>
              </w:rPr>
              <w:t>67</w:t>
            </w:r>
            <w:r>
              <w:rPr>
                <w:noProof/>
                <w:webHidden/>
              </w:rPr>
              <w:fldChar w:fldCharType="end"/>
            </w:r>
          </w:hyperlink>
        </w:p>
        <w:p w14:paraId="32AB62F2" w14:textId="5B0B5566"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15" w:history="1">
            <w:r w:rsidRPr="0077763C">
              <w:rPr>
                <w:rStyle w:val="Hipervnculo"/>
                <w:noProof/>
              </w:rPr>
              <w:t>FORMATO 10. MANIFIESTO DE CONFIDENCIALIDAD.</w:t>
            </w:r>
            <w:r>
              <w:rPr>
                <w:noProof/>
                <w:webHidden/>
              </w:rPr>
              <w:tab/>
            </w:r>
            <w:r>
              <w:rPr>
                <w:noProof/>
                <w:webHidden/>
              </w:rPr>
              <w:fldChar w:fldCharType="begin"/>
            </w:r>
            <w:r>
              <w:rPr>
                <w:noProof/>
                <w:webHidden/>
              </w:rPr>
              <w:instrText xml:space="preserve"> PAGEREF _Toc163819815 \h </w:instrText>
            </w:r>
            <w:r>
              <w:rPr>
                <w:noProof/>
                <w:webHidden/>
              </w:rPr>
            </w:r>
            <w:r>
              <w:rPr>
                <w:noProof/>
                <w:webHidden/>
              </w:rPr>
              <w:fldChar w:fldCharType="separate"/>
            </w:r>
            <w:r>
              <w:rPr>
                <w:noProof/>
                <w:webHidden/>
              </w:rPr>
              <w:t>68</w:t>
            </w:r>
            <w:r>
              <w:rPr>
                <w:noProof/>
                <w:webHidden/>
              </w:rPr>
              <w:fldChar w:fldCharType="end"/>
            </w:r>
          </w:hyperlink>
        </w:p>
        <w:p w14:paraId="73FFB487" w14:textId="66C991F9"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16" w:history="1">
            <w:r w:rsidRPr="0077763C">
              <w:rPr>
                <w:rStyle w:val="Hipervnculo"/>
                <w:noProof/>
              </w:rPr>
              <w:t>FORMATO 11. OPINIÓN DE CUMPLIMIENTO DE OBLIGACIONES FISCALES (SAT).</w:t>
            </w:r>
            <w:r>
              <w:rPr>
                <w:noProof/>
                <w:webHidden/>
              </w:rPr>
              <w:tab/>
            </w:r>
            <w:r>
              <w:rPr>
                <w:noProof/>
                <w:webHidden/>
              </w:rPr>
              <w:fldChar w:fldCharType="begin"/>
            </w:r>
            <w:r>
              <w:rPr>
                <w:noProof/>
                <w:webHidden/>
              </w:rPr>
              <w:instrText xml:space="preserve"> PAGEREF _Toc163819816 \h </w:instrText>
            </w:r>
            <w:r>
              <w:rPr>
                <w:noProof/>
                <w:webHidden/>
              </w:rPr>
            </w:r>
            <w:r>
              <w:rPr>
                <w:noProof/>
                <w:webHidden/>
              </w:rPr>
              <w:fldChar w:fldCharType="separate"/>
            </w:r>
            <w:r>
              <w:rPr>
                <w:noProof/>
                <w:webHidden/>
              </w:rPr>
              <w:t>69</w:t>
            </w:r>
            <w:r>
              <w:rPr>
                <w:noProof/>
                <w:webHidden/>
              </w:rPr>
              <w:fldChar w:fldCharType="end"/>
            </w:r>
          </w:hyperlink>
        </w:p>
        <w:p w14:paraId="33BD9E59" w14:textId="245E5372"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17" w:history="1">
            <w:r w:rsidRPr="0077763C">
              <w:rPr>
                <w:rStyle w:val="Hipervnculo"/>
                <w:noProof/>
              </w:rPr>
              <w:t>FORMATO 12. OPINIÓN DE CUMPLIMIENTO DE OBLIGACIONES EN MATERIA DE SEGURIDAD SOCIAL (IMSS).</w:t>
            </w:r>
            <w:r>
              <w:rPr>
                <w:noProof/>
                <w:webHidden/>
              </w:rPr>
              <w:tab/>
            </w:r>
            <w:r>
              <w:rPr>
                <w:noProof/>
                <w:webHidden/>
              </w:rPr>
              <w:fldChar w:fldCharType="begin"/>
            </w:r>
            <w:r>
              <w:rPr>
                <w:noProof/>
                <w:webHidden/>
              </w:rPr>
              <w:instrText xml:space="preserve"> PAGEREF _Toc163819817 \h </w:instrText>
            </w:r>
            <w:r>
              <w:rPr>
                <w:noProof/>
                <w:webHidden/>
              </w:rPr>
            </w:r>
            <w:r>
              <w:rPr>
                <w:noProof/>
                <w:webHidden/>
              </w:rPr>
              <w:fldChar w:fldCharType="separate"/>
            </w:r>
            <w:r>
              <w:rPr>
                <w:noProof/>
                <w:webHidden/>
              </w:rPr>
              <w:t>70</w:t>
            </w:r>
            <w:r>
              <w:rPr>
                <w:noProof/>
                <w:webHidden/>
              </w:rPr>
              <w:fldChar w:fldCharType="end"/>
            </w:r>
          </w:hyperlink>
        </w:p>
        <w:p w14:paraId="0C708730" w14:textId="7F37AD4C"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18" w:history="1">
            <w:r w:rsidRPr="0077763C">
              <w:rPr>
                <w:rStyle w:val="Hipervnculo"/>
                <w:noProof/>
              </w:rPr>
              <w:t>FORMATO 13. CONSTANCIA DE CUMPLIMIENTO DE OBLIGACIONES EN MATERIA DE APORTACIONES PATRONALES (INFONAVIT)</w:t>
            </w:r>
            <w:r>
              <w:rPr>
                <w:noProof/>
                <w:webHidden/>
              </w:rPr>
              <w:tab/>
            </w:r>
            <w:r>
              <w:rPr>
                <w:noProof/>
                <w:webHidden/>
              </w:rPr>
              <w:fldChar w:fldCharType="begin"/>
            </w:r>
            <w:r>
              <w:rPr>
                <w:noProof/>
                <w:webHidden/>
              </w:rPr>
              <w:instrText xml:space="preserve"> PAGEREF _Toc163819818 \h </w:instrText>
            </w:r>
            <w:r>
              <w:rPr>
                <w:noProof/>
                <w:webHidden/>
              </w:rPr>
            </w:r>
            <w:r>
              <w:rPr>
                <w:noProof/>
                <w:webHidden/>
              </w:rPr>
              <w:fldChar w:fldCharType="separate"/>
            </w:r>
            <w:r>
              <w:rPr>
                <w:noProof/>
                <w:webHidden/>
              </w:rPr>
              <w:t>71</w:t>
            </w:r>
            <w:r>
              <w:rPr>
                <w:noProof/>
                <w:webHidden/>
              </w:rPr>
              <w:fldChar w:fldCharType="end"/>
            </w:r>
          </w:hyperlink>
        </w:p>
        <w:p w14:paraId="53FF0185" w14:textId="23185EA7"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19" w:history="1">
            <w:r w:rsidRPr="0077763C">
              <w:rPr>
                <w:rStyle w:val="Hipervnculo"/>
                <w:noProof/>
              </w:rPr>
              <w:t>FORMATO 14. MANIFIESTO DE RELACIONES LABORALES</w:t>
            </w:r>
            <w:r>
              <w:rPr>
                <w:noProof/>
                <w:webHidden/>
              </w:rPr>
              <w:tab/>
            </w:r>
            <w:r>
              <w:rPr>
                <w:noProof/>
                <w:webHidden/>
              </w:rPr>
              <w:fldChar w:fldCharType="begin"/>
            </w:r>
            <w:r>
              <w:rPr>
                <w:noProof/>
                <w:webHidden/>
              </w:rPr>
              <w:instrText xml:space="preserve"> PAGEREF _Toc163819819 \h </w:instrText>
            </w:r>
            <w:r>
              <w:rPr>
                <w:noProof/>
                <w:webHidden/>
              </w:rPr>
            </w:r>
            <w:r>
              <w:rPr>
                <w:noProof/>
                <w:webHidden/>
              </w:rPr>
              <w:fldChar w:fldCharType="separate"/>
            </w:r>
            <w:r>
              <w:rPr>
                <w:noProof/>
                <w:webHidden/>
              </w:rPr>
              <w:t>72</w:t>
            </w:r>
            <w:r>
              <w:rPr>
                <w:noProof/>
                <w:webHidden/>
              </w:rPr>
              <w:fldChar w:fldCharType="end"/>
            </w:r>
          </w:hyperlink>
        </w:p>
        <w:p w14:paraId="78EA3749" w14:textId="416BC046"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20" w:history="1">
            <w:r w:rsidRPr="0077763C">
              <w:rPr>
                <w:rStyle w:val="Hipervnculo"/>
                <w:noProof/>
              </w:rPr>
              <w:t>FORMATO 16. ESTRATIFICACIÓN</w:t>
            </w:r>
            <w:r>
              <w:rPr>
                <w:noProof/>
                <w:webHidden/>
              </w:rPr>
              <w:tab/>
            </w:r>
            <w:r>
              <w:rPr>
                <w:noProof/>
                <w:webHidden/>
              </w:rPr>
              <w:fldChar w:fldCharType="begin"/>
            </w:r>
            <w:r>
              <w:rPr>
                <w:noProof/>
                <w:webHidden/>
              </w:rPr>
              <w:instrText xml:space="preserve"> PAGEREF _Toc163819820 \h </w:instrText>
            </w:r>
            <w:r>
              <w:rPr>
                <w:noProof/>
                <w:webHidden/>
              </w:rPr>
            </w:r>
            <w:r>
              <w:rPr>
                <w:noProof/>
                <w:webHidden/>
              </w:rPr>
              <w:fldChar w:fldCharType="separate"/>
            </w:r>
            <w:r>
              <w:rPr>
                <w:noProof/>
                <w:webHidden/>
              </w:rPr>
              <w:t>74</w:t>
            </w:r>
            <w:r>
              <w:rPr>
                <w:noProof/>
                <w:webHidden/>
              </w:rPr>
              <w:fldChar w:fldCharType="end"/>
            </w:r>
          </w:hyperlink>
        </w:p>
        <w:p w14:paraId="4C57E1E8" w14:textId="1409416A"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21" w:history="1">
            <w:r w:rsidRPr="0077763C">
              <w:rPr>
                <w:rStyle w:val="Hipervnculo"/>
                <w:noProof/>
              </w:rPr>
              <w:t>FORMATO 17. TRANSPARENCIA E INFORMACIÒN CONFIDENCIAL</w:t>
            </w:r>
            <w:r>
              <w:rPr>
                <w:noProof/>
                <w:webHidden/>
              </w:rPr>
              <w:tab/>
            </w:r>
            <w:r>
              <w:rPr>
                <w:noProof/>
                <w:webHidden/>
              </w:rPr>
              <w:fldChar w:fldCharType="begin"/>
            </w:r>
            <w:r>
              <w:rPr>
                <w:noProof/>
                <w:webHidden/>
              </w:rPr>
              <w:instrText xml:space="preserve"> PAGEREF _Toc163819821 \h </w:instrText>
            </w:r>
            <w:r>
              <w:rPr>
                <w:noProof/>
                <w:webHidden/>
              </w:rPr>
            </w:r>
            <w:r>
              <w:rPr>
                <w:noProof/>
                <w:webHidden/>
              </w:rPr>
              <w:fldChar w:fldCharType="separate"/>
            </w:r>
            <w:r>
              <w:rPr>
                <w:noProof/>
                <w:webHidden/>
              </w:rPr>
              <w:t>75</w:t>
            </w:r>
            <w:r>
              <w:rPr>
                <w:noProof/>
                <w:webHidden/>
              </w:rPr>
              <w:fldChar w:fldCharType="end"/>
            </w:r>
          </w:hyperlink>
        </w:p>
        <w:p w14:paraId="62825AD2" w14:textId="42443B99"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22" w:history="1">
            <w:r w:rsidRPr="0077763C">
              <w:rPr>
                <w:rStyle w:val="Hipervnculo"/>
                <w:noProof/>
              </w:rPr>
              <w:t>FORMATO 18. CARTA DE CONFORMIDAD DE ACEPTACIÓN DE LA CONVOCATORIA</w:t>
            </w:r>
            <w:r>
              <w:rPr>
                <w:noProof/>
                <w:webHidden/>
              </w:rPr>
              <w:tab/>
            </w:r>
            <w:r>
              <w:rPr>
                <w:noProof/>
                <w:webHidden/>
              </w:rPr>
              <w:fldChar w:fldCharType="begin"/>
            </w:r>
            <w:r>
              <w:rPr>
                <w:noProof/>
                <w:webHidden/>
              </w:rPr>
              <w:instrText xml:space="preserve"> PAGEREF _Toc163819822 \h </w:instrText>
            </w:r>
            <w:r>
              <w:rPr>
                <w:noProof/>
                <w:webHidden/>
              </w:rPr>
            </w:r>
            <w:r>
              <w:rPr>
                <w:noProof/>
                <w:webHidden/>
              </w:rPr>
              <w:fldChar w:fldCharType="separate"/>
            </w:r>
            <w:r>
              <w:rPr>
                <w:noProof/>
                <w:webHidden/>
              </w:rPr>
              <w:t>76</w:t>
            </w:r>
            <w:r>
              <w:rPr>
                <w:noProof/>
                <w:webHidden/>
              </w:rPr>
              <w:fldChar w:fldCharType="end"/>
            </w:r>
          </w:hyperlink>
        </w:p>
        <w:p w14:paraId="3DE30674" w14:textId="32AAE033"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23" w:history="1">
            <w:r w:rsidRPr="0077763C">
              <w:rPr>
                <w:rStyle w:val="Hipervnculo"/>
                <w:noProof/>
              </w:rPr>
              <w:t>FORMATO 19. PROPUESTA TÉCNICA</w:t>
            </w:r>
            <w:r>
              <w:rPr>
                <w:noProof/>
                <w:webHidden/>
              </w:rPr>
              <w:tab/>
            </w:r>
            <w:r>
              <w:rPr>
                <w:noProof/>
                <w:webHidden/>
              </w:rPr>
              <w:fldChar w:fldCharType="begin"/>
            </w:r>
            <w:r>
              <w:rPr>
                <w:noProof/>
                <w:webHidden/>
              </w:rPr>
              <w:instrText xml:space="preserve"> PAGEREF _Toc163819823 \h </w:instrText>
            </w:r>
            <w:r>
              <w:rPr>
                <w:noProof/>
                <w:webHidden/>
              </w:rPr>
            </w:r>
            <w:r>
              <w:rPr>
                <w:noProof/>
                <w:webHidden/>
              </w:rPr>
              <w:fldChar w:fldCharType="separate"/>
            </w:r>
            <w:r>
              <w:rPr>
                <w:noProof/>
                <w:webHidden/>
              </w:rPr>
              <w:t>77</w:t>
            </w:r>
            <w:r>
              <w:rPr>
                <w:noProof/>
                <w:webHidden/>
              </w:rPr>
              <w:fldChar w:fldCharType="end"/>
            </w:r>
          </w:hyperlink>
        </w:p>
        <w:p w14:paraId="497B53A7" w14:textId="0C2689AF"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24" w:history="1">
            <w:r w:rsidRPr="0077763C">
              <w:rPr>
                <w:rStyle w:val="Hipervnculo"/>
                <w:noProof/>
              </w:rPr>
              <w:t>FORMATO 20. ESCRITO DE CUMPLIMIENTO DE LAS NORMAS OFICIALES MEXICANAS</w:t>
            </w:r>
            <w:r>
              <w:rPr>
                <w:noProof/>
                <w:webHidden/>
              </w:rPr>
              <w:tab/>
            </w:r>
            <w:r>
              <w:rPr>
                <w:noProof/>
                <w:webHidden/>
              </w:rPr>
              <w:fldChar w:fldCharType="begin"/>
            </w:r>
            <w:r>
              <w:rPr>
                <w:noProof/>
                <w:webHidden/>
              </w:rPr>
              <w:instrText xml:space="preserve"> PAGEREF _Toc163819824 \h </w:instrText>
            </w:r>
            <w:r>
              <w:rPr>
                <w:noProof/>
                <w:webHidden/>
              </w:rPr>
            </w:r>
            <w:r>
              <w:rPr>
                <w:noProof/>
                <w:webHidden/>
              </w:rPr>
              <w:fldChar w:fldCharType="separate"/>
            </w:r>
            <w:r>
              <w:rPr>
                <w:noProof/>
                <w:webHidden/>
              </w:rPr>
              <w:t>78</w:t>
            </w:r>
            <w:r>
              <w:rPr>
                <w:noProof/>
                <w:webHidden/>
              </w:rPr>
              <w:fldChar w:fldCharType="end"/>
            </w:r>
          </w:hyperlink>
        </w:p>
        <w:p w14:paraId="1B44FA66" w14:textId="76F209EC"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25" w:history="1">
            <w:r w:rsidRPr="0077763C">
              <w:rPr>
                <w:rStyle w:val="Hipervnculo"/>
                <w:noProof/>
              </w:rPr>
              <w:t>FORMATO 21. PROPUESTA ECONÓMICA</w:t>
            </w:r>
            <w:r>
              <w:rPr>
                <w:noProof/>
                <w:webHidden/>
              </w:rPr>
              <w:tab/>
            </w:r>
            <w:r>
              <w:rPr>
                <w:noProof/>
                <w:webHidden/>
              </w:rPr>
              <w:fldChar w:fldCharType="begin"/>
            </w:r>
            <w:r>
              <w:rPr>
                <w:noProof/>
                <w:webHidden/>
              </w:rPr>
              <w:instrText xml:space="preserve"> PAGEREF _Toc163819825 \h </w:instrText>
            </w:r>
            <w:r>
              <w:rPr>
                <w:noProof/>
                <w:webHidden/>
              </w:rPr>
            </w:r>
            <w:r>
              <w:rPr>
                <w:noProof/>
                <w:webHidden/>
              </w:rPr>
              <w:fldChar w:fldCharType="separate"/>
            </w:r>
            <w:r>
              <w:rPr>
                <w:noProof/>
                <w:webHidden/>
              </w:rPr>
              <w:t>79</w:t>
            </w:r>
            <w:r>
              <w:rPr>
                <w:noProof/>
                <w:webHidden/>
              </w:rPr>
              <w:fldChar w:fldCharType="end"/>
            </w:r>
          </w:hyperlink>
        </w:p>
        <w:p w14:paraId="4046CE88" w14:textId="737E371B"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26" w:history="1">
            <w:r w:rsidRPr="0077763C">
              <w:rPr>
                <w:rStyle w:val="Hipervnculo"/>
                <w:noProof/>
              </w:rPr>
              <w:t>FORMATO 22. ESCRITO DE INTERÉS EN PARTICIPAR (LAASSP)</w:t>
            </w:r>
            <w:r>
              <w:rPr>
                <w:noProof/>
                <w:webHidden/>
              </w:rPr>
              <w:tab/>
            </w:r>
            <w:r>
              <w:rPr>
                <w:noProof/>
                <w:webHidden/>
              </w:rPr>
              <w:fldChar w:fldCharType="begin"/>
            </w:r>
            <w:r>
              <w:rPr>
                <w:noProof/>
                <w:webHidden/>
              </w:rPr>
              <w:instrText xml:space="preserve"> PAGEREF _Toc163819826 \h </w:instrText>
            </w:r>
            <w:r>
              <w:rPr>
                <w:noProof/>
                <w:webHidden/>
              </w:rPr>
            </w:r>
            <w:r>
              <w:rPr>
                <w:noProof/>
                <w:webHidden/>
              </w:rPr>
              <w:fldChar w:fldCharType="separate"/>
            </w:r>
            <w:r>
              <w:rPr>
                <w:noProof/>
                <w:webHidden/>
              </w:rPr>
              <w:t>80</w:t>
            </w:r>
            <w:r>
              <w:rPr>
                <w:noProof/>
                <w:webHidden/>
              </w:rPr>
              <w:fldChar w:fldCharType="end"/>
            </w:r>
          </w:hyperlink>
        </w:p>
        <w:p w14:paraId="776E0913" w14:textId="5D5074B2"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27" w:history="1">
            <w:r w:rsidRPr="0077763C">
              <w:rPr>
                <w:rStyle w:val="Hipervnculo"/>
                <w:noProof/>
              </w:rPr>
              <w:t>FORMATO 23. SOLICITUD DE ACLARACIONES A LOS ASPECTOS CONTENIDOS EN LA LICITACIÓN.</w:t>
            </w:r>
            <w:r>
              <w:rPr>
                <w:noProof/>
                <w:webHidden/>
              </w:rPr>
              <w:tab/>
            </w:r>
            <w:r>
              <w:rPr>
                <w:noProof/>
                <w:webHidden/>
              </w:rPr>
              <w:fldChar w:fldCharType="begin"/>
            </w:r>
            <w:r>
              <w:rPr>
                <w:noProof/>
                <w:webHidden/>
              </w:rPr>
              <w:instrText xml:space="preserve"> PAGEREF _Toc163819827 \h </w:instrText>
            </w:r>
            <w:r>
              <w:rPr>
                <w:noProof/>
                <w:webHidden/>
              </w:rPr>
            </w:r>
            <w:r>
              <w:rPr>
                <w:noProof/>
                <w:webHidden/>
              </w:rPr>
              <w:fldChar w:fldCharType="separate"/>
            </w:r>
            <w:r>
              <w:rPr>
                <w:noProof/>
                <w:webHidden/>
              </w:rPr>
              <w:t>81</w:t>
            </w:r>
            <w:r>
              <w:rPr>
                <w:noProof/>
                <w:webHidden/>
              </w:rPr>
              <w:fldChar w:fldCharType="end"/>
            </w:r>
          </w:hyperlink>
        </w:p>
        <w:p w14:paraId="535F1DA7" w14:textId="0E0EF2F1"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28" w:history="1">
            <w:r w:rsidRPr="0077763C">
              <w:rPr>
                <w:rStyle w:val="Hipervnculo"/>
                <w:noProof/>
              </w:rPr>
              <w:t>ANEXO 3. MODELO DE CONTRATO</w:t>
            </w:r>
            <w:r>
              <w:rPr>
                <w:noProof/>
                <w:webHidden/>
              </w:rPr>
              <w:tab/>
            </w:r>
            <w:r>
              <w:rPr>
                <w:noProof/>
                <w:webHidden/>
              </w:rPr>
              <w:fldChar w:fldCharType="begin"/>
            </w:r>
            <w:r>
              <w:rPr>
                <w:noProof/>
                <w:webHidden/>
              </w:rPr>
              <w:instrText xml:space="preserve"> PAGEREF _Toc163819828 \h </w:instrText>
            </w:r>
            <w:r>
              <w:rPr>
                <w:noProof/>
                <w:webHidden/>
              </w:rPr>
            </w:r>
            <w:r>
              <w:rPr>
                <w:noProof/>
                <w:webHidden/>
              </w:rPr>
              <w:fldChar w:fldCharType="separate"/>
            </w:r>
            <w:r>
              <w:rPr>
                <w:noProof/>
                <w:webHidden/>
              </w:rPr>
              <w:t>83</w:t>
            </w:r>
            <w:r>
              <w:rPr>
                <w:noProof/>
                <w:webHidden/>
              </w:rPr>
              <w:fldChar w:fldCharType="end"/>
            </w:r>
          </w:hyperlink>
        </w:p>
        <w:p w14:paraId="03018456" w14:textId="5B8089DA"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29" w:history="1">
            <w:r w:rsidRPr="0077763C">
              <w:rPr>
                <w:rStyle w:val="Hipervnculo"/>
                <w:noProof/>
                <w:lang w:val="pt-PT"/>
              </w:rPr>
              <w:t>ANEXO 4. MODELO DE CONTRATO CONJUNTA.</w:t>
            </w:r>
            <w:r>
              <w:rPr>
                <w:noProof/>
                <w:webHidden/>
              </w:rPr>
              <w:tab/>
            </w:r>
            <w:r>
              <w:rPr>
                <w:noProof/>
                <w:webHidden/>
              </w:rPr>
              <w:fldChar w:fldCharType="begin"/>
            </w:r>
            <w:r>
              <w:rPr>
                <w:noProof/>
                <w:webHidden/>
              </w:rPr>
              <w:instrText xml:space="preserve"> PAGEREF _Toc163819829 \h </w:instrText>
            </w:r>
            <w:r>
              <w:rPr>
                <w:noProof/>
                <w:webHidden/>
              </w:rPr>
            </w:r>
            <w:r>
              <w:rPr>
                <w:noProof/>
                <w:webHidden/>
              </w:rPr>
              <w:fldChar w:fldCharType="separate"/>
            </w:r>
            <w:r>
              <w:rPr>
                <w:noProof/>
                <w:webHidden/>
              </w:rPr>
              <w:t>83</w:t>
            </w:r>
            <w:r>
              <w:rPr>
                <w:noProof/>
                <w:webHidden/>
              </w:rPr>
              <w:fldChar w:fldCharType="end"/>
            </w:r>
          </w:hyperlink>
        </w:p>
        <w:p w14:paraId="6C3E8399" w14:textId="31858003"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30" w:history="1">
            <w:r w:rsidRPr="0077763C">
              <w:rPr>
                <w:rStyle w:val="Hipervnculo"/>
                <w:noProof/>
              </w:rPr>
              <w:t>ANEXO 5. LISTA DE VERIFICACIÓN PARA REVISAR LA DOCUMENTACIÓN DE LAS PROPOSICIONES</w:t>
            </w:r>
            <w:r>
              <w:rPr>
                <w:noProof/>
                <w:webHidden/>
              </w:rPr>
              <w:tab/>
            </w:r>
            <w:r>
              <w:rPr>
                <w:noProof/>
                <w:webHidden/>
              </w:rPr>
              <w:fldChar w:fldCharType="begin"/>
            </w:r>
            <w:r>
              <w:rPr>
                <w:noProof/>
                <w:webHidden/>
              </w:rPr>
              <w:instrText xml:space="preserve"> PAGEREF _Toc163819830 \h </w:instrText>
            </w:r>
            <w:r>
              <w:rPr>
                <w:noProof/>
                <w:webHidden/>
              </w:rPr>
            </w:r>
            <w:r>
              <w:rPr>
                <w:noProof/>
                <w:webHidden/>
              </w:rPr>
              <w:fldChar w:fldCharType="separate"/>
            </w:r>
            <w:r>
              <w:rPr>
                <w:noProof/>
                <w:webHidden/>
              </w:rPr>
              <w:t>83</w:t>
            </w:r>
            <w:r>
              <w:rPr>
                <w:noProof/>
                <w:webHidden/>
              </w:rPr>
              <w:fldChar w:fldCharType="end"/>
            </w:r>
          </w:hyperlink>
        </w:p>
        <w:p w14:paraId="354B72CE" w14:textId="554EC9CB"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31" w:history="1">
            <w:r w:rsidRPr="0077763C">
              <w:rPr>
                <w:rStyle w:val="Hipervnculo"/>
                <w:noProof/>
              </w:rPr>
              <w:t>ACUERDO POR EL QUE SE ESTABLECEN LAS DISPOSICIONES QUE SE DEBERÁN OBSERVAR PARA LA UTILIZACIÓN DEL SISTEMA ELECTRÓNICO DE INFORMACIÓN PÚBLICA GUBERNAMENTAL DENOMINADO COMPRANET (PUBLICADO EL 28 DE JUNIO DE 2011).</w:t>
            </w:r>
            <w:r>
              <w:rPr>
                <w:noProof/>
                <w:webHidden/>
              </w:rPr>
              <w:tab/>
            </w:r>
            <w:r>
              <w:rPr>
                <w:noProof/>
                <w:webHidden/>
              </w:rPr>
              <w:fldChar w:fldCharType="begin"/>
            </w:r>
            <w:r>
              <w:rPr>
                <w:noProof/>
                <w:webHidden/>
              </w:rPr>
              <w:instrText xml:space="preserve"> PAGEREF _Toc163819831 \h </w:instrText>
            </w:r>
            <w:r>
              <w:rPr>
                <w:noProof/>
                <w:webHidden/>
              </w:rPr>
            </w:r>
            <w:r>
              <w:rPr>
                <w:noProof/>
                <w:webHidden/>
              </w:rPr>
              <w:fldChar w:fldCharType="separate"/>
            </w:r>
            <w:r>
              <w:rPr>
                <w:noProof/>
                <w:webHidden/>
              </w:rPr>
              <w:t>83</w:t>
            </w:r>
            <w:r>
              <w:rPr>
                <w:noProof/>
                <w:webHidden/>
              </w:rPr>
              <w:fldChar w:fldCharType="end"/>
            </w:r>
          </w:hyperlink>
        </w:p>
        <w:p w14:paraId="2A801ABC" w14:textId="03B8DE64"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32" w:history="1">
            <w:r w:rsidRPr="0077763C">
              <w:rPr>
                <w:rStyle w:val="Hipervnculo"/>
                <w:noProof/>
              </w:rPr>
              <w:t>REGLAS ARTICULO 32-D, ACUERDO, ACUERDO ACDO. SA1.HCT.101214/281.P.DIR. ACUERDO ACDO. SA1.HCT.250315/62.P.DJ</w:t>
            </w:r>
            <w:r>
              <w:rPr>
                <w:noProof/>
                <w:webHidden/>
              </w:rPr>
              <w:tab/>
            </w:r>
            <w:r>
              <w:rPr>
                <w:noProof/>
                <w:webHidden/>
              </w:rPr>
              <w:fldChar w:fldCharType="begin"/>
            </w:r>
            <w:r>
              <w:rPr>
                <w:noProof/>
                <w:webHidden/>
              </w:rPr>
              <w:instrText xml:space="preserve"> PAGEREF _Toc163819832 \h </w:instrText>
            </w:r>
            <w:r>
              <w:rPr>
                <w:noProof/>
                <w:webHidden/>
              </w:rPr>
            </w:r>
            <w:r>
              <w:rPr>
                <w:noProof/>
                <w:webHidden/>
              </w:rPr>
              <w:fldChar w:fldCharType="separate"/>
            </w:r>
            <w:r>
              <w:rPr>
                <w:noProof/>
                <w:webHidden/>
              </w:rPr>
              <w:t>83</w:t>
            </w:r>
            <w:r>
              <w:rPr>
                <w:noProof/>
                <w:webHidden/>
              </w:rPr>
              <w:fldChar w:fldCharType="end"/>
            </w:r>
          </w:hyperlink>
        </w:p>
        <w:p w14:paraId="0F8E663B" w14:textId="19941945" w:rsidR="00181858" w:rsidRDefault="00181858">
          <w:pPr>
            <w:pStyle w:val="TDC1"/>
            <w:tabs>
              <w:tab w:val="right" w:leader="dot" w:pos="9771"/>
            </w:tabs>
            <w:rPr>
              <w:rFonts w:asciiTheme="minorHAnsi" w:eastAsiaTheme="minorEastAsia" w:hAnsiTheme="minorHAnsi" w:cstheme="minorBidi"/>
              <w:noProof/>
              <w:kern w:val="2"/>
              <w:sz w:val="24"/>
              <w:szCs w:val="24"/>
              <w14:ligatures w14:val="standardContextual"/>
            </w:rPr>
          </w:pPr>
          <w:hyperlink w:anchor="_Toc163819833" w:history="1">
            <w:r w:rsidRPr="0077763C">
              <w:rPr>
                <w:rStyle w:val="Hipervnculo"/>
                <w:noProof/>
              </w:rPr>
              <w:t>“ACUERDO DEL H. CONSEJO DE ADMINISTRACIÓN DEL INSTITUTO DEL FONDO NACIONAL DE LA VIVIENDA PARA LOS TRABAJADORES POR EL QUE SE EMITEN LAS REGLAS PARA LA OBTENCIÓN DE LA CONSTANCIA DE SITUACIÓN FISCAL EN MATERIA DE APORTACIONES PATRONALES Y ENTERO DE DESCUENTOS”.</w:t>
            </w:r>
            <w:r>
              <w:rPr>
                <w:noProof/>
                <w:webHidden/>
              </w:rPr>
              <w:tab/>
            </w:r>
            <w:r>
              <w:rPr>
                <w:noProof/>
                <w:webHidden/>
              </w:rPr>
              <w:fldChar w:fldCharType="begin"/>
            </w:r>
            <w:r>
              <w:rPr>
                <w:noProof/>
                <w:webHidden/>
              </w:rPr>
              <w:instrText xml:space="preserve"> PAGEREF _Toc163819833 \h </w:instrText>
            </w:r>
            <w:r>
              <w:rPr>
                <w:noProof/>
                <w:webHidden/>
              </w:rPr>
            </w:r>
            <w:r>
              <w:rPr>
                <w:noProof/>
                <w:webHidden/>
              </w:rPr>
              <w:fldChar w:fldCharType="separate"/>
            </w:r>
            <w:r>
              <w:rPr>
                <w:noProof/>
                <w:webHidden/>
              </w:rPr>
              <w:t>84</w:t>
            </w:r>
            <w:r>
              <w:rPr>
                <w:noProof/>
                <w:webHidden/>
              </w:rPr>
              <w:fldChar w:fldCharType="end"/>
            </w:r>
          </w:hyperlink>
        </w:p>
        <w:p w14:paraId="6B438551" w14:textId="64F4A74B" w:rsidR="00F50D7C" w:rsidRDefault="00F50D7C">
          <w:r>
            <w:rPr>
              <w:b/>
              <w:bCs/>
              <w:lang w:val="es-ES"/>
            </w:rPr>
            <w:fldChar w:fldCharType="end"/>
          </w:r>
        </w:p>
      </w:sdtContent>
    </w:sdt>
    <w:p w14:paraId="0B33DC0D" w14:textId="77777777" w:rsidR="004016A4" w:rsidRDefault="004016A4">
      <w:pPr>
        <w:tabs>
          <w:tab w:val="left" w:pos="5388"/>
        </w:tabs>
        <w:jc w:val="both"/>
        <w:rPr>
          <w:rFonts w:ascii="Tahoma" w:eastAsia="Tahoma" w:hAnsi="Tahoma" w:cs="Tahoma"/>
          <w:color w:val="000000"/>
          <w:sz w:val="20"/>
          <w:szCs w:val="20"/>
        </w:rPr>
      </w:pPr>
    </w:p>
    <w:p w14:paraId="5F8DA06F" w14:textId="77777777" w:rsidR="004016A4" w:rsidRDefault="004016A4">
      <w:pPr>
        <w:tabs>
          <w:tab w:val="left" w:pos="5388"/>
        </w:tabs>
        <w:jc w:val="both"/>
        <w:rPr>
          <w:rFonts w:ascii="Tahoma" w:eastAsia="Tahoma" w:hAnsi="Tahoma" w:cs="Tahoma"/>
          <w:color w:val="000000"/>
          <w:sz w:val="20"/>
          <w:szCs w:val="20"/>
        </w:rPr>
      </w:pPr>
    </w:p>
    <w:p w14:paraId="5750A7A0" w14:textId="77777777" w:rsidR="004016A4" w:rsidRDefault="004016A4">
      <w:pPr>
        <w:tabs>
          <w:tab w:val="left" w:pos="5388"/>
        </w:tabs>
        <w:jc w:val="both"/>
        <w:rPr>
          <w:rFonts w:ascii="Tahoma" w:eastAsia="Tahoma" w:hAnsi="Tahoma" w:cs="Tahoma"/>
          <w:color w:val="000000"/>
          <w:sz w:val="20"/>
          <w:szCs w:val="20"/>
        </w:rPr>
        <w:sectPr w:rsidR="004016A4" w:rsidSect="000D3CE2">
          <w:headerReference w:type="default" r:id="rId11"/>
          <w:footerReference w:type="default" r:id="rId12"/>
          <w:headerReference w:type="first" r:id="rId13"/>
          <w:pgSz w:w="12240" w:h="15840"/>
          <w:pgMar w:top="1267" w:right="1325" w:bottom="1701" w:left="1134" w:header="708" w:footer="708" w:gutter="0"/>
          <w:pgNumType w:start="1"/>
          <w:cols w:space="720"/>
          <w:titlePg/>
        </w:sectPr>
      </w:pPr>
    </w:p>
    <w:p w14:paraId="4C3B9524" w14:textId="2602A3E1" w:rsidR="004016A4" w:rsidRDefault="00000000">
      <w:pPr>
        <w:tabs>
          <w:tab w:val="left" w:pos="5388"/>
        </w:tabs>
        <w:jc w:val="both"/>
        <w:rPr>
          <w:rFonts w:ascii="Tahoma" w:eastAsia="Tahoma" w:hAnsi="Tahoma" w:cs="Tahoma"/>
          <w:color w:val="000000"/>
          <w:sz w:val="20"/>
          <w:szCs w:val="20"/>
        </w:rPr>
      </w:pPr>
      <w:bookmarkStart w:id="2" w:name="_heading=h.1fob9te" w:colFirst="0" w:colLast="0"/>
      <w:bookmarkEnd w:id="2"/>
      <w:r>
        <w:rPr>
          <w:rFonts w:ascii="Tahoma" w:eastAsia="Tahoma" w:hAnsi="Tahoma" w:cs="Tahoma"/>
          <w:color w:val="000000"/>
          <w:sz w:val="20"/>
          <w:szCs w:val="20"/>
        </w:rPr>
        <w:lastRenderedPageBreak/>
        <w:t>De conformidad a lo previsto por los  artículos 134 de la Constitución Política de los Estados Unidos Mexicanos, Artículo 1 fracción VI, 2, 3, 22, 25, 26 fracción I, 26 Bis Fracción I, 27, 28 fracción I, 29, 30, 32, 33, 33 BIS, 34, 35, 36, 36 BIS fracción II, 37, 37 BIS, 46, 47</w:t>
      </w:r>
      <w:r w:rsidR="003D01CF">
        <w:rPr>
          <w:rFonts w:ascii="Tahoma" w:eastAsia="Tahoma" w:hAnsi="Tahoma" w:cs="Tahoma"/>
          <w:color w:val="000000"/>
          <w:sz w:val="20"/>
          <w:szCs w:val="20"/>
        </w:rPr>
        <w:t xml:space="preserve">, </w:t>
      </w:r>
      <w:r>
        <w:rPr>
          <w:rFonts w:ascii="Tahoma" w:eastAsia="Tahoma" w:hAnsi="Tahoma" w:cs="Tahoma"/>
          <w:color w:val="000000"/>
          <w:sz w:val="20"/>
          <w:szCs w:val="20"/>
        </w:rPr>
        <w:t>48, 49, 50, 52, 53, 53 BIS, 54, 54 BIS, 60 y demás aplicables de la Ley de Adquisiciones Arrendamientos y Servicios del Sector Público, Artículos 1, 2, 31,35, 39</w:t>
      </w:r>
      <w:r w:rsidR="003D01CF">
        <w:rPr>
          <w:rFonts w:ascii="Tahoma" w:eastAsia="Tahoma" w:hAnsi="Tahoma" w:cs="Tahoma"/>
          <w:color w:val="000000"/>
          <w:sz w:val="20"/>
          <w:szCs w:val="20"/>
        </w:rPr>
        <w:t xml:space="preserve"> </w:t>
      </w:r>
      <w:r>
        <w:rPr>
          <w:rFonts w:ascii="Tahoma" w:eastAsia="Tahoma" w:hAnsi="Tahoma" w:cs="Tahoma"/>
          <w:color w:val="000000"/>
          <w:sz w:val="20"/>
          <w:szCs w:val="20"/>
        </w:rPr>
        <w:t xml:space="preserve">y demás aplicables de su   Reglamento; el </w:t>
      </w:r>
      <w:r>
        <w:rPr>
          <w:rFonts w:ascii="Tahoma" w:eastAsia="Tahoma" w:hAnsi="Tahoma" w:cs="Tahoma"/>
          <w:b/>
          <w:color w:val="000000"/>
          <w:sz w:val="20"/>
          <w:szCs w:val="20"/>
        </w:rPr>
        <w:t>ORGANISMO PÚBLICO DESCENTRALIZADO SERVICIOS DE SALUD JALISCO</w:t>
      </w:r>
      <w:r>
        <w:rPr>
          <w:rFonts w:ascii="Tahoma" w:eastAsia="Tahoma" w:hAnsi="Tahoma" w:cs="Tahoma"/>
          <w:color w:val="000000"/>
          <w:sz w:val="20"/>
          <w:szCs w:val="20"/>
        </w:rPr>
        <w:t xml:space="preserve">, ubicado en Dr. Baeza Alzaga No. 107 Col. Centro 44100, en la ciudad de Guadalajara, Jalisco; </w:t>
      </w:r>
      <w:r>
        <w:rPr>
          <w:rFonts w:ascii="Tahoma" w:eastAsia="Tahoma" w:hAnsi="Tahoma" w:cs="Tahoma"/>
          <w:b/>
          <w:color w:val="000000"/>
          <w:sz w:val="20"/>
          <w:szCs w:val="20"/>
        </w:rPr>
        <w:t>CONVOCA</w:t>
      </w:r>
      <w:r>
        <w:rPr>
          <w:rFonts w:ascii="Tahoma" w:eastAsia="Tahoma" w:hAnsi="Tahoma" w:cs="Tahoma"/>
          <w:color w:val="000000"/>
          <w:sz w:val="20"/>
          <w:szCs w:val="20"/>
        </w:rPr>
        <w:t xml:space="preserve"> a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que no se encuentren en alguno de los supuestos establecidos en los artículos 50 y 60 de la Ley de Adquisiciones Arrendamientos y Servicios del Sector Público a participar en el </w:t>
      </w:r>
      <w:r>
        <w:rPr>
          <w:rFonts w:ascii="Tahoma" w:eastAsia="Tahoma" w:hAnsi="Tahoma" w:cs="Tahoma"/>
          <w:b/>
          <w:color w:val="000000"/>
          <w:sz w:val="20"/>
          <w:szCs w:val="20"/>
        </w:rPr>
        <w:t xml:space="preserve">PROCEDIMIENTO DE CONTRATACIÓN </w:t>
      </w:r>
      <w:r>
        <w:rPr>
          <w:rFonts w:ascii="Tahoma" w:eastAsia="Tahoma" w:hAnsi="Tahoma" w:cs="Tahoma"/>
          <w:color w:val="000000"/>
          <w:sz w:val="20"/>
          <w:szCs w:val="20"/>
        </w:rPr>
        <w:t xml:space="preserve">mediante la </w:t>
      </w:r>
      <w:r>
        <w:rPr>
          <w:rFonts w:ascii="Tahoma" w:eastAsia="Tahoma" w:hAnsi="Tahoma" w:cs="Tahoma"/>
          <w:b/>
          <w:sz w:val="20"/>
          <w:szCs w:val="20"/>
        </w:rPr>
        <w:t xml:space="preserve">LICITACIÓN PÚBLICA NACIONAL PRESENCIAL </w:t>
      </w:r>
      <w:r w:rsidR="00DE3728">
        <w:rPr>
          <w:rFonts w:ascii="Tahoma" w:eastAsia="Tahoma" w:hAnsi="Tahoma" w:cs="Tahoma"/>
          <w:b/>
          <w:sz w:val="20"/>
          <w:szCs w:val="20"/>
        </w:rPr>
        <w:t>LA-73-019-914010985-N-13-2024</w:t>
      </w:r>
      <w:r>
        <w:rPr>
          <w:rFonts w:ascii="Tahoma" w:eastAsia="Tahoma" w:hAnsi="Tahoma" w:cs="Tahoma"/>
          <w:b/>
          <w:sz w:val="20"/>
          <w:szCs w:val="20"/>
        </w:rPr>
        <w:t xml:space="preserve"> </w:t>
      </w:r>
      <w:r>
        <w:rPr>
          <w:rFonts w:ascii="Tahoma" w:eastAsia="Tahoma" w:hAnsi="Tahoma" w:cs="Tahoma"/>
          <w:sz w:val="20"/>
          <w:szCs w:val="20"/>
        </w:rPr>
        <w:t>para la</w:t>
      </w:r>
      <w:r w:rsidR="00DE3728">
        <w:rPr>
          <w:rFonts w:ascii="Tahoma" w:eastAsia="Tahoma" w:hAnsi="Tahoma" w:cs="Tahoma"/>
          <w:sz w:val="20"/>
          <w:szCs w:val="20"/>
        </w:rPr>
        <w:t xml:space="preserve"> contratación del</w:t>
      </w:r>
      <w:r>
        <w:rPr>
          <w:rFonts w:ascii="Tahoma" w:eastAsia="Tahoma" w:hAnsi="Tahoma" w:cs="Tahoma"/>
          <w:sz w:val="20"/>
          <w:szCs w:val="20"/>
        </w:rPr>
        <w:t xml:space="preserve"> </w:t>
      </w:r>
      <w:r w:rsidR="00DE3728">
        <w:rPr>
          <w:rFonts w:ascii="Tahoma" w:eastAsia="Tahoma" w:hAnsi="Tahoma" w:cs="Tahoma"/>
          <w:b/>
          <w:sz w:val="20"/>
          <w:szCs w:val="20"/>
        </w:rPr>
        <w:t>“SERVICIO INTEGRAL PARA LA PREVENCIÓN Y CONTROL DE LAS ARBOVIROSIS EN EL ESTADO DE JALISCO 2024”</w:t>
      </w:r>
      <w:r>
        <w:rPr>
          <w:rFonts w:ascii="Tahoma" w:eastAsia="Tahoma" w:hAnsi="Tahoma" w:cs="Tahoma"/>
          <w:color w:val="000000"/>
          <w:sz w:val="20"/>
          <w:szCs w:val="20"/>
        </w:rPr>
        <w:t xml:space="preserve">, en lo subsecuente </w:t>
      </w:r>
      <w:r>
        <w:rPr>
          <w:rFonts w:ascii="Tahoma" w:eastAsia="Tahoma" w:hAnsi="Tahoma" w:cs="Tahoma"/>
          <w:b/>
          <w:color w:val="000000"/>
          <w:sz w:val="20"/>
          <w:szCs w:val="20"/>
        </w:rPr>
        <w:t>PROCEDIMIENTO DE CONTRATACIÓN</w:t>
      </w:r>
      <w:r>
        <w:rPr>
          <w:rFonts w:ascii="Tahoma" w:eastAsia="Tahoma" w:hAnsi="Tahoma" w:cs="Tahoma"/>
          <w:color w:val="000000"/>
          <w:sz w:val="20"/>
          <w:szCs w:val="20"/>
        </w:rPr>
        <w:t xml:space="preserve">, el cual se llevará a cabo con Recursos de origen </w:t>
      </w:r>
      <w:r>
        <w:rPr>
          <w:rFonts w:ascii="Tahoma" w:eastAsia="Tahoma" w:hAnsi="Tahoma" w:cs="Tahoma"/>
          <w:b/>
          <w:color w:val="000000"/>
          <w:sz w:val="20"/>
          <w:szCs w:val="20"/>
        </w:rPr>
        <w:t>Federal</w:t>
      </w:r>
      <w:r>
        <w:rPr>
          <w:rFonts w:ascii="Tahoma" w:eastAsia="Tahoma" w:hAnsi="Tahoma" w:cs="Tahoma"/>
          <w:color w:val="000000"/>
          <w:sz w:val="20"/>
          <w:szCs w:val="20"/>
        </w:rPr>
        <w:t xml:space="preserve"> del ejercicio </w:t>
      </w:r>
      <w:r>
        <w:rPr>
          <w:rFonts w:ascii="Tahoma" w:eastAsia="Tahoma" w:hAnsi="Tahoma" w:cs="Tahoma"/>
          <w:b/>
          <w:color w:val="000000"/>
          <w:sz w:val="20"/>
          <w:szCs w:val="20"/>
        </w:rPr>
        <w:t>2024</w:t>
      </w:r>
      <w:r>
        <w:rPr>
          <w:rFonts w:ascii="Tahoma" w:eastAsia="Tahoma" w:hAnsi="Tahoma" w:cs="Tahoma"/>
          <w:color w:val="000000"/>
          <w:sz w:val="20"/>
          <w:szCs w:val="20"/>
        </w:rPr>
        <w:t>, bajo la siguiente:</w:t>
      </w:r>
    </w:p>
    <w:p w14:paraId="24D57520" w14:textId="77777777" w:rsidR="004016A4" w:rsidRDefault="00000000">
      <w:pPr>
        <w:spacing w:after="0"/>
        <w:ind w:right="140"/>
        <w:jc w:val="center"/>
        <w:rPr>
          <w:rFonts w:ascii="Tahoma" w:eastAsia="Tahoma" w:hAnsi="Tahoma" w:cs="Tahoma"/>
          <w:b/>
          <w:color w:val="000000"/>
          <w:sz w:val="20"/>
          <w:szCs w:val="20"/>
        </w:rPr>
      </w:pPr>
      <w:r>
        <w:rPr>
          <w:rFonts w:ascii="Tahoma" w:eastAsia="Tahoma" w:hAnsi="Tahoma" w:cs="Tahoma"/>
          <w:b/>
          <w:color w:val="000000"/>
          <w:sz w:val="20"/>
          <w:szCs w:val="20"/>
        </w:rPr>
        <w:t>CONVOCATORIA</w:t>
      </w:r>
    </w:p>
    <w:p w14:paraId="2BFB0772" w14:textId="77777777" w:rsidR="004016A4" w:rsidRDefault="004016A4">
      <w:pPr>
        <w:spacing w:after="0"/>
        <w:ind w:right="140"/>
        <w:jc w:val="both"/>
        <w:rPr>
          <w:rFonts w:ascii="Tahoma" w:eastAsia="Tahoma" w:hAnsi="Tahoma" w:cs="Tahoma"/>
          <w:b/>
          <w:color w:val="000000"/>
          <w:sz w:val="20"/>
          <w:szCs w:val="20"/>
        </w:rPr>
      </w:pPr>
    </w:p>
    <w:p w14:paraId="58596A71" w14:textId="77777777" w:rsidR="004016A4" w:rsidRDefault="00000000">
      <w:pPr>
        <w:spacing w:after="0"/>
        <w:jc w:val="both"/>
        <w:rPr>
          <w:rFonts w:ascii="Tahoma" w:eastAsia="Tahoma" w:hAnsi="Tahoma" w:cs="Tahoma"/>
          <w:sz w:val="20"/>
          <w:szCs w:val="20"/>
        </w:rPr>
      </w:pPr>
      <w:bookmarkStart w:id="3" w:name="_heading=h.3znysh7" w:colFirst="0" w:colLast="0"/>
      <w:bookmarkEnd w:id="3"/>
      <w:r>
        <w:rPr>
          <w:rFonts w:ascii="Tahoma" w:eastAsia="Tahoma" w:hAnsi="Tahoma" w:cs="Tahoma"/>
          <w:sz w:val="20"/>
          <w:szCs w:val="20"/>
        </w:rPr>
        <w:t xml:space="preserve">La participación de los interesados en este </w:t>
      </w:r>
      <w:r>
        <w:rPr>
          <w:rFonts w:ascii="Tahoma" w:eastAsia="Tahoma" w:hAnsi="Tahoma" w:cs="Tahoma"/>
          <w:b/>
          <w:sz w:val="20"/>
          <w:szCs w:val="20"/>
        </w:rPr>
        <w:t xml:space="preserve">PROCEDIMIENTO DE </w:t>
      </w:r>
      <w:r>
        <w:rPr>
          <w:rFonts w:ascii="Tahoma" w:eastAsia="Tahoma" w:hAnsi="Tahoma" w:cs="Tahoma"/>
          <w:b/>
          <w:color w:val="000000"/>
          <w:sz w:val="20"/>
          <w:szCs w:val="20"/>
        </w:rPr>
        <w:t>CONTRATACIÓN</w:t>
      </w:r>
      <w:r>
        <w:rPr>
          <w:rFonts w:ascii="Tahoma" w:eastAsia="Tahoma" w:hAnsi="Tahoma" w:cs="Tahoma"/>
          <w:sz w:val="20"/>
          <w:szCs w:val="20"/>
        </w:rPr>
        <w:t xml:space="preserve"> se sujetará a las siguientes bases.</w:t>
      </w:r>
    </w:p>
    <w:p w14:paraId="79555C92" w14:textId="77777777" w:rsidR="004016A4" w:rsidRDefault="004016A4">
      <w:pPr>
        <w:spacing w:after="0"/>
        <w:jc w:val="both"/>
        <w:rPr>
          <w:rFonts w:ascii="Tahoma" w:eastAsia="Tahoma" w:hAnsi="Tahoma" w:cs="Tahoma"/>
          <w:sz w:val="20"/>
          <w:szCs w:val="20"/>
        </w:rPr>
      </w:pPr>
    </w:p>
    <w:tbl>
      <w:tblPr>
        <w:tblStyle w:val="a"/>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7371"/>
      </w:tblGrid>
      <w:tr w:rsidR="00AB6D9A" w14:paraId="22845D70" w14:textId="77777777" w:rsidTr="00AB6D9A">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9634" w:type="dxa"/>
            <w:gridSpan w:val="2"/>
            <w:shd w:val="clear" w:color="auto" w:fill="auto"/>
            <w:vAlign w:val="center"/>
          </w:tcPr>
          <w:p w14:paraId="7D257EF4" w14:textId="77777777" w:rsidR="00AB6D9A" w:rsidRDefault="00AB6D9A">
            <w:pPr>
              <w:jc w:val="center"/>
              <w:rPr>
                <w:rFonts w:ascii="Tahoma" w:eastAsia="Tahoma" w:hAnsi="Tahoma" w:cs="Tahoma"/>
                <w:b/>
              </w:rPr>
            </w:pPr>
            <w:bookmarkStart w:id="4" w:name="_heading=h.2et92p0" w:colFirst="0" w:colLast="0"/>
            <w:bookmarkEnd w:id="4"/>
            <w:r>
              <w:rPr>
                <w:rFonts w:ascii="Tahoma" w:eastAsia="Tahoma" w:hAnsi="Tahoma" w:cs="Tahoma"/>
                <w:b/>
              </w:rPr>
              <w:t>GLOSARIO</w:t>
            </w:r>
          </w:p>
        </w:tc>
      </w:tr>
      <w:tr w:rsidR="00AB6D9A" w14:paraId="2B25A98E"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4B0162D6"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ACUERDO</w:t>
            </w:r>
          </w:p>
        </w:tc>
        <w:tc>
          <w:tcPr>
            <w:tcW w:w="7371" w:type="dxa"/>
            <w:shd w:val="clear" w:color="auto" w:fill="FFFFFF"/>
          </w:tcPr>
          <w:p w14:paraId="0F397AB8" w14:textId="77777777" w:rsidR="00AB6D9A" w:rsidRDefault="00AB6D9A">
            <w:pPr>
              <w:pBdr>
                <w:top w:val="nil"/>
                <w:left w:val="nil"/>
                <w:bottom w:val="nil"/>
                <w:right w:val="nil"/>
                <w:between w:val="nil"/>
              </w:pBdr>
              <w:spacing w:after="120"/>
              <w:ind w:right="33"/>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Acuerdo por el que se establecen las disposiciones que se deberán observar para la utilización del Sistema Electrónico de Información Pública Gubernamental denominado COMPRANET. Publicado en el DOF el 28 de junio de 2011.</w:t>
            </w:r>
          </w:p>
        </w:tc>
      </w:tr>
      <w:tr w:rsidR="00AB6D9A" w14:paraId="670F53D6"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5EE675B7"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ADMINISTRADOR DEL CONTRATO</w:t>
            </w:r>
          </w:p>
        </w:tc>
        <w:tc>
          <w:tcPr>
            <w:tcW w:w="7371" w:type="dxa"/>
            <w:shd w:val="clear" w:color="auto" w:fill="FFFFFF"/>
          </w:tcPr>
          <w:p w14:paraId="4A3ED21C" w14:textId="77777777" w:rsidR="00AB6D9A" w:rsidRDefault="00AB6D9A">
            <w:pPr>
              <w:tabs>
                <w:tab w:val="left" w:pos="-284"/>
              </w:tabs>
              <w:ind w:right="51"/>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 xml:space="preserve">Servidor(es) público(s) en quien recae la responsabilidad de dar seguimiento al cumplimiento de las obligaciones establecidas en el contrato, que para este caso será el titular del </w:t>
            </w:r>
            <w:r>
              <w:rPr>
                <w:rFonts w:ascii="Tahoma" w:eastAsia="Tahoma" w:hAnsi="Tahoma" w:cs="Tahoma"/>
                <w:b/>
              </w:rPr>
              <w:t>ÁREA REQUIRENTE</w:t>
            </w:r>
            <w:r>
              <w:rPr>
                <w:rFonts w:ascii="Tahoma" w:eastAsia="Tahoma" w:hAnsi="Tahoma" w:cs="Tahoma"/>
              </w:rPr>
              <w:t>.</w:t>
            </w:r>
          </w:p>
        </w:tc>
      </w:tr>
      <w:tr w:rsidR="00AB6D9A" w14:paraId="7D802BC6"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52102683" w14:textId="77777777" w:rsidR="00AB6D9A" w:rsidRPr="00F50D7C" w:rsidRDefault="00AB6D9A">
            <w:pPr>
              <w:pBdr>
                <w:top w:val="nil"/>
                <w:left w:val="nil"/>
                <w:bottom w:val="nil"/>
                <w:right w:val="nil"/>
                <w:between w:val="nil"/>
              </w:pBdr>
              <w:spacing w:after="120"/>
              <w:jc w:val="center"/>
              <w:rPr>
                <w:rFonts w:ascii="Tahoma" w:eastAsia="Tahoma" w:hAnsi="Tahoma" w:cs="Tahoma"/>
                <w:b/>
                <w:lang w:val="pt-PT"/>
              </w:rPr>
            </w:pPr>
            <w:r w:rsidRPr="00F50D7C">
              <w:rPr>
                <w:rFonts w:ascii="Tahoma" w:eastAsia="Tahoma" w:hAnsi="Tahoma" w:cs="Tahoma"/>
                <w:b/>
                <w:lang w:val="pt-PT"/>
              </w:rPr>
              <w:t>ANEXO 1. CARTA DE REQUERIMEINTOS TÉCNICOS / ANEXO TÉCNICO</w:t>
            </w:r>
          </w:p>
        </w:tc>
        <w:tc>
          <w:tcPr>
            <w:tcW w:w="7371" w:type="dxa"/>
            <w:shd w:val="clear" w:color="auto" w:fill="FFFFFF"/>
          </w:tcPr>
          <w:p w14:paraId="50A24D66" w14:textId="77777777" w:rsidR="00AB6D9A" w:rsidRDefault="00AB6D9A">
            <w:pPr>
              <w:tabs>
                <w:tab w:val="left" w:pos="-284"/>
              </w:tabs>
              <w:ind w:right="51"/>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Es el documento o escrito que contiene todas y cada una de las características, descripciones, especificaciones, cantidades requeridas y las condiciones del servicio a contratar.</w:t>
            </w:r>
          </w:p>
        </w:tc>
      </w:tr>
      <w:tr w:rsidR="00AB6D9A" w14:paraId="546FD9CD"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391C5672"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ÁREA CONTRATANTE</w:t>
            </w:r>
          </w:p>
        </w:tc>
        <w:tc>
          <w:tcPr>
            <w:tcW w:w="7371" w:type="dxa"/>
            <w:shd w:val="clear" w:color="auto" w:fill="FFFFFF"/>
          </w:tcPr>
          <w:p w14:paraId="0F2D35A6" w14:textId="77777777" w:rsidR="00AB6D9A" w:rsidRDefault="00AB6D9A">
            <w:pPr>
              <w:pBdr>
                <w:top w:val="nil"/>
                <w:left w:val="nil"/>
                <w:bottom w:val="nil"/>
                <w:right w:val="nil"/>
                <w:between w:val="nil"/>
              </w:pBdr>
              <w:spacing w:after="120"/>
              <w:ind w:right="209"/>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 xml:space="preserve">Unidad Administrativa responsable de las Adquisiciones, Enajenaciones, Arrendamiento de Bienes y la Contratación de Servicios del ente público, que para el caso será la Dirección de Gestión Administrativa a través de la </w:t>
            </w:r>
            <w:r>
              <w:rPr>
                <w:rFonts w:ascii="Tahoma" w:eastAsia="Tahoma" w:hAnsi="Tahoma" w:cs="Tahoma"/>
                <w:b/>
              </w:rPr>
              <w:t>Coordinación de Adquisiciones del Organismo Público Descentralizado Servicios de Salud Jalisco</w:t>
            </w:r>
            <w:r>
              <w:rPr>
                <w:rFonts w:ascii="Tahoma" w:eastAsia="Tahoma" w:hAnsi="Tahoma" w:cs="Tahoma"/>
              </w:rPr>
              <w:t>.</w:t>
            </w:r>
          </w:p>
        </w:tc>
      </w:tr>
      <w:tr w:rsidR="00AB6D9A" w14:paraId="7869A117" w14:textId="77777777" w:rsidTr="004016A4">
        <w:trPr>
          <w:trHeight w:val="231"/>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620365A9"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ÁREA REQUIRENTE</w:t>
            </w:r>
          </w:p>
        </w:tc>
        <w:tc>
          <w:tcPr>
            <w:tcW w:w="7371" w:type="dxa"/>
            <w:shd w:val="clear" w:color="auto" w:fill="FFFFFF"/>
            <w:vAlign w:val="center"/>
          </w:tcPr>
          <w:p w14:paraId="375FFC95" w14:textId="77777777" w:rsidR="00AB6D9A" w:rsidRDefault="00AB6D9A">
            <w:pPr>
              <w:pBdr>
                <w:top w:val="nil"/>
                <w:left w:val="nil"/>
                <w:bottom w:val="nil"/>
                <w:right w:val="nil"/>
                <w:between w:val="nil"/>
              </w:pBdr>
              <w:spacing w:after="120"/>
              <w:ind w:right="33"/>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Subdirección General de Programas en Salud del O.P.D. Servicios de Salud Jalisco</w:t>
            </w:r>
          </w:p>
        </w:tc>
      </w:tr>
      <w:tr w:rsidR="00AB6D9A" w14:paraId="69FD59DD" w14:textId="77777777" w:rsidTr="004016A4">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0755DBB5"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ÁREA TÉCNICA</w:t>
            </w:r>
          </w:p>
        </w:tc>
        <w:tc>
          <w:tcPr>
            <w:tcW w:w="7371" w:type="dxa"/>
            <w:shd w:val="clear" w:color="auto" w:fill="FFFFFF"/>
            <w:vAlign w:val="center"/>
          </w:tcPr>
          <w:p w14:paraId="03DA550C" w14:textId="77777777" w:rsidR="00AB6D9A" w:rsidRDefault="00AB6D9A">
            <w:pPr>
              <w:pBdr>
                <w:top w:val="nil"/>
                <w:left w:val="nil"/>
                <w:bottom w:val="nil"/>
                <w:right w:val="nil"/>
                <w:between w:val="nil"/>
              </w:pBdr>
              <w:spacing w:after="120"/>
              <w:ind w:right="33"/>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 xml:space="preserve">Es el </w:t>
            </w:r>
            <w:r>
              <w:rPr>
                <w:rFonts w:ascii="Tahoma" w:eastAsia="Tahoma" w:hAnsi="Tahoma" w:cs="Tahoma"/>
                <w:b/>
              </w:rPr>
              <w:t>ÁREA REQUIRENTE</w:t>
            </w:r>
            <w:r>
              <w:rPr>
                <w:rFonts w:ascii="Tahoma" w:eastAsia="Tahoma" w:hAnsi="Tahoma" w:cs="Tahoma"/>
              </w:rPr>
              <w:t xml:space="preserve"> o quien ésta designe, quien tiene la responsabilidad de elaborar las especificaciones técnicas que se deben incluir en el </w:t>
            </w:r>
            <w:r>
              <w:rPr>
                <w:rFonts w:ascii="Tahoma" w:eastAsia="Tahoma" w:hAnsi="Tahoma" w:cs="Tahoma"/>
                <w:b/>
              </w:rPr>
              <w:t>PROCEDIMIENTO DE CONTRATACIÓN</w:t>
            </w:r>
            <w:r>
              <w:rPr>
                <w:rFonts w:ascii="Tahoma" w:eastAsia="Tahoma" w:hAnsi="Tahoma" w:cs="Tahoma"/>
              </w:rPr>
              <w:t xml:space="preserve">, evalúa la propuesta técnica de las proposiciones y es responsable de responder en la junta de aclaraciones las preguntas que sobre estos aspectos realicen los </w:t>
            </w:r>
            <w:r>
              <w:rPr>
                <w:rFonts w:ascii="Tahoma" w:eastAsia="Tahoma" w:hAnsi="Tahoma" w:cs="Tahoma"/>
                <w:b/>
              </w:rPr>
              <w:t>LICITANTES</w:t>
            </w:r>
            <w:r>
              <w:rPr>
                <w:rFonts w:ascii="Tahoma" w:eastAsia="Tahoma" w:hAnsi="Tahoma" w:cs="Tahoma"/>
              </w:rPr>
              <w:t>.</w:t>
            </w:r>
          </w:p>
        </w:tc>
      </w:tr>
      <w:tr w:rsidR="00AB6D9A" w14:paraId="01702CED"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376D6F71"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CASO FORTUITO O DE FURZA MAYOR</w:t>
            </w:r>
          </w:p>
        </w:tc>
        <w:tc>
          <w:tcPr>
            <w:tcW w:w="7371" w:type="dxa"/>
            <w:shd w:val="clear" w:color="auto" w:fill="FFFFFF"/>
          </w:tcPr>
          <w:p w14:paraId="7C591B10"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Sucesos de la naturaleza o del hombre, ajenos al licitante o al instituto que los imposibilita jurídicamente a cumplir, constituyendo una imposibilidad verdadera u obstáculo insuperable que impide el cumplimiento total o parcial de sus obligaciones, siendo necesario que tales hechos no le sean imputables directa o indirectamente y escapen a toda previsión.</w:t>
            </w:r>
          </w:p>
        </w:tc>
      </w:tr>
      <w:tr w:rsidR="00AB6D9A" w14:paraId="732A0422" w14:textId="77777777" w:rsidTr="003D2DD6">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47783A2B" w14:textId="77777777" w:rsidR="00AB6D9A" w:rsidRDefault="00AB6D9A">
            <w:pPr>
              <w:pBdr>
                <w:top w:val="nil"/>
                <w:left w:val="nil"/>
                <w:bottom w:val="nil"/>
                <w:right w:val="nil"/>
                <w:between w:val="nil"/>
              </w:pBdr>
              <w:jc w:val="center"/>
              <w:rPr>
                <w:rFonts w:ascii="Tahoma" w:eastAsia="Tahoma" w:hAnsi="Tahoma" w:cs="Tahoma"/>
                <w:b/>
              </w:rPr>
            </w:pPr>
            <w:r w:rsidRPr="003D2DD6">
              <w:rPr>
                <w:rFonts w:ascii="Tahoma" w:eastAsia="Tahoma" w:hAnsi="Tahoma" w:cs="Tahoma"/>
                <w:b/>
              </w:rPr>
              <w:t>CENAPRECE</w:t>
            </w:r>
          </w:p>
        </w:tc>
        <w:tc>
          <w:tcPr>
            <w:tcW w:w="7371" w:type="dxa"/>
            <w:shd w:val="clear" w:color="auto" w:fill="FFFFFF"/>
            <w:vAlign w:val="center"/>
          </w:tcPr>
          <w:p w14:paraId="6A5C54B1" w14:textId="77777777" w:rsidR="00AB6D9A" w:rsidRDefault="00AB6D9A" w:rsidP="003D2DD6">
            <w:pPr>
              <w:tabs>
                <w:tab w:val="left" w:pos="-284"/>
              </w:tabs>
              <w:ind w:right="51"/>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sidRPr="003D2DD6">
              <w:rPr>
                <w:rFonts w:ascii="Tahoma" w:eastAsia="Tahoma" w:hAnsi="Tahoma" w:cs="Tahoma"/>
              </w:rPr>
              <w:t xml:space="preserve">Centro Nacional de Programas Preventivos y </w:t>
            </w:r>
            <w:r>
              <w:rPr>
                <w:rFonts w:ascii="Tahoma" w:eastAsia="Tahoma" w:hAnsi="Tahoma" w:cs="Tahoma"/>
              </w:rPr>
              <w:t>C</w:t>
            </w:r>
            <w:r w:rsidRPr="003D2DD6">
              <w:rPr>
                <w:rFonts w:ascii="Tahoma" w:eastAsia="Tahoma" w:hAnsi="Tahoma" w:cs="Tahoma"/>
              </w:rPr>
              <w:t xml:space="preserve">ontrol de </w:t>
            </w:r>
            <w:r>
              <w:rPr>
                <w:rFonts w:ascii="Tahoma" w:eastAsia="Tahoma" w:hAnsi="Tahoma" w:cs="Tahoma"/>
              </w:rPr>
              <w:t>E</w:t>
            </w:r>
            <w:r w:rsidRPr="003D2DD6">
              <w:rPr>
                <w:rFonts w:ascii="Tahoma" w:eastAsia="Tahoma" w:hAnsi="Tahoma" w:cs="Tahoma"/>
              </w:rPr>
              <w:t>nfermedades</w:t>
            </w:r>
          </w:p>
        </w:tc>
      </w:tr>
      <w:tr w:rsidR="00AB6D9A" w14:paraId="0A3376C2"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2DED7387"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lastRenderedPageBreak/>
              <w:t>COFEPRIS</w:t>
            </w:r>
          </w:p>
        </w:tc>
        <w:tc>
          <w:tcPr>
            <w:tcW w:w="7371" w:type="dxa"/>
            <w:shd w:val="clear" w:color="auto" w:fill="FFFFFF"/>
          </w:tcPr>
          <w:p w14:paraId="0975E088" w14:textId="77777777" w:rsidR="00AB6D9A" w:rsidRDefault="00AB6D9A">
            <w:pPr>
              <w:tabs>
                <w:tab w:val="left" w:pos="-284"/>
              </w:tabs>
              <w:ind w:right="51"/>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Comisión Federal para la Protección contra Riesgos Sanitarios.</w:t>
            </w:r>
          </w:p>
        </w:tc>
      </w:tr>
      <w:tr w:rsidR="00AB6D9A" w14:paraId="7D38E93B"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735FB08A"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COMPRANET</w:t>
            </w:r>
          </w:p>
        </w:tc>
        <w:tc>
          <w:tcPr>
            <w:tcW w:w="7371" w:type="dxa"/>
            <w:shd w:val="clear" w:color="auto" w:fill="FFFFFF"/>
          </w:tcPr>
          <w:p w14:paraId="39048396" w14:textId="77777777" w:rsidR="00AB6D9A" w:rsidRDefault="00AB6D9A">
            <w:pPr>
              <w:pBdr>
                <w:top w:val="nil"/>
                <w:left w:val="nil"/>
                <w:bottom w:val="nil"/>
                <w:right w:val="nil"/>
                <w:between w:val="nil"/>
              </w:pBdr>
              <w:spacing w:after="120"/>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 xml:space="preserve">Sistema Electrónico de Información Pública Gubernamental sobre Adquisiciones, Arrendamientos, Servicios, Obras Públicas y Servicios relacionados con las mismas, de la SFP. Portal: </w:t>
            </w:r>
            <w:hyperlink r:id="rId14">
              <w:r>
                <w:rPr>
                  <w:rFonts w:ascii="Calibri" w:eastAsia="Calibri" w:hAnsi="Calibri" w:cs="Calibri"/>
                  <w:color w:val="0000FF"/>
                  <w:sz w:val="22"/>
                  <w:szCs w:val="22"/>
                  <w:u w:val="single"/>
                </w:rPr>
                <w:t>https://upcp-compranet.hacienda.gob.mx/</w:t>
              </w:r>
            </w:hyperlink>
            <w:r>
              <w:rPr>
                <w:rFonts w:ascii="Calibri" w:eastAsia="Calibri" w:hAnsi="Calibri" w:cs="Calibri"/>
                <w:sz w:val="22"/>
                <w:szCs w:val="22"/>
              </w:rPr>
              <w:t xml:space="preserve"> </w:t>
            </w:r>
          </w:p>
        </w:tc>
      </w:tr>
      <w:tr w:rsidR="00AB6D9A" w14:paraId="56E03653"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0B58712D"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CONTRALORÍA</w:t>
            </w:r>
          </w:p>
        </w:tc>
        <w:tc>
          <w:tcPr>
            <w:tcW w:w="7371" w:type="dxa"/>
            <w:shd w:val="clear" w:color="auto" w:fill="FFFFFF"/>
            <w:vAlign w:val="center"/>
          </w:tcPr>
          <w:p w14:paraId="5AFA7ED2"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 xml:space="preserve">Órgano de Control del Gobierno del Estado de Jalisco, con domicilio en Av. Ignacio L. Vallarta número 1252, Col. Americana. Teléfono 01-(33)1543-9470. </w:t>
            </w:r>
          </w:p>
        </w:tc>
      </w:tr>
      <w:tr w:rsidR="00AB6D9A" w14:paraId="3BBCBDF6"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7290E78A"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CONTRALORÍA INTERNA / OIC</w:t>
            </w:r>
          </w:p>
        </w:tc>
        <w:tc>
          <w:tcPr>
            <w:tcW w:w="7371" w:type="dxa"/>
            <w:shd w:val="clear" w:color="auto" w:fill="FFFFFF"/>
            <w:vAlign w:val="center"/>
          </w:tcPr>
          <w:p w14:paraId="3C0F8DB9" w14:textId="77777777" w:rsidR="00AB6D9A" w:rsidRDefault="00AB6D9A">
            <w:pPr>
              <w:pBdr>
                <w:top w:val="nil"/>
                <w:left w:val="nil"/>
                <w:bottom w:val="nil"/>
                <w:right w:val="nil"/>
                <w:between w:val="nil"/>
              </w:pBdr>
              <w:spacing w:after="120"/>
              <w:ind w:right="209"/>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Órgano Interno de Control del OPD Servicios de Salud Jalisco. con domicilio en Dr. Baeza Alzaga No. 107 Col. Centro 44100, Guadalajara, Jalisco.</w:t>
            </w:r>
          </w:p>
        </w:tc>
      </w:tr>
      <w:tr w:rsidR="00AB6D9A" w14:paraId="160B9862"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24F18F20"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CONTRATO</w:t>
            </w:r>
          </w:p>
        </w:tc>
        <w:tc>
          <w:tcPr>
            <w:tcW w:w="7371" w:type="dxa"/>
            <w:shd w:val="clear" w:color="auto" w:fill="FFFFFF"/>
            <w:vAlign w:val="center"/>
          </w:tcPr>
          <w:p w14:paraId="620C89B4"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Instrumento Jurídico mediante el cual las partes se comprometen recíprocamente a respetar y cumplir la voluntad expresa de las mismas.</w:t>
            </w:r>
          </w:p>
        </w:tc>
      </w:tr>
      <w:tr w:rsidR="00AB6D9A" w14:paraId="168EED29"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55E1A0D9"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 xml:space="preserve">CONVOCANTE </w:t>
            </w:r>
          </w:p>
        </w:tc>
        <w:tc>
          <w:tcPr>
            <w:tcW w:w="7371" w:type="dxa"/>
            <w:shd w:val="clear" w:color="auto" w:fill="FFFFFF"/>
            <w:vAlign w:val="center"/>
          </w:tcPr>
          <w:p w14:paraId="4BE475FB" w14:textId="77777777" w:rsidR="00AB6D9A" w:rsidRDefault="00AB6D9A">
            <w:pPr>
              <w:pBdr>
                <w:top w:val="nil"/>
                <w:left w:val="nil"/>
                <w:bottom w:val="nil"/>
                <w:right w:val="nil"/>
                <w:between w:val="nil"/>
              </w:pBdr>
              <w:spacing w:after="120"/>
              <w:ind w:right="209"/>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Organismo Público Descentralizado Servicios de Salud Jalisco.</w:t>
            </w:r>
          </w:p>
        </w:tc>
      </w:tr>
      <w:tr w:rsidR="00AB6D9A" w14:paraId="4F755651"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042D029C"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DIRECCIÓN</w:t>
            </w:r>
          </w:p>
        </w:tc>
        <w:tc>
          <w:tcPr>
            <w:tcW w:w="7371" w:type="dxa"/>
            <w:shd w:val="clear" w:color="auto" w:fill="FFFFFF"/>
            <w:vAlign w:val="center"/>
          </w:tcPr>
          <w:p w14:paraId="4DC9BD70"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 xml:space="preserve">Dirección de Gestión Administrativa del Organismo Público Descentralizado Servicios de Salud Jalisco. </w:t>
            </w:r>
          </w:p>
        </w:tc>
      </w:tr>
      <w:tr w:rsidR="00AB6D9A" w14:paraId="75AB4A6F"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637D3917"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DOMICILIO</w:t>
            </w:r>
          </w:p>
        </w:tc>
        <w:tc>
          <w:tcPr>
            <w:tcW w:w="7371" w:type="dxa"/>
            <w:shd w:val="clear" w:color="auto" w:fill="FFFFFF"/>
            <w:vAlign w:val="center"/>
          </w:tcPr>
          <w:p w14:paraId="56041520" w14:textId="77777777" w:rsidR="00AB6D9A" w:rsidRDefault="00AB6D9A">
            <w:pPr>
              <w:pBdr>
                <w:top w:val="nil"/>
                <w:left w:val="nil"/>
                <w:bottom w:val="nil"/>
                <w:right w:val="nil"/>
                <w:between w:val="nil"/>
              </w:pBdr>
              <w:spacing w:after="120"/>
              <w:ind w:right="209"/>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Dr. Baeza Alzaga No. 107 Col. Centro 44100, Guadalajara, Jalisco y/o Dr. Baeza Alzaga Col. Centro 44100, Guadalajara, Jalisco.</w:t>
            </w:r>
          </w:p>
        </w:tc>
      </w:tr>
      <w:tr w:rsidR="00AB6D9A" w14:paraId="48770E8B"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47536E0C"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 xml:space="preserve">DOMICILIO DE LA COORDINACIÓN DE ADQUISICIONES DEL ORGANISMO </w:t>
            </w:r>
          </w:p>
        </w:tc>
        <w:tc>
          <w:tcPr>
            <w:tcW w:w="7371" w:type="dxa"/>
            <w:shd w:val="clear" w:color="auto" w:fill="FFFFFF"/>
          </w:tcPr>
          <w:p w14:paraId="66B1A796" w14:textId="15BA5EC9"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Calpulalpan #15, Colonia Centro en la Ciudad de Guadalajara, Jalisco, México (Referencia: Frente a la entrada de Ciudad Creativa Digital).</w:t>
            </w:r>
          </w:p>
        </w:tc>
      </w:tr>
      <w:tr w:rsidR="00AB6D9A" w14:paraId="448D396C"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1A75B74D"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ESCRITO LIBRE</w:t>
            </w:r>
          </w:p>
        </w:tc>
        <w:tc>
          <w:tcPr>
            <w:tcW w:w="7371" w:type="dxa"/>
            <w:shd w:val="clear" w:color="auto" w:fill="FFFFFF"/>
          </w:tcPr>
          <w:p w14:paraId="3105BF6B" w14:textId="77777777" w:rsidR="00AB6D9A" w:rsidRDefault="00AB6D9A">
            <w:pPr>
              <w:tabs>
                <w:tab w:val="left" w:pos="-284"/>
              </w:tabs>
              <w:ind w:right="51"/>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Documento que deberá cumplir como mínimo con los datos requeridos en la Convocatoria, no importando el orden y/o ubicación del contenido.</w:t>
            </w:r>
          </w:p>
        </w:tc>
      </w:tr>
      <w:tr w:rsidR="00AB6D9A" w14:paraId="6B8466F9"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78E0BDFF"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I.V.A.</w:t>
            </w:r>
          </w:p>
        </w:tc>
        <w:tc>
          <w:tcPr>
            <w:tcW w:w="7371" w:type="dxa"/>
            <w:shd w:val="clear" w:color="auto" w:fill="FFFFFF"/>
            <w:vAlign w:val="center"/>
          </w:tcPr>
          <w:p w14:paraId="60E5D0B4"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Impuesto al Valor Agregado.</w:t>
            </w:r>
          </w:p>
        </w:tc>
      </w:tr>
      <w:tr w:rsidR="00AB6D9A" w14:paraId="0FD1EDE5"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516F59A3"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INFONAVIT</w:t>
            </w:r>
          </w:p>
        </w:tc>
        <w:tc>
          <w:tcPr>
            <w:tcW w:w="7371" w:type="dxa"/>
            <w:shd w:val="clear" w:color="auto" w:fill="FFFFFF"/>
          </w:tcPr>
          <w:p w14:paraId="37CEB3BB" w14:textId="77777777" w:rsidR="00AB6D9A" w:rsidRDefault="00AB6D9A">
            <w:pPr>
              <w:tabs>
                <w:tab w:val="left" w:pos="-284"/>
              </w:tabs>
              <w:ind w:right="51"/>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Instituto del Fondo Nacional de la Vivienda para los Trabajadores.</w:t>
            </w:r>
          </w:p>
        </w:tc>
      </w:tr>
      <w:tr w:rsidR="00AB6D9A" w14:paraId="581530BB"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03A01F52"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LA LEY</w:t>
            </w:r>
          </w:p>
        </w:tc>
        <w:tc>
          <w:tcPr>
            <w:tcW w:w="7371" w:type="dxa"/>
            <w:shd w:val="clear" w:color="auto" w:fill="FFFFFF"/>
            <w:vAlign w:val="center"/>
          </w:tcPr>
          <w:p w14:paraId="30DE37F3"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Ley de Adquisiciones, Arrendamientos y Servicios del Sector Público (LAASSP).</w:t>
            </w:r>
          </w:p>
        </w:tc>
      </w:tr>
      <w:tr w:rsidR="00AB6D9A" w14:paraId="1C64C042" w14:textId="77777777" w:rsidTr="004016A4">
        <w:trPr>
          <w:cnfStyle w:val="000000100000" w:firstRow="0" w:lastRow="0" w:firstColumn="0" w:lastColumn="0" w:oddVBand="0" w:evenVBand="0" w:oddHBand="1" w:evenHBand="0" w:firstRowFirstColumn="0" w:firstRowLastColumn="0" w:lastRowFirstColumn="0" w:lastRowLastColumn="0"/>
          <w:trHeight w:val="938"/>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3FFB4C67"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LUGAR DE LA PRESTACIÓN DEL SERVICIO</w:t>
            </w:r>
          </w:p>
        </w:tc>
        <w:tc>
          <w:tcPr>
            <w:tcW w:w="7371" w:type="dxa"/>
            <w:shd w:val="clear" w:color="auto" w:fill="FFFFFF"/>
            <w:vAlign w:val="center"/>
          </w:tcPr>
          <w:p w14:paraId="26AED66C" w14:textId="55C32253" w:rsidR="00AB6D9A" w:rsidRDefault="00AB6D9A">
            <w:pPr>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b/>
              </w:rPr>
            </w:pPr>
            <w:r>
              <w:rPr>
                <w:rFonts w:ascii="Tahoma" w:eastAsia="Tahoma" w:hAnsi="Tahoma" w:cs="Tahoma"/>
              </w:rPr>
              <w:t xml:space="preserve">En </w:t>
            </w:r>
            <w:r w:rsidR="00FE68E9">
              <w:rPr>
                <w:rFonts w:ascii="Tahoma" w:eastAsia="Tahoma" w:hAnsi="Tahoma" w:cs="Tahoma"/>
              </w:rPr>
              <w:t xml:space="preserve">el </w:t>
            </w:r>
            <w:r>
              <w:rPr>
                <w:rFonts w:ascii="Tahoma" w:eastAsia="Tahoma" w:hAnsi="Tahoma" w:cs="Tahoma"/>
              </w:rPr>
              <w:t xml:space="preserve">domicilio señalados en el </w:t>
            </w:r>
            <w:r>
              <w:rPr>
                <w:rFonts w:ascii="Tahoma" w:eastAsia="Tahoma" w:hAnsi="Tahoma" w:cs="Tahoma"/>
                <w:b/>
              </w:rPr>
              <w:t>ANEXO 1. CARTA DE REQUERIMIENTOS TÉCNICOS.</w:t>
            </w:r>
            <w:r>
              <w:rPr>
                <w:rFonts w:ascii="Tahoma" w:eastAsia="Tahoma" w:hAnsi="Tahoma" w:cs="Tahoma"/>
              </w:rPr>
              <w:t xml:space="preserve">  </w:t>
            </w:r>
          </w:p>
        </w:tc>
      </w:tr>
      <w:tr w:rsidR="00AB6D9A" w14:paraId="6C347484"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60306157"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NOM</w:t>
            </w:r>
          </w:p>
        </w:tc>
        <w:tc>
          <w:tcPr>
            <w:tcW w:w="7371" w:type="dxa"/>
            <w:shd w:val="clear" w:color="auto" w:fill="FFFFFF"/>
          </w:tcPr>
          <w:p w14:paraId="3B133DBE" w14:textId="77777777" w:rsidR="00AB6D9A" w:rsidRDefault="00AB6D9A">
            <w:pPr>
              <w:tabs>
                <w:tab w:val="left" w:pos="-284"/>
              </w:tabs>
              <w:ind w:right="51"/>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Norma Oficial Mexicana.</w:t>
            </w:r>
          </w:p>
        </w:tc>
      </w:tr>
      <w:tr w:rsidR="00AB6D9A" w14:paraId="23E89B0C"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3366EBA2"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NORMAS</w:t>
            </w:r>
          </w:p>
        </w:tc>
        <w:tc>
          <w:tcPr>
            <w:tcW w:w="7371" w:type="dxa"/>
            <w:shd w:val="clear" w:color="auto" w:fill="FFFFFF"/>
          </w:tcPr>
          <w:p w14:paraId="0E6A6D1D" w14:textId="04CBA3DF" w:rsidR="00AB6D9A" w:rsidRDefault="00AB6D9A">
            <w:pPr>
              <w:tabs>
                <w:tab w:val="left" w:pos="-284"/>
              </w:tabs>
              <w:ind w:right="51"/>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 xml:space="preserve">Las Normas Oficiales Mexicanas, las Normas Mexicanas, según proceda, y a falta de éstas, las Normas Internacionales, de conformidad con lo dispuesto por en la </w:t>
            </w:r>
            <w:r w:rsidR="0019535D" w:rsidRPr="00EC0DAE">
              <w:rPr>
                <w:rFonts w:ascii="Tahoma" w:eastAsia="Tahoma" w:hAnsi="Tahoma" w:cs="Tahoma"/>
              </w:rPr>
              <w:t xml:space="preserve">Ley </w:t>
            </w:r>
            <w:r w:rsidR="0019535D">
              <w:rPr>
                <w:rFonts w:ascii="Tahoma" w:eastAsia="Tahoma" w:hAnsi="Tahoma" w:cs="Tahoma"/>
              </w:rPr>
              <w:t>d</w:t>
            </w:r>
            <w:r w:rsidR="0019535D" w:rsidRPr="00EC0DAE">
              <w:rPr>
                <w:rFonts w:ascii="Tahoma" w:eastAsia="Tahoma" w:hAnsi="Tahoma" w:cs="Tahoma"/>
              </w:rPr>
              <w:t xml:space="preserve">e Infraestructura </w:t>
            </w:r>
            <w:r w:rsidR="0019535D">
              <w:rPr>
                <w:rFonts w:ascii="Tahoma" w:eastAsia="Tahoma" w:hAnsi="Tahoma" w:cs="Tahoma"/>
              </w:rPr>
              <w:t>d</w:t>
            </w:r>
            <w:r w:rsidR="0019535D" w:rsidRPr="00EC0DAE">
              <w:rPr>
                <w:rFonts w:ascii="Tahoma" w:eastAsia="Tahoma" w:hAnsi="Tahoma" w:cs="Tahoma"/>
              </w:rPr>
              <w:t xml:space="preserve">e </w:t>
            </w:r>
            <w:r w:rsidR="0019535D">
              <w:rPr>
                <w:rFonts w:ascii="Tahoma" w:eastAsia="Tahoma" w:hAnsi="Tahoma" w:cs="Tahoma"/>
              </w:rPr>
              <w:t>l</w:t>
            </w:r>
            <w:r w:rsidR="0019535D" w:rsidRPr="00EC0DAE">
              <w:rPr>
                <w:rFonts w:ascii="Tahoma" w:eastAsia="Tahoma" w:hAnsi="Tahoma" w:cs="Tahoma"/>
              </w:rPr>
              <w:t>a Calidad</w:t>
            </w:r>
            <w:r>
              <w:rPr>
                <w:rFonts w:ascii="Tahoma" w:eastAsia="Tahoma" w:hAnsi="Tahoma" w:cs="Tahoma"/>
              </w:rPr>
              <w:tab/>
            </w:r>
          </w:p>
        </w:tc>
      </w:tr>
      <w:tr w:rsidR="00AB6D9A" w14:paraId="397621B1"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2D90E6F7" w14:textId="77777777" w:rsidR="00AB6D9A" w:rsidRDefault="00AB6D9A">
            <w:pPr>
              <w:pBdr>
                <w:top w:val="nil"/>
                <w:left w:val="nil"/>
                <w:bottom w:val="nil"/>
                <w:right w:val="nil"/>
                <w:between w:val="nil"/>
              </w:pBdr>
              <w:spacing w:after="120"/>
              <w:jc w:val="center"/>
              <w:rPr>
                <w:rFonts w:ascii="Tahoma" w:eastAsia="Tahoma" w:hAnsi="Tahoma" w:cs="Tahoma"/>
                <w:b/>
              </w:rPr>
            </w:pPr>
            <w:bookmarkStart w:id="5" w:name="_heading=h.tyjcwt" w:colFirst="0" w:colLast="0"/>
            <w:bookmarkEnd w:id="5"/>
            <w:r>
              <w:rPr>
                <w:rFonts w:ascii="Tahoma" w:eastAsia="Tahoma" w:hAnsi="Tahoma" w:cs="Tahoma"/>
                <w:b/>
              </w:rPr>
              <w:t>ORDEN DE COMPRA O PEDIDO</w:t>
            </w:r>
          </w:p>
        </w:tc>
        <w:tc>
          <w:tcPr>
            <w:tcW w:w="7371" w:type="dxa"/>
            <w:shd w:val="clear" w:color="auto" w:fill="FFFFFF"/>
          </w:tcPr>
          <w:p w14:paraId="2AF94FC6" w14:textId="77777777" w:rsidR="00AB6D9A" w:rsidRDefault="00AB6D9A">
            <w:pPr>
              <w:tabs>
                <w:tab w:val="left" w:pos="-284"/>
              </w:tabs>
              <w:ind w:right="51"/>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 xml:space="preserve">Documento sustentado en el Contrato, en el cual se establecen los requerimientos del servicio, términos y condiciones por cumplimentar. </w:t>
            </w:r>
          </w:p>
        </w:tc>
      </w:tr>
      <w:tr w:rsidR="00AB6D9A" w14:paraId="6064C0FE"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03F75713" w14:textId="77777777" w:rsidR="00AB6D9A" w:rsidRPr="00825BC4" w:rsidRDefault="00AB6D9A">
            <w:pPr>
              <w:pBdr>
                <w:top w:val="nil"/>
                <w:left w:val="nil"/>
                <w:bottom w:val="nil"/>
                <w:right w:val="nil"/>
                <w:between w:val="nil"/>
              </w:pBdr>
              <w:spacing w:after="120"/>
              <w:jc w:val="center"/>
              <w:rPr>
                <w:rFonts w:ascii="Tahoma" w:eastAsia="Tahoma" w:hAnsi="Tahoma" w:cs="Tahoma"/>
                <w:b/>
                <w:lang w:val="pt-PT"/>
              </w:rPr>
            </w:pPr>
            <w:r w:rsidRPr="00825BC4">
              <w:rPr>
                <w:rFonts w:ascii="Tahoma" w:eastAsia="Tahoma" w:hAnsi="Tahoma" w:cs="Tahoma"/>
                <w:b/>
                <w:lang w:val="pt-PT"/>
              </w:rPr>
              <w:t>ORGANISMO / O.P.D. / OPD</w:t>
            </w:r>
          </w:p>
        </w:tc>
        <w:tc>
          <w:tcPr>
            <w:tcW w:w="7371" w:type="dxa"/>
            <w:shd w:val="clear" w:color="auto" w:fill="FFFFFF"/>
          </w:tcPr>
          <w:p w14:paraId="42D42A3A" w14:textId="77777777" w:rsidR="00AB6D9A" w:rsidRDefault="00AB6D9A">
            <w:pPr>
              <w:pBdr>
                <w:top w:val="nil"/>
                <w:left w:val="nil"/>
                <w:bottom w:val="nil"/>
                <w:right w:val="nil"/>
                <w:between w:val="nil"/>
              </w:pBdr>
              <w:spacing w:after="120"/>
              <w:ind w:right="209"/>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Organismo Público Descentralizado Servicios de Salud Jalisco.</w:t>
            </w:r>
          </w:p>
        </w:tc>
      </w:tr>
      <w:tr w:rsidR="00AB6D9A" w14:paraId="2B520271"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2CCB9440"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PARTICIPANTE O LICITANTE</w:t>
            </w:r>
          </w:p>
        </w:tc>
        <w:tc>
          <w:tcPr>
            <w:tcW w:w="7371" w:type="dxa"/>
            <w:shd w:val="clear" w:color="auto" w:fill="FFFFFF"/>
          </w:tcPr>
          <w:p w14:paraId="19033697"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Persona Física o Jurídica interesada en proporcionar el servicio o suministrar el bien objeto del proceso licitatorio.</w:t>
            </w:r>
          </w:p>
        </w:tc>
      </w:tr>
      <w:tr w:rsidR="00AB6D9A" w14:paraId="313FBADB" w14:textId="77777777" w:rsidTr="004016A4">
        <w:trPr>
          <w:cnfStyle w:val="000000100000" w:firstRow="0" w:lastRow="0" w:firstColumn="0" w:lastColumn="0" w:oddVBand="0" w:evenVBand="0" w:oddHBand="1" w:evenHBand="0" w:firstRowFirstColumn="0" w:firstRowLastColumn="0" w:lastRowFirstColumn="0" w:lastRowLastColumn="0"/>
          <w:trHeight w:val="626"/>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04347CC0"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PARTIDA, RENGLÓN,</w:t>
            </w:r>
          </w:p>
        </w:tc>
        <w:tc>
          <w:tcPr>
            <w:tcW w:w="7371" w:type="dxa"/>
            <w:shd w:val="clear" w:color="auto" w:fill="FFFFFF"/>
          </w:tcPr>
          <w:p w14:paraId="6CA2811A" w14:textId="77777777" w:rsidR="00AB6D9A" w:rsidRDefault="00AB6D9A">
            <w:pPr>
              <w:tabs>
                <w:tab w:val="left" w:pos="-284"/>
              </w:tabs>
              <w:ind w:right="51"/>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 xml:space="preserve">La división o desglose del servicio, contenidos en el presente </w:t>
            </w:r>
            <w:r>
              <w:rPr>
                <w:rFonts w:ascii="Tahoma" w:eastAsia="Tahoma" w:hAnsi="Tahoma" w:cs="Tahoma"/>
                <w:b/>
              </w:rPr>
              <w:t>PROCEDIMIENTO DE CONTRATACIÓN</w:t>
            </w:r>
            <w:r>
              <w:rPr>
                <w:rFonts w:ascii="Tahoma" w:eastAsia="Tahoma" w:hAnsi="Tahoma" w:cs="Tahoma"/>
              </w:rPr>
              <w:t xml:space="preserve"> o en el </w:t>
            </w:r>
            <w:r>
              <w:rPr>
                <w:rFonts w:ascii="Tahoma" w:eastAsia="Tahoma" w:hAnsi="Tahoma" w:cs="Tahoma"/>
                <w:b/>
              </w:rPr>
              <w:t>CONTRATO</w:t>
            </w:r>
            <w:r>
              <w:rPr>
                <w:rFonts w:ascii="Tahoma" w:eastAsia="Tahoma" w:hAnsi="Tahoma" w:cs="Tahoma"/>
              </w:rPr>
              <w:t xml:space="preserve"> o </w:t>
            </w:r>
            <w:r>
              <w:rPr>
                <w:rFonts w:ascii="Tahoma" w:eastAsia="Tahoma" w:hAnsi="Tahoma" w:cs="Tahoma"/>
                <w:b/>
              </w:rPr>
              <w:t>PEDIDO</w:t>
            </w:r>
            <w:r>
              <w:rPr>
                <w:rFonts w:ascii="Tahoma" w:eastAsia="Tahoma" w:hAnsi="Tahoma" w:cs="Tahoma"/>
              </w:rPr>
              <w:t>, para diferenciarlos unos de otros o clasificarlos.</w:t>
            </w:r>
          </w:p>
        </w:tc>
      </w:tr>
      <w:tr w:rsidR="00AB6D9A" w14:paraId="6A958DCB"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74F03980"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lastRenderedPageBreak/>
              <w:t>PRECIO CONVENIENTE</w:t>
            </w:r>
          </w:p>
        </w:tc>
        <w:tc>
          <w:tcPr>
            <w:tcW w:w="7371" w:type="dxa"/>
            <w:shd w:val="clear" w:color="auto" w:fill="FFFFFF"/>
          </w:tcPr>
          <w:p w14:paraId="3EDACA74"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Es aquel que se determina a partir de obtener el promedio de los precios preponderantes que resulten de las proposiciones aceptadas técnicamente en la licitación, y a éste se le resta el porcentaje señalado en el artículo 51 apartado B fracción III del Reglamento.</w:t>
            </w:r>
          </w:p>
        </w:tc>
      </w:tr>
      <w:tr w:rsidR="00AB6D9A" w14:paraId="0002BDB6"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066D93CB"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PRECIO NO ACEPTABLE</w:t>
            </w:r>
          </w:p>
        </w:tc>
        <w:tc>
          <w:tcPr>
            <w:tcW w:w="7371" w:type="dxa"/>
            <w:shd w:val="clear" w:color="auto" w:fill="FFFFFF"/>
          </w:tcPr>
          <w:p w14:paraId="34CB8D91" w14:textId="77777777" w:rsidR="00AB6D9A" w:rsidRDefault="00AB6D9A">
            <w:pPr>
              <w:pBdr>
                <w:top w:val="nil"/>
                <w:left w:val="nil"/>
                <w:bottom w:val="nil"/>
                <w:right w:val="nil"/>
                <w:between w:val="nil"/>
              </w:pBdr>
              <w:spacing w:after="120"/>
              <w:ind w:right="209"/>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Es aquél que, derivado de la investigación de mercado realizada, resulte superior en un diez por ciento al ofertado respecto del que se observa como mediana en dicha investigación o en su defecto, el promedio de las ofertas presentadas en la misma licitación.</w:t>
            </w:r>
          </w:p>
        </w:tc>
      </w:tr>
      <w:tr w:rsidR="00AB6D9A" w14:paraId="62B0523A" w14:textId="77777777" w:rsidTr="004016A4">
        <w:trPr>
          <w:trHeight w:val="938"/>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04348DEB"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PROCEDIMIENTO DE CONTRATACIÓN / LA LICITACIÓN</w:t>
            </w:r>
          </w:p>
        </w:tc>
        <w:tc>
          <w:tcPr>
            <w:tcW w:w="7371" w:type="dxa"/>
            <w:shd w:val="clear" w:color="auto" w:fill="FFFFFF"/>
            <w:vAlign w:val="center"/>
          </w:tcPr>
          <w:p w14:paraId="6F351695" w14:textId="77777777" w:rsidR="00AB6D9A" w:rsidRDefault="00AB6D9A">
            <w:pPr>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b/>
              </w:rPr>
              <w:t>“SERVICIO INTEGRAL PARA LA PREVENCIÓN Y CONTROL DE LAS ARBOVIROSIS EN EL ESTADO DE JALISCO 2024”.</w:t>
            </w:r>
          </w:p>
        </w:tc>
      </w:tr>
      <w:tr w:rsidR="00AB6D9A" w14:paraId="47F4EDA3"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214F64CC"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PROPUESTA O PROPOSICIÓN</w:t>
            </w:r>
          </w:p>
        </w:tc>
        <w:tc>
          <w:tcPr>
            <w:tcW w:w="7371" w:type="dxa"/>
            <w:shd w:val="clear" w:color="auto" w:fill="FFFFFF"/>
          </w:tcPr>
          <w:p w14:paraId="7DDAA4E5" w14:textId="77777777" w:rsidR="00AB6D9A" w:rsidRDefault="00AB6D9A">
            <w:pPr>
              <w:pBdr>
                <w:top w:val="nil"/>
                <w:left w:val="nil"/>
                <w:bottom w:val="nil"/>
                <w:right w:val="nil"/>
                <w:between w:val="nil"/>
              </w:pBdr>
              <w:spacing w:after="120"/>
              <w:ind w:right="209"/>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 xml:space="preserve">Documentación conformada por las Propuestas Técnica y Económica que presenten los </w:t>
            </w:r>
            <w:r>
              <w:rPr>
                <w:rFonts w:ascii="Tahoma" w:eastAsia="Tahoma" w:hAnsi="Tahoma" w:cs="Tahoma"/>
                <w:b/>
              </w:rPr>
              <w:t>PARTICIPANTES</w:t>
            </w:r>
            <w:r>
              <w:rPr>
                <w:rFonts w:ascii="Tahoma" w:eastAsia="Tahoma" w:hAnsi="Tahoma" w:cs="Tahoma"/>
              </w:rPr>
              <w:t>.</w:t>
            </w:r>
          </w:p>
        </w:tc>
      </w:tr>
      <w:tr w:rsidR="00AB6D9A" w14:paraId="387C7EC5"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1A4D5737" w14:textId="22E206DA"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PROVEEDOR / PRESTADOR DE SERVICIOS</w:t>
            </w:r>
          </w:p>
        </w:tc>
        <w:tc>
          <w:tcPr>
            <w:tcW w:w="7371" w:type="dxa"/>
            <w:shd w:val="clear" w:color="auto" w:fill="FFFFFF"/>
            <w:vAlign w:val="center"/>
          </w:tcPr>
          <w:p w14:paraId="24179A05"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b/>
              </w:rPr>
              <w:t>LICITANTE</w:t>
            </w:r>
            <w:r>
              <w:rPr>
                <w:rFonts w:ascii="Tahoma" w:eastAsia="Tahoma" w:hAnsi="Tahoma" w:cs="Tahoma"/>
              </w:rPr>
              <w:t xml:space="preserve"> Adjudicado.</w:t>
            </w:r>
          </w:p>
        </w:tc>
      </w:tr>
      <w:tr w:rsidR="00AB6D9A" w14:paraId="01E95302"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1B1813F3"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REGLAMENTO</w:t>
            </w:r>
          </w:p>
        </w:tc>
        <w:tc>
          <w:tcPr>
            <w:tcW w:w="7371" w:type="dxa"/>
            <w:shd w:val="clear" w:color="auto" w:fill="FFFFFF"/>
            <w:vAlign w:val="center"/>
          </w:tcPr>
          <w:p w14:paraId="05C21697" w14:textId="77777777" w:rsidR="00AB6D9A" w:rsidRDefault="00AB6D9A">
            <w:pPr>
              <w:pBdr>
                <w:top w:val="nil"/>
                <w:left w:val="nil"/>
                <w:bottom w:val="nil"/>
                <w:right w:val="nil"/>
                <w:between w:val="nil"/>
              </w:pBdr>
              <w:spacing w:after="120"/>
              <w:ind w:right="209"/>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Reglamento de la Ley de Adquisiciones, Arrendamientos y Servicios del Sector Público.</w:t>
            </w:r>
          </w:p>
        </w:tc>
      </w:tr>
      <w:tr w:rsidR="00AB6D9A" w14:paraId="1DCC282A"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6F223762"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RESOLUCIÓN O FALLO</w:t>
            </w:r>
          </w:p>
        </w:tc>
        <w:tc>
          <w:tcPr>
            <w:tcW w:w="7371" w:type="dxa"/>
            <w:shd w:val="clear" w:color="auto" w:fill="FFFFFF"/>
          </w:tcPr>
          <w:p w14:paraId="0EB3ABA2"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Documento que emite el COMITÉ o los Servidores Públicos designados por el COMITÉ, por el cual determina el o los proveedores adjudicados de cada procedimiento, posterior a la revisión de los análisis correspondientes.</w:t>
            </w:r>
          </w:p>
        </w:tc>
      </w:tr>
      <w:tr w:rsidR="00AB6D9A" w14:paraId="3C356264"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3C2DA395"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RUPC</w:t>
            </w:r>
          </w:p>
        </w:tc>
        <w:tc>
          <w:tcPr>
            <w:tcW w:w="7371" w:type="dxa"/>
            <w:shd w:val="clear" w:color="auto" w:fill="FFFFFF"/>
          </w:tcPr>
          <w:p w14:paraId="3DE95A2E" w14:textId="77777777" w:rsidR="00AB6D9A" w:rsidRDefault="00AB6D9A">
            <w:pPr>
              <w:pBdr>
                <w:top w:val="nil"/>
                <w:left w:val="nil"/>
                <w:bottom w:val="nil"/>
                <w:right w:val="nil"/>
                <w:between w:val="nil"/>
              </w:pBdr>
              <w:spacing w:after="120"/>
              <w:ind w:right="209"/>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 xml:space="preserve">Registro Único de Proveedores y Contratistas de la SHCP. </w:t>
            </w:r>
          </w:p>
        </w:tc>
      </w:tr>
      <w:tr w:rsidR="00AB6D9A" w14:paraId="34066008"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670C5B56"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SAT</w:t>
            </w:r>
          </w:p>
        </w:tc>
        <w:tc>
          <w:tcPr>
            <w:tcW w:w="7371" w:type="dxa"/>
            <w:shd w:val="clear" w:color="auto" w:fill="FFFFFF"/>
          </w:tcPr>
          <w:p w14:paraId="6018D73E"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 xml:space="preserve">Servicio de Administración Tributaria. </w:t>
            </w:r>
          </w:p>
        </w:tc>
      </w:tr>
      <w:tr w:rsidR="00AB6D9A" w14:paraId="6F6CB8E5" w14:textId="77777777" w:rsidTr="004016A4">
        <w:trPr>
          <w:cnfStyle w:val="000000100000" w:firstRow="0" w:lastRow="0" w:firstColumn="0" w:lastColumn="0" w:oddVBand="0" w:evenVBand="0" w:oddHBand="1" w:evenHBand="0" w:firstRowFirstColumn="0" w:firstRowLastColumn="0" w:lastRowFirstColumn="0" w:lastRowLastColumn="0"/>
          <w:trHeight w:val="686"/>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739EEC11"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SFP</w:t>
            </w:r>
          </w:p>
        </w:tc>
        <w:tc>
          <w:tcPr>
            <w:tcW w:w="7371" w:type="dxa"/>
            <w:shd w:val="clear" w:color="auto" w:fill="FFFFFF"/>
          </w:tcPr>
          <w:p w14:paraId="32D34E39" w14:textId="77777777" w:rsidR="00AB6D9A" w:rsidRDefault="00AB6D9A">
            <w:pPr>
              <w:pBdr>
                <w:top w:val="nil"/>
                <w:left w:val="nil"/>
                <w:bottom w:val="nil"/>
                <w:right w:val="nil"/>
                <w:between w:val="nil"/>
              </w:pBdr>
              <w:spacing w:after="120"/>
              <w:ind w:right="209"/>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 xml:space="preserve">Secretaría de la Función Pública. Con domicilio Av. Insurgentes Sur. 1735, Col. Guadalupe </w:t>
            </w:r>
            <w:proofErr w:type="spellStart"/>
            <w:r>
              <w:rPr>
                <w:rFonts w:ascii="Tahoma" w:eastAsia="Tahoma" w:hAnsi="Tahoma" w:cs="Tahoma"/>
              </w:rPr>
              <w:t>Inn</w:t>
            </w:r>
            <w:proofErr w:type="spellEnd"/>
            <w:r>
              <w:rPr>
                <w:rFonts w:ascii="Tahoma" w:eastAsia="Tahoma" w:hAnsi="Tahoma" w:cs="Tahoma"/>
              </w:rPr>
              <w:t>, Delegación Álvaro Obregón, C.P. 01020, México, D.F. Conmutador:20003000.</w:t>
            </w:r>
          </w:p>
        </w:tc>
      </w:tr>
      <w:tr w:rsidR="00AB6D9A" w14:paraId="7DDF5BDF"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38FE2161"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SHCP</w:t>
            </w:r>
          </w:p>
        </w:tc>
        <w:tc>
          <w:tcPr>
            <w:tcW w:w="7371" w:type="dxa"/>
            <w:shd w:val="clear" w:color="auto" w:fill="FFFFFF"/>
          </w:tcPr>
          <w:p w14:paraId="08534734"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Secretaría de Hacienda y Crédito Público. Con domicilio Av. Constituyentes 1001, Álvaro Obregón, Belén de las Flores, C.P. 01110 México, D.F.</w:t>
            </w:r>
          </w:p>
        </w:tc>
      </w:tr>
      <w:tr w:rsidR="00AB6D9A" w14:paraId="4BF95C77"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7CD46CE0"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SOBRE CERRADO</w:t>
            </w:r>
          </w:p>
        </w:tc>
        <w:tc>
          <w:tcPr>
            <w:tcW w:w="7371" w:type="dxa"/>
            <w:shd w:val="clear" w:color="auto" w:fill="FFFFFF"/>
          </w:tcPr>
          <w:p w14:paraId="7C61B8BE" w14:textId="77777777" w:rsidR="00AB6D9A" w:rsidRDefault="00AB6D9A">
            <w:pPr>
              <w:tabs>
                <w:tab w:val="left" w:pos="-284"/>
              </w:tabs>
              <w:ind w:right="51"/>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Medio que contenga la proposición del licitante, cuyo contenido solo puede ser conocido en el acto de presentación y apertura de proposiciones, en términos de la Ley.</w:t>
            </w:r>
          </w:p>
        </w:tc>
      </w:tr>
      <w:tr w:rsidR="00AB6D9A" w14:paraId="214C8A0A"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385D1C6B" w14:textId="77777777" w:rsidR="00AB6D9A" w:rsidRDefault="00AB6D9A">
            <w:pPr>
              <w:pBdr>
                <w:top w:val="nil"/>
                <w:left w:val="nil"/>
                <w:bottom w:val="nil"/>
                <w:right w:val="nil"/>
                <w:between w:val="nil"/>
              </w:pBdr>
              <w:spacing w:after="120"/>
              <w:jc w:val="center"/>
              <w:rPr>
                <w:rFonts w:ascii="Tahoma" w:eastAsia="Tahoma" w:hAnsi="Tahoma" w:cs="Tahoma"/>
                <w:b/>
              </w:rPr>
            </w:pPr>
            <w:r>
              <w:rPr>
                <w:rFonts w:ascii="Tahoma" w:eastAsia="Tahoma" w:hAnsi="Tahoma" w:cs="Tahoma"/>
                <w:b/>
              </w:rPr>
              <w:t>SSA</w:t>
            </w:r>
          </w:p>
        </w:tc>
        <w:tc>
          <w:tcPr>
            <w:tcW w:w="7371" w:type="dxa"/>
            <w:shd w:val="clear" w:color="auto" w:fill="FFFFFF"/>
          </w:tcPr>
          <w:p w14:paraId="671810E2" w14:textId="77777777" w:rsidR="00AB6D9A" w:rsidRDefault="00AB6D9A">
            <w:pPr>
              <w:pBdr>
                <w:top w:val="nil"/>
                <w:left w:val="nil"/>
                <w:bottom w:val="nil"/>
                <w:right w:val="nil"/>
                <w:between w:val="nil"/>
              </w:pBdr>
              <w:spacing w:after="120"/>
              <w:ind w:right="209"/>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Secretaría de Salud.</w:t>
            </w:r>
          </w:p>
        </w:tc>
      </w:tr>
      <w:tr w:rsidR="00E301BB" w14:paraId="61D44DAF" w14:textId="77777777" w:rsidTr="004016A4">
        <w:trPr>
          <w:cnfStyle w:val="000000100000" w:firstRow="0" w:lastRow="0" w:firstColumn="0" w:lastColumn="0" w:oddVBand="0" w:evenVBand="0" w:oddHBand="1" w:evenHBand="0" w:firstRowFirstColumn="0" w:firstRowLastColumn="0" w:lastRowFirstColumn="0" w:lastRowLastColumn="0"/>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7B09C937" w14:textId="2ACC84D2" w:rsidR="00E301BB" w:rsidRDefault="00E301BB">
            <w:pPr>
              <w:pBdr>
                <w:top w:val="nil"/>
                <w:left w:val="nil"/>
                <w:bottom w:val="nil"/>
                <w:right w:val="nil"/>
                <w:between w:val="nil"/>
              </w:pBdr>
              <w:jc w:val="center"/>
              <w:rPr>
                <w:rFonts w:ascii="Tahoma" w:eastAsia="Tahoma" w:hAnsi="Tahoma" w:cs="Tahoma"/>
                <w:b/>
              </w:rPr>
            </w:pPr>
            <w:r>
              <w:rPr>
                <w:rFonts w:ascii="Tahoma" w:eastAsia="Tahoma" w:hAnsi="Tahoma" w:cs="Tahoma"/>
                <w:b/>
              </w:rPr>
              <w:t>REGISTRO SANITARIO</w:t>
            </w:r>
          </w:p>
        </w:tc>
        <w:tc>
          <w:tcPr>
            <w:tcW w:w="7371" w:type="dxa"/>
            <w:shd w:val="clear" w:color="auto" w:fill="FFFFFF"/>
          </w:tcPr>
          <w:p w14:paraId="41793433" w14:textId="4470597D" w:rsidR="00E301BB" w:rsidRDefault="00E301BB">
            <w:pPr>
              <w:pBdr>
                <w:top w:val="nil"/>
                <w:left w:val="nil"/>
                <w:bottom w:val="nil"/>
                <w:right w:val="nil"/>
                <w:between w:val="nil"/>
              </w:pBdr>
              <w:ind w:right="209"/>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Style w:val="cf01"/>
              </w:rPr>
              <w:t>Autorización Sanitaria con la cual deberán contar los insecticidas y plaguicidas en los términos del artículo 376 de la Ley General de Salud.</w:t>
            </w:r>
          </w:p>
        </w:tc>
      </w:tr>
      <w:tr w:rsidR="00122301" w14:paraId="242BADB3" w14:textId="77777777" w:rsidTr="004016A4">
        <w:trPr>
          <w:trHeight w:val="280"/>
        </w:trPr>
        <w:tc>
          <w:tcPr>
            <w:cnfStyle w:val="000010000000" w:firstRow="0" w:lastRow="0" w:firstColumn="0" w:lastColumn="0" w:oddVBand="1" w:evenVBand="0" w:oddHBand="0" w:evenHBand="0" w:firstRowFirstColumn="0" w:firstRowLastColumn="0" w:lastRowFirstColumn="0" w:lastRowLastColumn="0"/>
            <w:tcW w:w="2263" w:type="dxa"/>
            <w:shd w:val="clear" w:color="auto" w:fill="BFBFBF"/>
            <w:vAlign w:val="center"/>
          </w:tcPr>
          <w:p w14:paraId="15C272FA" w14:textId="3AB37DB3" w:rsidR="00122301" w:rsidRDefault="00122301">
            <w:pPr>
              <w:pBdr>
                <w:top w:val="nil"/>
                <w:left w:val="nil"/>
                <w:bottom w:val="nil"/>
                <w:right w:val="nil"/>
                <w:between w:val="nil"/>
              </w:pBdr>
              <w:jc w:val="center"/>
              <w:rPr>
                <w:rFonts w:ascii="Tahoma" w:eastAsia="Tahoma" w:hAnsi="Tahoma" w:cs="Tahoma"/>
                <w:b/>
              </w:rPr>
            </w:pPr>
            <w:r w:rsidRPr="00446D4D">
              <w:rPr>
                <w:rFonts w:ascii="Tahoma" w:hAnsi="Tahoma" w:cs="Tahoma"/>
                <w:b/>
              </w:rPr>
              <w:t>LINEAMIENTOS</w:t>
            </w:r>
          </w:p>
        </w:tc>
        <w:tc>
          <w:tcPr>
            <w:tcW w:w="7371" w:type="dxa"/>
            <w:shd w:val="clear" w:color="auto" w:fill="FFFFFF"/>
          </w:tcPr>
          <w:p w14:paraId="5FC1AD8C" w14:textId="2D2E0B9C" w:rsidR="00122301" w:rsidRDefault="00122301">
            <w:pPr>
              <w:pBdr>
                <w:top w:val="nil"/>
                <w:left w:val="nil"/>
                <w:bottom w:val="nil"/>
                <w:right w:val="nil"/>
                <w:between w:val="nil"/>
              </w:pBdr>
              <w:ind w:right="209"/>
              <w:jc w:val="both"/>
              <w:cnfStyle w:val="000000000000" w:firstRow="0" w:lastRow="0" w:firstColumn="0" w:lastColumn="0" w:oddVBand="0" w:evenVBand="0" w:oddHBand="0" w:evenHBand="0" w:firstRowFirstColumn="0" w:firstRowLastColumn="0" w:lastRowFirstColumn="0" w:lastRowLastColumn="0"/>
              <w:rPr>
                <w:rStyle w:val="cf01"/>
              </w:rPr>
            </w:pPr>
            <w:r>
              <w:rPr>
                <w:rStyle w:val="cf01"/>
              </w:rPr>
              <w:t>L</w:t>
            </w:r>
            <w:r w:rsidRPr="00122301">
              <w:rPr>
                <w:rStyle w:val="cf01"/>
              </w:rPr>
              <w:t>ineamientos en materia de Adquisiciones, Arrendamientos y Servicios y de Obras Públicas y Servicios relacionados con las mismas</w:t>
            </w:r>
          </w:p>
        </w:tc>
      </w:tr>
    </w:tbl>
    <w:p w14:paraId="4CC2AAF6" w14:textId="77777777" w:rsidR="004016A4" w:rsidRDefault="004016A4">
      <w:pPr>
        <w:pBdr>
          <w:top w:val="nil"/>
          <w:left w:val="nil"/>
          <w:bottom w:val="nil"/>
          <w:right w:val="nil"/>
          <w:between w:val="nil"/>
        </w:pBdr>
        <w:jc w:val="center"/>
        <w:rPr>
          <w:rFonts w:ascii="Tahoma" w:eastAsia="Tahoma" w:hAnsi="Tahoma" w:cs="Tahoma"/>
          <w:color w:val="000000"/>
          <w:sz w:val="20"/>
          <w:szCs w:val="20"/>
        </w:rPr>
      </w:pPr>
    </w:p>
    <w:p w14:paraId="63258E1C" w14:textId="77777777" w:rsidR="004016A4" w:rsidRDefault="00000000">
      <w:r>
        <w:br w:type="page"/>
      </w:r>
    </w:p>
    <w:p w14:paraId="1095C6A0" w14:textId="77777777" w:rsidR="00B30F1A" w:rsidRDefault="00B30F1A">
      <w:pPr>
        <w:rPr>
          <w:rFonts w:ascii="Tahoma" w:eastAsia="Tahoma" w:hAnsi="Tahoma" w:cs="Tahoma"/>
          <w:sz w:val="20"/>
          <w:szCs w:val="20"/>
        </w:rPr>
      </w:pPr>
    </w:p>
    <w:p w14:paraId="32C9B3D8" w14:textId="05BDA073" w:rsidR="004016A4" w:rsidRDefault="00000000" w:rsidP="00B30F1A">
      <w:pPr>
        <w:pStyle w:val="Ttulo1"/>
        <w:numPr>
          <w:ilvl w:val="0"/>
          <w:numId w:val="27"/>
        </w:numPr>
      </w:pPr>
      <w:bookmarkStart w:id="6" w:name="_Toc163819721"/>
      <w:r>
        <w:t>DATOS GENERALES DE LA LICITACIÓN.</w:t>
      </w:r>
      <w:bookmarkEnd w:id="6"/>
    </w:p>
    <w:p w14:paraId="7F053FFB" w14:textId="77777777" w:rsidR="004016A4" w:rsidRDefault="004016A4">
      <w:pPr>
        <w:spacing w:after="0"/>
        <w:jc w:val="both"/>
        <w:rPr>
          <w:rFonts w:ascii="Tahoma" w:eastAsia="Tahoma" w:hAnsi="Tahoma" w:cs="Tahoma"/>
          <w:sz w:val="20"/>
          <w:szCs w:val="20"/>
        </w:rPr>
      </w:pPr>
    </w:p>
    <w:p w14:paraId="07746A36" w14:textId="77777777" w:rsidR="004016A4" w:rsidRDefault="00000000">
      <w:pPr>
        <w:pStyle w:val="Ttulo2"/>
        <w:numPr>
          <w:ilvl w:val="1"/>
          <w:numId w:val="27"/>
        </w:numPr>
      </w:pPr>
      <w:bookmarkStart w:id="7" w:name="_Toc163819722"/>
      <w:r>
        <w:t>Medios que se utilizarán en la licitación.</w:t>
      </w:r>
      <w:bookmarkEnd w:id="7"/>
      <w:r>
        <w:t xml:space="preserve"> </w:t>
      </w:r>
    </w:p>
    <w:p w14:paraId="181B4DFF" w14:textId="77777777" w:rsidR="004016A4" w:rsidRDefault="004016A4">
      <w:pPr>
        <w:spacing w:after="0"/>
        <w:jc w:val="both"/>
        <w:rPr>
          <w:rFonts w:ascii="Tahoma" w:eastAsia="Tahoma" w:hAnsi="Tahoma" w:cs="Tahoma"/>
          <w:sz w:val="20"/>
          <w:szCs w:val="20"/>
        </w:rPr>
      </w:pPr>
    </w:p>
    <w:p w14:paraId="6A8BE1D6" w14:textId="77777777" w:rsidR="004016A4" w:rsidRDefault="00000000">
      <w:pPr>
        <w:jc w:val="both"/>
        <w:rPr>
          <w:rFonts w:ascii="Tahoma" w:eastAsia="Tahoma" w:hAnsi="Tahoma" w:cs="Tahoma"/>
          <w:sz w:val="20"/>
          <w:szCs w:val="20"/>
        </w:rPr>
      </w:pPr>
      <w:r>
        <w:rPr>
          <w:rFonts w:ascii="Tahoma" w:eastAsia="Tahoma" w:hAnsi="Tahoma" w:cs="Tahoma"/>
          <w:sz w:val="20"/>
          <w:szCs w:val="20"/>
        </w:rPr>
        <w:t xml:space="preserve">De conformidad con lo establecido en el artículo 26 Bis fracción I, este </w:t>
      </w:r>
      <w:r>
        <w:rPr>
          <w:rFonts w:ascii="Tahoma" w:eastAsia="Tahoma" w:hAnsi="Tahoma" w:cs="Tahoma"/>
          <w:b/>
          <w:sz w:val="20"/>
          <w:szCs w:val="20"/>
        </w:rPr>
        <w:t xml:space="preserve">PROCEDIMIENTO DE CONTRATACIÓN </w:t>
      </w:r>
      <w:r>
        <w:rPr>
          <w:rFonts w:ascii="Tahoma" w:eastAsia="Tahoma" w:hAnsi="Tahoma" w:cs="Tahoma"/>
          <w:sz w:val="20"/>
          <w:szCs w:val="20"/>
        </w:rPr>
        <w:t xml:space="preserve">a través de la </w:t>
      </w:r>
      <w:r>
        <w:rPr>
          <w:rFonts w:ascii="Tahoma" w:eastAsia="Tahoma" w:hAnsi="Tahoma" w:cs="Tahoma"/>
          <w:b/>
          <w:sz w:val="20"/>
          <w:szCs w:val="20"/>
        </w:rPr>
        <w:t>LICITACIÓN PÚBLICA NACIONAL</w:t>
      </w:r>
      <w:r>
        <w:rPr>
          <w:rFonts w:ascii="Tahoma" w:eastAsia="Tahoma" w:hAnsi="Tahoma" w:cs="Tahoma"/>
          <w:sz w:val="20"/>
          <w:szCs w:val="20"/>
        </w:rPr>
        <w:t xml:space="preserve"> será </w:t>
      </w:r>
      <w:r>
        <w:rPr>
          <w:rFonts w:ascii="Tahoma" w:eastAsia="Tahoma" w:hAnsi="Tahoma" w:cs="Tahoma"/>
          <w:b/>
          <w:sz w:val="20"/>
          <w:szCs w:val="20"/>
        </w:rPr>
        <w:t>PRESENCIAL</w:t>
      </w:r>
      <w:r>
        <w:rPr>
          <w:rFonts w:ascii="Tahoma" w:eastAsia="Tahoma" w:hAnsi="Tahoma" w:cs="Tahoma"/>
          <w:sz w:val="20"/>
          <w:szCs w:val="20"/>
        </w:rPr>
        <w:t xml:space="preserve">, por lo que los </w:t>
      </w:r>
      <w:r>
        <w:rPr>
          <w:rFonts w:ascii="Tahoma" w:eastAsia="Tahoma" w:hAnsi="Tahoma" w:cs="Tahoma"/>
          <w:b/>
          <w:sz w:val="20"/>
          <w:szCs w:val="20"/>
        </w:rPr>
        <w:t>LICITANTES</w:t>
      </w:r>
      <w:r>
        <w:rPr>
          <w:rFonts w:ascii="Tahoma" w:eastAsia="Tahoma" w:hAnsi="Tahoma" w:cs="Tahoma"/>
          <w:sz w:val="20"/>
          <w:szCs w:val="20"/>
        </w:rPr>
        <w:t xml:space="preserve"> exclusivamente deberán presentar sus </w:t>
      </w:r>
      <w:r>
        <w:rPr>
          <w:rFonts w:ascii="Tahoma" w:eastAsia="Tahoma" w:hAnsi="Tahoma" w:cs="Tahoma"/>
          <w:b/>
          <w:sz w:val="20"/>
          <w:szCs w:val="20"/>
        </w:rPr>
        <w:t>PROPOSICIONES</w:t>
      </w:r>
      <w:r>
        <w:rPr>
          <w:rFonts w:ascii="Tahoma" w:eastAsia="Tahoma" w:hAnsi="Tahoma" w:cs="Tahoma"/>
          <w:sz w:val="20"/>
          <w:szCs w:val="20"/>
        </w:rPr>
        <w:t xml:space="preserve"> en forma documental y por escrito en sobre cerrado durante el Acto de Presentación y Apertura de Proposiciones en el </w:t>
      </w:r>
      <w:r>
        <w:rPr>
          <w:rFonts w:ascii="Tahoma" w:eastAsia="Tahoma" w:hAnsi="Tahoma" w:cs="Tahoma"/>
          <w:b/>
          <w:sz w:val="20"/>
          <w:szCs w:val="20"/>
        </w:rPr>
        <w:t>DOMICILIO DE LA COORDINACIÓN DE ADQUISICIONES DEL ORGANISMO</w:t>
      </w:r>
      <w:r>
        <w:rPr>
          <w:rFonts w:ascii="Tahoma" w:eastAsia="Tahoma" w:hAnsi="Tahoma" w:cs="Tahoma"/>
          <w:sz w:val="20"/>
          <w:szCs w:val="20"/>
        </w:rPr>
        <w:t>, así como en todos los demás actos que de ésta emanen.</w:t>
      </w:r>
    </w:p>
    <w:p w14:paraId="1363C369" w14:textId="77777777" w:rsidR="004016A4" w:rsidRDefault="00000000">
      <w:pPr>
        <w:jc w:val="both"/>
        <w:rPr>
          <w:rFonts w:ascii="Tahoma" w:eastAsia="Tahoma" w:hAnsi="Tahoma" w:cs="Tahoma"/>
          <w:b/>
          <w:i/>
          <w:sz w:val="20"/>
          <w:szCs w:val="20"/>
        </w:rPr>
      </w:pPr>
      <w:r>
        <w:rPr>
          <w:rFonts w:ascii="Tahoma" w:eastAsia="Tahoma" w:hAnsi="Tahoma" w:cs="Tahoma"/>
          <w:b/>
          <w:i/>
          <w:sz w:val="20"/>
          <w:szCs w:val="20"/>
        </w:rPr>
        <w:t xml:space="preserve">En atención a lo anterior, no se aceptarán PROPOSICIONES enviadas por mensajería o paquetería, ni a través de medios electrónicos remotos. </w:t>
      </w:r>
    </w:p>
    <w:p w14:paraId="754C3F80" w14:textId="77777777" w:rsidR="004016A4" w:rsidRDefault="00000000">
      <w:pPr>
        <w:jc w:val="both"/>
        <w:rPr>
          <w:rFonts w:ascii="Tahoma" w:eastAsia="Tahoma" w:hAnsi="Tahoma" w:cs="Tahoma"/>
          <w:sz w:val="20"/>
          <w:szCs w:val="20"/>
        </w:rPr>
      </w:pPr>
      <w:r>
        <w:rPr>
          <w:rFonts w:ascii="Tahoma" w:eastAsia="Tahoma" w:hAnsi="Tahoma" w:cs="Tahoma"/>
          <w:sz w:val="20"/>
          <w:szCs w:val="20"/>
        </w:rPr>
        <w:t>Es de señalar que de conformidad con el Acuerdo por el que se expide el protocolo de actuación en materia de contrataciones públicas, otorgamiento y prórroga de licencias, permisos, autorizaciones y concesiones, publicado en el diario Oficial de la Federación el 20 de agosto de 2015 y el Acuerdo por el que se modifica el diverso que expide el Protocolo de actuación en materia de contrataciones públicas, otorgamiento y prórroga de licencias, permisos, autorizaciones y concesiones, publicado en el Diario Oficial de la Federación el 19 de febrero de 2016, de conformidad con el numeral 6 del Anexo Primero se informa:</w:t>
      </w:r>
    </w:p>
    <w:p w14:paraId="092CFFB9" w14:textId="77777777" w:rsidR="004016A4" w:rsidRDefault="00000000">
      <w:pPr>
        <w:ind w:left="567"/>
        <w:jc w:val="both"/>
        <w:rPr>
          <w:rFonts w:ascii="Tahoma" w:eastAsia="Tahoma" w:hAnsi="Tahoma" w:cs="Tahoma"/>
          <w:sz w:val="20"/>
          <w:szCs w:val="20"/>
        </w:rPr>
      </w:pPr>
      <w:r>
        <w:rPr>
          <w:rFonts w:ascii="Tahoma" w:eastAsia="Tahoma" w:hAnsi="Tahoma" w:cs="Tahoma"/>
          <w:sz w:val="20"/>
          <w:szCs w:val="20"/>
        </w:rPr>
        <w:t>a)</w:t>
      </w:r>
      <w:r>
        <w:rPr>
          <w:rFonts w:ascii="Tahoma" w:eastAsia="Tahoma" w:hAnsi="Tahoma" w:cs="Tahoma"/>
          <w:sz w:val="20"/>
          <w:szCs w:val="20"/>
        </w:rPr>
        <w:tab/>
        <w:t>Que los servidores públicos en el contacto con particulares deben observar el Protocolo y que éste puede ser consultado en la página de internet de la Secretaría de la Función Pública, e indicar la fecha de su publicación en el Diario Oficial de la Federación;</w:t>
      </w:r>
    </w:p>
    <w:p w14:paraId="1E5B172E" w14:textId="77777777" w:rsidR="004016A4" w:rsidRDefault="00000000">
      <w:pPr>
        <w:spacing w:after="0"/>
        <w:ind w:left="567"/>
        <w:jc w:val="both"/>
        <w:rPr>
          <w:rFonts w:ascii="Tahoma" w:eastAsia="Tahoma" w:hAnsi="Tahoma" w:cs="Tahoma"/>
          <w:sz w:val="20"/>
          <w:szCs w:val="20"/>
        </w:rPr>
      </w:pPr>
      <w:r>
        <w:rPr>
          <w:rFonts w:ascii="Tahoma" w:eastAsia="Tahoma" w:hAnsi="Tahoma" w:cs="Tahoma"/>
          <w:sz w:val="20"/>
          <w:szCs w:val="20"/>
        </w:rPr>
        <w:t>b)</w:t>
      </w:r>
      <w:r>
        <w:rPr>
          <w:rFonts w:ascii="Tahoma" w:eastAsia="Tahoma" w:hAnsi="Tahoma" w:cs="Tahoma"/>
          <w:sz w:val="20"/>
          <w:szCs w:val="20"/>
        </w:rPr>
        <w:tab/>
        <w:t>Que las comunicaciones telefónicas serán grabadas y las reuniones, visitas y actos públicos videograbados, así como que dicha información podrá ponerse a disposición de las autoridades encargadas de verificar la legalidad de las contrataciones públicas, licencias, permisos, autorizaciones y concesiones y ser utilizada como elemento de prueba.</w:t>
      </w:r>
    </w:p>
    <w:p w14:paraId="2794F151" w14:textId="77777777" w:rsidR="004016A4" w:rsidRDefault="004016A4">
      <w:pPr>
        <w:spacing w:after="0"/>
        <w:jc w:val="both"/>
        <w:rPr>
          <w:rFonts w:ascii="Tahoma" w:eastAsia="Tahoma" w:hAnsi="Tahoma" w:cs="Tahoma"/>
          <w:sz w:val="20"/>
          <w:szCs w:val="20"/>
        </w:rPr>
      </w:pPr>
    </w:p>
    <w:p w14:paraId="17FA6D58" w14:textId="77777777" w:rsidR="004016A4" w:rsidRDefault="00000000">
      <w:pPr>
        <w:pStyle w:val="Ttulo2"/>
        <w:numPr>
          <w:ilvl w:val="1"/>
          <w:numId w:val="27"/>
        </w:numPr>
      </w:pPr>
      <w:r>
        <w:t xml:space="preserve"> </w:t>
      </w:r>
      <w:bookmarkStart w:id="8" w:name="_Toc163819723"/>
      <w:r>
        <w:t>Carácter de la LICITACIÓN.</w:t>
      </w:r>
      <w:bookmarkEnd w:id="8"/>
    </w:p>
    <w:p w14:paraId="48C3B04C" w14:textId="0D8D6853" w:rsidR="00DE3728" w:rsidRPr="00DE3728" w:rsidRDefault="00000000">
      <w:pPr>
        <w:spacing w:before="240" w:after="0"/>
        <w:jc w:val="both"/>
        <w:rPr>
          <w:rFonts w:ascii="Tahoma" w:eastAsia="Tahoma" w:hAnsi="Tahoma" w:cs="Tahoma"/>
          <w:sz w:val="20"/>
          <w:szCs w:val="20"/>
        </w:rPr>
      </w:pPr>
      <w:r w:rsidRPr="00DE3728">
        <w:rPr>
          <w:rFonts w:ascii="Tahoma" w:eastAsia="Tahoma" w:hAnsi="Tahoma" w:cs="Tahoma"/>
          <w:sz w:val="20"/>
          <w:szCs w:val="20"/>
        </w:rPr>
        <w:t xml:space="preserve">Conforme al artículo 28 fracción I de </w:t>
      </w:r>
      <w:r w:rsidRPr="00DE3728">
        <w:rPr>
          <w:rFonts w:ascii="Tahoma" w:eastAsia="Tahoma" w:hAnsi="Tahoma" w:cs="Tahoma"/>
          <w:b/>
          <w:sz w:val="20"/>
          <w:szCs w:val="20"/>
        </w:rPr>
        <w:t>LA LEY</w:t>
      </w:r>
      <w:r w:rsidRPr="00DE3728">
        <w:rPr>
          <w:rFonts w:ascii="Tahoma" w:eastAsia="Tahoma" w:hAnsi="Tahoma" w:cs="Tahoma"/>
          <w:sz w:val="20"/>
          <w:szCs w:val="20"/>
        </w:rPr>
        <w:t xml:space="preserve">, esta </w:t>
      </w:r>
      <w:r w:rsidRPr="00DE3728">
        <w:rPr>
          <w:rFonts w:ascii="Tahoma" w:eastAsia="Tahoma" w:hAnsi="Tahoma" w:cs="Tahoma"/>
          <w:b/>
          <w:sz w:val="20"/>
          <w:szCs w:val="20"/>
        </w:rPr>
        <w:t xml:space="preserve">Licitación Pública </w:t>
      </w:r>
      <w:r w:rsidRPr="00DE3728">
        <w:rPr>
          <w:rFonts w:ascii="Tahoma" w:eastAsia="Tahoma" w:hAnsi="Tahoma" w:cs="Tahoma"/>
          <w:sz w:val="20"/>
          <w:szCs w:val="20"/>
        </w:rPr>
        <w:t xml:space="preserve">se convoca con carácter de </w:t>
      </w:r>
      <w:r w:rsidRPr="00DE3728">
        <w:rPr>
          <w:rFonts w:ascii="Tahoma" w:eastAsia="Tahoma" w:hAnsi="Tahoma" w:cs="Tahoma"/>
          <w:b/>
          <w:sz w:val="20"/>
          <w:szCs w:val="20"/>
        </w:rPr>
        <w:t>NACIONAL</w:t>
      </w:r>
      <w:r w:rsidRPr="00DE3728">
        <w:rPr>
          <w:rFonts w:ascii="Tahoma" w:eastAsia="Tahoma" w:hAnsi="Tahoma" w:cs="Tahoma"/>
          <w:sz w:val="20"/>
          <w:szCs w:val="20"/>
        </w:rPr>
        <w:t>, por lo que únicamente podrán participar personas físicas o jurídicas de nacionalidad mexicana, del ramo objeto de la presente licitación, que posean plena capacidad jurídica y no se encuentren impedidos civil, mercantil o administrativamente para ejercer plenamente sus derechos y cumplir con sus obligaciones.</w:t>
      </w:r>
    </w:p>
    <w:p w14:paraId="52B9F4F7" w14:textId="77777777" w:rsidR="00DE3728" w:rsidRPr="00DE3728" w:rsidRDefault="00DE3728">
      <w:pPr>
        <w:spacing w:before="240" w:after="0"/>
        <w:jc w:val="both"/>
        <w:rPr>
          <w:rFonts w:ascii="Tahoma" w:eastAsia="Tahoma" w:hAnsi="Tahoma" w:cs="Tahoma"/>
          <w:sz w:val="20"/>
          <w:szCs w:val="20"/>
        </w:rPr>
      </w:pPr>
    </w:p>
    <w:p w14:paraId="582FA678" w14:textId="5B99E808" w:rsidR="004016A4" w:rsidRPr="00DE3728" w:rsidRDefault="00000000" w:rsidP="00DE3728">
      <w:pPr>
        <w:pStyle w:val="Ttulo2"/>
        <w:numPr>
          <w:ilvl w:val="1"/>
          <w:numId w:val="27"/>
        </w:numPr>
      </w:pPr>
      <w:bookmarkStart w:id="9" w:name="_heading=h.cobrohcb5vn" w:colFirst="0" w:colLast="0"/>
      <w:bookmarkStart w:id="10" w:name="_Toc163819724"/>
      <w:bookmarkEnd w:id="9"/>
      <w:r w:rsidRPr="00DE3728">
        <w:t>Igualdad de Género</w:t>
      </w:r>
      <w:bookmarkEnd w:id="10"/>
    </w:p>
    <w:p w14:paraId="2F79E9F3" w14:textId="77777777" w:rsidR="00DE3728" w:rsidRPr="00DE3728" w:rsidRDefault="00DE3728" w:rsidP="00F50D7C">
      <w:pPr>
        <w:rPr>
          <w:rFonts w:ascii="Tahoma" w:eastAsia="Tahoma" w:hAnsi="Tahoma" w:cs="Tahoma"/>
          <w:sz w:val="20"/>
          <w:szCs w:val="20"/>
        </w:rPr>
      </w:pPr>
      <w:bookmarkStart w:id="11" w:name="_heading=h.3na4a8g00ijp" w:colFirst="0" w:colLast="0"/>
      <w:bookmarkEnd w:id="11"/>
    </w:p>
    <w:p w14:paraId="371220BC" w14:textId="42F79773" w:rsidR="004016A4" w:rsidRPr="00DE3728" w:rsidRDefault="00000000" w:rsidP="004C31E8">
      <w:pPr>
        <w:jc w:val="both"/>
        <w:rPr>
          <w:rFonts w:ascii="Tahoma" w:eastAsia="Montserrat" w:hAnsi="Tahoma" w:cs="Tahoma"/>
          <w:sz w:val="20"/>
          <w:szCs w:val="20"/>
        </w:rPr>
      </w:pPr>
      <w:r w:rsidRPr="00DE3728">
        <w:rPr>
          <w:rFonts w:ascii="Tahoma" w:eastAsia="Montserrat" w:hAnsi="Tahoma" w:cs="Tahoma"/>
          <w:sz w:val="20"/>
          <w:szCs w:val="20"/>
        </w:rPr>
        <w:t xml:space="preserve">A fin de dar cumplimiento a la Norma Mexicana para la Igualdad Laboral entre Mujeres y Hombres (NMX-R-025-SCFI-2015), en todos los casos en la presente </w:t>
      </w:r>
      <w:r w:rsidRPr="00DE3728">
        <w:rPr>
          <w:rFonts w:ascii="Tahoma" w:eastAsia="Montserrat" w:hAnsi="Tahoma" w:cs="Tahoma"/>
          <w:b/>
          <w:bCs/>
          <w:sz w:val="20"/>
          <w:szCs w:val="20"/>
        </w:rPr>
        <w:t>CONVOCATORIA</w:t>
      </w:r>
      <w:r w:rsidRPr="00DE3728">
        <w:rPr>
          <w:rFonts w:ascii="Tahoma" w:eastAsia="Montserrat" w:hAnsi="Tahoma" w:cs="Tahoma"/>
          <w:sz w:val="20"/>
          <w:szCs w:val="20"/>
        </w:rPr>
        <w:t xml:space="preserve"> donde se utilice un lenguaje que pudiera interpretarse como excluyente al género femenino, invariablemente deberá interpretarse y entenderse como incluyente e igual tanto para hombres como para mujeres.</w:t>
      </w:r>
    </w:p>
    <w:p w14:paraId="6A251EC9" w14:textId="77777777" w:rsidR="00F50D7C" w:rsidRPr="00DE3728" w:rsidRDefault="00F50D7C" w:rsidP="004C31E8">
      <w:pPr>
        <w:jc w:val="both"/>
        <w:rPr>
          <w:rFonts w:ascii="Tahoma" w:eastAsia="Tahoma" w:hAnsi="Tahoma" w:cs="Tahoma"/>
          <w:sz w:val="20"/>
          <w:szCs w:val="20"/>
        </w:rPr>
      </w:pPr>
    </w:p>
    <w:p w14:paraId="4D7EAFA7" w14:textId="77777777" w:rsidR="004016A4" w:rsidRPr="00DE3728" w:rsidRDefault="00000000">
      <w:pPr>
        <w:pStyle w:val="Ttulo2"/>
        <w:numPr>
          <w:ilvl w:val="1"/>
          <w:numId w:val="27"/>
        </w:numPr>
      </w:pPr>
      <w:bookmarkStart w:id="12" w:name="_Toc163819725"/>
      <w:r w:rsidRPr="00DE3728">
        <w:t>Método de evaluación.</w:t>
      </w:r>
      <w:bookmarkEnd w:id="12"/>
    </w:p>
    <w:p w14:paraId="10256DF7" w14:textId="77777777" w:rsidR="004016A4" w:rsidRPr="00DE3728" w:rsidRDefault="004016A4">
      <w:pPr>
        <w:spacing w:after="0"/>
        <w:rPr>
          <w:rFonts w:ascii="Tahoma" w:eastAsia="Tahoma" w:hAnsi="Tahoma" w:cs="Tahoma"/>
          <w:sz w:val="20"/>
          <w:szCs w:val="20"/>
        </w:rPr>
      </w:pPr>
    </w:p>
    <w:p w14:paraId="2CB1706F" w14:textId="1B830580" w:rsidR="00446D4D" w:rsidRPr="00446D4D" w:rsidRDefault="00446D4D" w:rsidP="00446D4D">
      <w:pPr>
        <w:spacing w:after="0"/>
        <w:jc w:val="both"/>
        <w:rPr>
          <w:rFonts w:ascii="Tahoma" w:hAnsi="Tahoma" w:cs="Tahoma"/>
          <w:sz w:val="20"/>
          <w:szCs w:val="20"/>
          <w:lang w:val="es-ES" w:eastAsia="ar-SA"/>
        </w:rPr>
      </w:pPr>
      <w:r w:rsidRPr="00446D4D">
        <w:rPr>
          <w:rFonts w:ascii="Tahoma" w:hAnsi="Tahoma" w:cs="Tahoma"/>
          <w:sz w:val="20"/>
          <w:szCs w:val="20"/>
          <w:lang w:val="es-ES" w:eastAsia="ar-SA"/>
        </w:rPr>
        <w:t xml:space="preserve">De acuerdo con lo establecido en el artículo 36, tercer párrafo de </w:t>
      </w:r>
      <w:r w:rsidRPr="00446D4D">
        <w:rPr>
          <w:rFonts w:ascii="Tahoma" w:hAnsi="Tahoma" w:cs="Tahoma"/>
          <w:b/>
          <w:sz w:val="20"/>
          <w:szCs w:val="20"/>
          <w:lang w:val="es-ES" w:eastAsia="ar-SA"/>
        </w:rPr>
        <w:t>LA LEY,</w:t>
      </w:r>
      <w:r w:rsidRPr="00446D4D">
        <w:rPr>
          <w:rFonts w:ascii="Tahoma" w:hAnsi="Tahoma" w:cs="Tahoma"/>
          <w:sz w:val="20"/>
          <w:szCs w:val="20"/>
          <w:lang w:val="es-ES" w:eastAsia="ar-SA"/>
        </w:rPr>
        <w:t xml:space="preserve"> y el artículo 52 de su </w:t>
      </w:r>
      <w:r w:rsidRPr="00446D4D">
        <w:rPr>
          <w:rFonts w:ascii="Tahoma" w:hAnsi="Tahoma" w:cs="Tahoma"/>
          <w:b/>
          <w:sz w:val="20"/>
          <w:szCs w:val="20"/>
          <w:lang w:val="es-ES" w:eastAsia="ar-SA"/>
        </w:rPr>
        <w:t>REGLAMENTO</w:t>
      </w:r>
      <w:r w:rsidRPr="00446D4D">
        <w:rPr>
          <w:rFonts w:ascii="Tahoma" w:hAnsi="Tahoma" w:cs="Tahoma"/>
          <w:sz w:val="20"/>
          <w:szCs w:val="20"/>
          <w:lang w:val="es-ES" w:eastAsia="ar-SA"/>
        </w:rPr>
        <w:t xml:space="preserve">, el criterio de evaluación que aplicarán el área técnica y contratante como método para evaluar las propuestas </w:t>
      </w:r>
      <w:r w:rsidRPr="00446D4D">
        <w:rPr>
          <w:rFonts w:ascii="Tahoma" w:hAnsi="Tahoma" w:cs="Tahoma"/>
          <w:sz w:val="20"/>
          <w:szCs w:val="20"/>
          <w:lang w:val="es-ES" w:eastAsia="ar-SA"/>
        </w:rPr>
        <w:lastRenderedPageBreak/>
        <w:t xml:space="preserve">será de </w:t>
      </w:r>
      <w:r w:rsidRPr="00446D4D">
        <w:rPr>
          <w:rFonts w:ascii="Tahoma" w:hAnsi="Tahoma" w:cs="Tahoma"/>
          <w:b/>
          <w:sz w:val="20"/>
          <w:szCs w:val="20"/>
          <w:lang w:val="es-ES" w:eastAsia="ar-SA"/>
        </w:rPr>
        <w:t>PUNTOS Y PORCENTAJES</w:t>
      </w:r>
      <w:r w:rsidRPr="00446D4D">
        <w:rPr>
          <w:rFonts w:ascii="Tahoma" w:hAnsi="Tahoma" w:cs="Tahoma"/>
          <w:sz w:val="20"/>
          <w:szCs w:val="20"/>
          <w:lang w:val="es-ES" w:eastAsia="ar-SA"/>
        </w:rPr>
        <w:t>, por lo que</w:t>
      </w:r>
      <w:r w:rsidR="00872A56">
        <w:rPr>
          <w:rFonts w:ascii="Tahoma" w:hAnsi="Tahoma" w:cs="Tahoma"/>
          <w:sz w:val="20"/>
          <w:szCs w:val="20"/>
          <w:lang w:val="es-ES" w:eastAsia="ar-SA"/>
        </w:rPr>
        <w:t xml:space="preserve">, </w:t>
      </w:r>
      <w:r w:rsidRPr="00446D4D">
        <w:rPr>
          <w:rFonts w:ascii="Tahoma" w:hAnsi="Tahoma" w:cs="Tahoma"/>
          <w:sz w:val="20"/>
          <w:szCs w:val="20"/>
          <w:lang w:val="es-ES" w:eastAsia="ar-SA"/>
        </w:rPr>
        <w:t xml:space="preserve">para ser sujeto de evaluación a través de este mecanismo, los </w:t>
      </w:r>
      <w:r w:rsidR="00872A56" w:rsidRPr="00872A56">
        <w:rPr>
          <w:rFonts w:ascii="Tahoma" w:hAnsi="Tahoma" w:cs="Tahoma"/>
          <w:b/>
          <w:bCs/>
          <w:sz w:val="20"/>
          <w:szCs w:val="20"/>
          <w:lang w:val="es-ES" w:eastAsia="ar-SA"/>
        </w:rPr>
        <w:t>LICITANTES</w:t>
      </w:r>
      <w:r w:rsidR="00872A56" w:rsidRPr="00446D4D">
        <w:rPr>
          <w:rFonts w:ascii="Tahoma" w:hAnsi="Tahoma" w:cs="Tahoma"/>
          <w:sz w:val="20"/>
          <w:szCs w:val="20"/>
          <w:lang w:val="es-ES" w:eastAsia="ar-SA"/>
        </w:rPr>
        <w:t xml:space="preserve"> </w:t>
      </w:r>
      <w:r w:rsidRPr="00446D4D">
        <w:rPr>
          <w:rFonts w:ascii="Tahoma" w:hAnsi="Tahoma" w:cs="Tahoma"/>
          <w:sz w:val="20"/>
          <w:szCs w:val="20"/>
          <w:lang w:val="es-ES" w:eastAsia="ar-SA"/>
        </w:rPr>
        <w:t xml:space="preserve">deberán cumplir con los requisitos </w:t>
      </w:r>
      <w:r w:rsidR="007F3B10">
        <w:rPr>
          <w:rFonts w:ascii="Tahoma" w:hAnsi="Tahoma" w:cs="Tahoma"/>
          <w:sz w:val="20"/>
          <w:szCs w:val="20"/>
          <w:lang w:val="es-ES" w:eastAsia="ar-SA"/>
        </w:rPr>
        <w:t>Legales-administrativos</w:t>
      </w:r>
      <w:r w:rsidRPr="00446D4D">
        <w:rPr>
          <w:rFonts w:ascii="Tahoma" w:hAnsi="Tahoma" w:cs="Tahoma"/>
          <w:sz w:val="20"/>
          <w:szCs w:val="20"/>
          <w:lang w:val="es-ES" w:eastAsia="ar-SA"/>
        </w:rPr>
        <w:t xml:space="preserve"> y técnicos solicitados.</w:t>
      </w:r>
    </w:p>
    <w:p w14:paraId="01269C0A" w14:textId="77777777" w:rsidR="004016A4" w:rsidRPr="00446D4D" w:rsidRDefault="004016A4">
      <w:pPr>
        <w:spacing w:after="0"/>
        <w:jc w:val="both"/>
        <w:rPr>
          <w:rFonts w:ascii="Tahoma" w:eastAsia="Tahoma" w:hAnsi="Tahoma" w:cs="Tahoma"/>
          <w:sz w:val="20"/>
          <w:szCs w:val="20"/>
          <w:lang w:val="es-ES"/>
        </w:rPr>
      </w:pPr>
    </w:p>
    <w:p w14:paraId="5722A886" w14:textId="320DC9C5" w:rsidR="004016A4" w:rsidRPr="00DE3728" w:rsidRDefault="00000000">
      <w:pPr>
        <w:pStyle w:val="Ttulo2"/>
        <w:numPr>
          <w:ilvl w:val="1"/>
          <w:numId w:val="27"/>
        </w:numPr>
      </w:pPr>
      <w:bookmarkStart w:id="13" w:name="_heading=h.lli8srvmctjj" w:colFirst="0" w:colLast="0"/>
      <w:bookmarkStart w:id="14" w:name="_Toc163819726"/>
      <w:bookmarkEnd w:id="13"/>
      <w:r w:rsidRPr="00DE3728">
        <w:t>Número de identificación de la convocatoria.</w:t>
      </w:r>
      <w:bookmarkEnd w:id="14"/>
    </w:p>
    <w:p w14:paraId="67A810BE" w14:textId="77777777" w:rsidR="004016A4" w:rsidRPr="00DE3728" w:rsidRDefault="004016A4">
      <w:pPr>
        <w:spacing w:after="0"/>
        <w:rPr>
          <w:rFonts w:ascii="Tahoma" w:eastAsia="Tahoma" w:hAnsi="Tahoma" w:cs="Tahoma"/>
          <w:sz w:val="20"/>
          <w:szCs w:val="20"/>
        </w:rPr>
      </w:pPr>
    </w:p>
    <w:p w14:paraId="359730BA" w14:textId="400F7EF4" w:rsidR="004016A4" w:rsidRPr="00DE3728" w:rsidRDefault="00000000">
      <w:pPr>
        <w:jc w:val="both"/>
        <w:rPr>
          <w:rFonts w:ascii="Tahoma" w:eastAsia="Tahoma" w:hAnsi="Tahoma" w:cs="Tahoma"/>
          <w:b/>
          <w:i/>
          <w:sz w:val="20"/>
          <w:szCs w:val="20"/>
        </w:rPr>
      </w:pPr>
      <w:r w:rsidRPr="00DE3728">
        <w:rPr>
          <w:rFonts w:ascii="Tahoma" w:eastAsia="Tahoma" w:hAnsi="Tahoma" w:cs="Tahoma"/>
          <w:b/>
          <w:i/>
          <w:sz w:val="20"/>
          <w:szCs w:val="20"/>
        </w:rPr>
        <w:t xml:space="preserve">LICITACIÓN PÚBLICA NACIONAL PRESENCIAL </w:t>
      </w:r>
      <w:r w:rsidR="00DE3728" w:rsidRPr="00DE3728">
        <w:rPr>
          <w:rFonts w:ascii="Tahoma" w:eastAsia="Tahoma" w:hAnsi="Tahoma" w:cs="Tahoma"/>
          <w:b/>
          <w:i/>
          <w:sz w:val="20"/>
          <w:szCs w:val="20"/>
        </w:rPr>
        <w:t>LA-73-019-914010985-N-13-2024</w:t>
      </w:r>
      <w:r w:rsidRPr="00DE3728">
        <w:rPr>
          <w:rFonts w:ascii="Tahoma" w:eastAsia="Tahoma" w:hAnsi="Tahoma" w:cs="Tahoma"/>
          <w:b/>
          <w:i/>
          <w:sz w:val="20"/>
          <w:szCs w:val="20"/>
        </w:rPr>
        <w:t xml:space="preserve"> </w:t>
      </w:r>
      <w:r w:rsidR="00DE3728" w:rsidRPr="00DE3728">
        <w:rPr>
          <w:rFonts w:ascii="Tahoma" w:eastAsia="Tahoma" w:hAnsi="Tahoma" w:cs="Tahoma"/>
          <w:b/>
          <w:i/>
          <w:sz w:val="20"/>
          <w:szCs w:val="20"/>
        </w:rPr>
        <w:t>“SERVICIO INTEGRAL PARA LA PREVENCIÓN Y CONTROL DE LAS ARBOVIROSIS EN EL ESTADO DE JALISCO 2024”</w:t>
      </w:r>
      <w:r w:rsidRPr="00DE3728">
        <w:rPr>
          <w:rFonts w:ascii="Tahoma" w:eastAsia="Tahoma" w:hAnsi="Tahoma" w:cs="Tahoma"/>
          <w:b/>
          <w:i/>
          <w:sz w:val="20"/>
          <w:szCs w:val="20"/>
        </w:rPr>
        <w:t>.</w:t>
      </w:r>
    </w:p>
    <w:p w14:paraId="2775B3E3" w14:textId="77777777" w:rsidR="00B30F1A" w:rsidRPr="00DE3728" w:rsidRDefault="00B30F1A">
      <w:pPr>
        <w:jc w:val="both"/>
        <w:rPr>
          <w:rFonts w:ascii="Tahoma" w:eastAsia="Tahoma" w:hAnsi="Tahoma" w:cs="Tahoma"/>
          <w:b/>
          <w:i/>
          <w:sz w:val="20"/>
          <w:szCs w:val="20"/>
        </w:rPr>
      </w:pPr>
    </w:p>
    <w:p w14:paraId="6FAA876D" w14:textId="5153FF78" w:rsidR="004016A4" w:rsidRPr="00DE3728" w:rsidRDefault="00000000" w:rsidP="00B30F1A">
      <w:pPr>
        <w:pStyle w:val="Ttulo2"/>
        <w:numPr>
          <w:ilvl w:val="1"/>
          <w:numId w:val="27"/>
        </w:numPr>
      </w:pPr>
      <w:r w:rsidRPr="00DE3728">
        <w:t xml:space="preserve"> </w:t>
      </w:r>
      <w:bookmarkStart w:id="15" w:name="_Toc163819727"/>
      <w:r w:rsidRPr="00DE3728">
        <w:t>Vigencia de la contratación.</w:t>
      </w:r>
      <w:bookmarkEnd w:id="15"/>
    </w:p>
    <w:p w14:paraId="7C1A5363" w14:textId="77777777" w:rsidR="004016A4" w:rsidRPr="00DE3728" w:rsidRDefault="004016A4">
      <w:pPr>
        <w:jc w:val="both"/>
        <w:rPr>
          <w:rFonts w:ascii="Tahoma" w:eastAsia="Tahoma" w:hAnsi="Tahoma" w:cs="Tahoma"/>
          <w:b/>
          <w:sz w:val="20"/>
          <w:szCs w:val="20"/>
        </w:rPr>
      </w:pPr>
    </w:p>
    <w:p w14:paraId="18FDF860" w14:textId="53EB18CB" w:rsidR="004016A4" w:rsidRPr="00DE3728" w:rsidRDefault="00000000">
      <w:pPr>
        <w:jc w:val="both"/>
        <w:rPr>
          <w:rFonts w:ascii="Tahoma" w:eastAsia="Tahoma" w:hAnsi="Tahoma" w:cs="Tahoma"/>
          <w:b/>
          <w:sz w:val="20"/>
          <w:szCs w:val="20"/>
        </w:rPr>
      </w:pPr>
      <w:r w:rsidRPr="00DE3728">
        <w:rPr>
          <w:rFonts w:ascii="Tahoma" w:eastAsia="Tahoma" w:hAnsi="Tahoma" w:cs="Tahoma"/>
          <w:b/>
          <w:sz w:val="20"/>
          <w:szCs w:val="20"/>
        </w:rPr>
        <w:t xml:space="preserve">La vigencia de la contratación comenzará a partir del </w:t>
      </w:r>
      <w:r w:rsidR="00DE3728" w:rsidRPr="00DE3728">
        <w:rPr>
          <w:rFonts w:ascii="Tahoma" w:eastAsia="Tahoma" w:hAnsi="Tahoma" w:cs="Tahoma"/>
          <w:b/>
          <w:sz w:val="20"/>
          <w:szCs w:val="20"/>
        </w:rPr>
        <w:t>día hábil siguiente a la notificación y publicación del FALLO</w:t>
      </w:r>
      <w:r w:rsidRPr="00DE3728">
        <w:rPr>
          <w:rFonts w:ascii="Tahoma" w:eastAsia="Tahoma" w:hAnsi="Tahoma" w:cs="Tahoma"/>
          <w:b/>
          <w:sz w:val="20"/>
          <w:szCs w:val="20"/>
        </w:rPr>
        <w:t xml:space="preserve"> y hasta el 05 de diciembre de 2024,</w:t>
      </w:r>
      <w:r w:rsidRPr="00DE3728">
        <w:rPr>
          <w:rFonts w:ascii="Tahoma" w:eastAsia="Tahoma" w:hAnsi="Tahoma" w:cs="Tahoma"/>
          <w:sz w:val="20"/>
          <w:szCs w:val="20"/>
        </w:rPr>
        <w:t xml:space="preserve"> sin perjuicio de lo establecido en el primer párrafo del artículo 46 de </w:t>
      </w:r>
      <w:r w:rsidRPr="00DE3728">
        <w:rPr>
          <w:rFonts w:ascii="Tahoma" w:eastAsia="Tahoma" w:hAnsi="Tahoma" w:cs="Tahoma"/>
          <w:b/>
          <w:sz w:val="20"/>
          <w:szCs w:val="20"/>
        </w:rPr>
        <w:t xml:space="preserve">LA LEY </w:t>
      </w:r>
      <w:r w:rsidRPr="00DE3728">
        <w:rPr>
          <w:rFonts w:ascii="Tahoma" w:eastAsia="Tahoma" w:hAnsi="Tahoma" w:cs="Tahoma"/>
          <w:sz w:val="20"/>
          <w:szCs w:val="20"/>
        </w:rPr>
        <w:t>y quinto párrafo del artículo 84</w:t>
      </w:r>
      <w:r w:rsidRPr="00DE3728">
        <w:rPr>
          <w:rFonts w:ascii="Tahoma" w:eastAsia="Tahoma" w:hAnsi="Tahoma" w:cs="Tahoma"/>
          <w:b/>
          <w:sz w:val="20"/>
          <w:szCs w:val="20"/>
        </w:rPr>
        <w:t xml:space="preserve"> </w:t>
      </w:r>
      <w:r w:rsidRPr="00DE3728">
        <w:rPr>
          <w:rFonts w:ascii="Tahoma" w:eastAsia="Tahoma" w:hAnsi="Tahoma" w:cs="Tahoma"/>
          <w:sz w:val="20"/>
          <w:szCs w:val="20"/>
        </w:rPr>
        <w:t>del</w:t>
      </w:r>
      <w:r w:rsidRPr="00DE3728">
        <w:rPr>
          <w:rFonts w:ascii="Tahoma" w:eastAsia="Tahoma" w:hAnsi="Tahoma" w:cs="Tahoma"/>
          <w:b/>
          <w:sz w:val="20"/>
          <w:szCs w:val="20"/>
        </w:rPr>
        <w:t xml:space="preserve"> </w:t>
      </w:r>
      <w:r w:rsidRPr="00DE3728">
        <w:rPr>
          <w:rFonts w:ascii="Tahoma" w:eastAsia="Tahoma" w:hAnsi="Tahoma" w:cs="Tahoma"/>
          <w:sz w:val="20"/>
          <w:szCs w:val="20"/>
        </w:rPr>
        <w:t xml:space="preserve">Reglamento de </w:t>
      </w:r>
      <w:r w:rsidRPr="00DE3728">
        <w:rPr>
          <w:rFonts w:ascii="Tahoma" w:eastAsia="Tahoma" w:hAnsi="Tahoma" w:cs="Tahoma"/>
          <w:b/>
          <w:sz w:val="20"/>
          <w:szCs w:val="20"/>
        </w:rPr>
        <w:t>LA LEY.</w:t>
      </w:r>
    </w:p>
    <w:p w14:paraId="622E34A5" w14:textId="77777777" w:rsidR="004016A4" w:rsidRPr="00DE3728" w:rsidRDefault="004016A4">
      <w:pPr>
        <w:pBdr>
          <w:top w:val="nil"/>
          <w:left w:val="nil"/>
          <w:bottom w:val="nil"/>
          <w:right w:val="nil"/>
          <w:between w:val="nil"/>
        </w:pBdr>
        <w:spacing w:after="0"/>
        <w:jc w:val="both"/>
        <w:rPr>
          <w:rFonts w:ascii="Tahoma" w:eastAsia="Tahoma" w:hAnsi="Tahoma" w:cs="Tahoma"/>
          <w:color w:val="000000"/>
          <w:sz w:val="20"/>
          <w:szCs w:val="20"/>
        </w:rPr>
      </w:pPr>
    </w:p>
    <w:p w14:paraId="21A67982" w14:textId="77777777" w:rsidR="004016A4" w:rsidRPr="00DE3728" w:rsidRDefault="00000000">
      <w:pPr>
        <w:pStyle w:val="Ttulo2"/>
        <w:numPr>
          <w:ilvl w:val="1"/>
          <w:numId w:val="27"/>
        </w:numPr>
      </w:pPr>
      <w:bookmarkStart w:id="16" w:name="_Toc163819728"/>
      <w:r w:rsidRPr="00DE3728">
        <w:t>Idioma en que se presentarán las proposiciones y demás documentación.</w:t>
      </w:r>
      <w:bookmarkEnd w:id="16"/>
    </w:p>
    <w:p w14:paraId="0A90225B" w14:textId="77777777" w:rsidR="004016A4" w:rsidRPr="00DE3728" w:rsidRDefault="004016A4">
      <w:pPr>
        <w:spacing w:after="0"/>
        <w:rPr>
          <w:rFonts w:ascii="Tahoma" w:eastAsia="Tahoma" w:hAnsi="Tahoma" w:cs="Tahoma"/>
          <w:sz w:val="20"/>
          <w:szCs w:val="20"/>
        </w:rPr>
      </w:pPr>
    </w:p>
    <w:p w14:paraId="5682C464" w14:textId="00C67BAE" w:rsidR="004016A4" w:rsidRPr="00DE3728" w:rsidRDefault="00000000">
      <w:pPr>
        <w:jc w:val="both"/>
        <w:rPr>
          <w:rFonts w:ascii="Tahoma" w:eastAsia="Tahoma" w:hAnsi="Tahoma" w:cs="Tahoma"/>
          <w:sz w:val="20"/>
          <w:szCs w:val="20"/>
        </w:rPr>
      </w:pPr>
      <w:r w:rsidRPr="00DE3728">
        <w:rPr>
          <w:rFonts w:ascii="Tahoma" w:eastAsia="Tahoma" w:hAnsi="Tahoma" w:cs="Tahoma"/>
          <w:sz w:val="20"/>
          <w:szCs w:val="20"/>
        </w:rPr>
        <w:t xml:space="preserve">Los </w:t>
      </w:r>
      <w:r w:rsidRPr="00DE3728">
        <w:rPr>
          <w:rFonts w:ascii="Tahoma" w:eastAsia="Tahoma" w:hAnsi="Tahoma" w:cs="Tahoma"/>
          <w:b/>
          <w:sz w:val="20"/>
          <w:szCs w:val="20"/>
        </w:rPr>
        <w:t>LICITANTES</w:t>
      </w:r>
      <w:r w:rsidRPr="00DE3728">
        <w:rPr>
          <w:rFonts w:ascii="Tahoma" w:eastAsia="Tahoma" w:hAnsi="Tahoma" w:cs="Tahoma"/>
          <w:sz w:val="20"/>
          <w:szCs w:val="20"/>
        </w:rPr>
        <w:t xml:space="preserve"> deberán presentar sus </w:t>
      </w:r>
      <w:r w:rsidRPr="00DE3728">
        <w:rPr>
          <w:rFonts w:ascii="Tahoma" w:eastAsia="Tahoma" w:hAnsi="Tahoma" w:cs="Tahoma"/>
          <w:b/>
          <w:sz w:val="20"/>
          <w:szCs w:val="20"/>
        </w:rPr>
        <w:t>PROPOSICIONES</w:t>
      </w:r>
      <w:r w:rsidRPr="00DE3728">
        <w:rPr>
          <w:rFonts w:ascii="Tahoma" w:eastAsia="Tahoma" w:hAnsi="Tahoma" w:cs="Tahoma"/>
          <w:sz w:val="20"/>
          <w:szCs w:val="20"/>
        </w:rPr>
        <w:t xml:space="preserve"> en idioma español, sin embargo, aquellos documentos que por su naturaleza la versión original se encuentre redactada en un idioma distinto al español, podrán presentarse en otro idioma, acompañados de su traducción simple al español, en el caso de no presentar la traducción, la documental respectiva se tendrá como no presentada y será causa suficiente para el </w:t>
      </w:r>
      <w:r w:rsidRPr="00DE3728">
        <w:rPr>
          <w:rFonts w:ascii="Tahoma" w:eastAsia="Tahoma" w:hAnsi="Tahoma" w:cs="Tahoma"/>
          <w:b/>
          <w:sz w:val="20"/>
          <w:szCs w:val="20"/>
          <w:u w:val="single"/>
        </w:rPr>
        <w:t>DESECHAMIENTO</w:t>
      </w:r>
      <w:r w:rsidRPr="00DE3728">
        <w:rPr>
          <w:rFonts w:ascii="Tahoma" w:eastAsia="Tahoma" w:hAnsi="Tahoma" w:cs="Tahoma"/>
          <w:sz w:val="20"/>
          <w:szCs w:val="20"/>
        </w:rPr>
        <w:t xml:space="preserve"> de la </w:t>
      </w:r>
      <w:r w:rsidRPr="00DE3728">
        <w:rPr>
          <w:rFonts w:ascii="Tahoma" w:eastAsia="Tahoma" w:hAnsi="Tahoma" w:cs="Tahoma"/>
          <w:b/>
          <w:sz w:val="20"/>
          <w:szCs w:val="20"/>
        </w:rPr>
        <w:t>PROPUESTA</w:t>
      </w:r>
      <w:r w:rsidR="00FE69CA">
        <w:rPr>
          <w:rFonts w:ascii="Tahoma" w:eastAsia="Tahoma" w:hAnsi="Tahoma" w:cs="Tahoma"/>
          <w:sz w:val="20"/>
          <w:szCs w:val="20"/>
        </w:rPr>
        <w:t xml:space="preserve">. </w:t>
      </w:r>
      <w:r w:rsidR="0013175A">
        <w:rPr>
          <w:rFonts w:ascii="Tahoma" w:eastAsia="Tahoma" w:hAnsi="Tahoma" w:cs="Tahoma"/>
          <w:sz w:val="20"/>
          <w:szCs w:val="20"/>
        </w:rPr>
        <w:t>S</w:t>
      </w:r>
      <w:r w:rsidRPr="00DE3728">
        <w:rPr>
          <w:rFonts w:ascii="Tahoma" w:eastAsia="Tahoma" w:hAnsi="Tahoma" w:cs="Tahoma"/>
          <w:sz w:val="20"/>
          <w:szCs w:val="20"/>
        </w:rPr>
        <w:t xml:space="preserve">erá de la estricta responsabilidad del </w:t>
      </w:r>
      <w:r w:rsidRPr="00DE3728">
        <w:rPr>
          <w:rFonts w:ascii="Tahoma" w:eastAsia="Tahoma" w:hAnsi="Tahoma" w:cs="Tahoma"/>
          <w:b/>
          <w:sz w:val="20"/>
          <w:szCs w:val="20"/>
        </w:rPr>
        <w:t>LICITANTE</w:t>
      </w:r>
      <w:r w:rsidRPr="00DE3728">
        <w:rPr>
          <w:rFonts w:ascii="Tahoma" w:eastAsia="Tahoma" w:hAnsi="Tahoma" w:cs="Tahoma"/>
          <w:sz w:val="20"/>
          <w:szCs w:val="20"/>
        </w:rPr>
        <w:t xml:space="preserve"> la exactitud de la traducción presentada. </w:t>
      </w:r>
    </w:p>
    <w:p w14:paraId="71B5072B" w14:textId="77777777" w:rsidR="004016A4" w:rsidRPr="00DE3728" w:rsidRDefault="004016A4">
      <w:pPr>
        <w:jc w:val="both"/>
        <w:rPr>
          <w:rFonts w:ascii="Tahoma" w:eastAsia="Tahoma" w:hAnsi="Tahoma" w:cs="Tahoma"/>
          <w:sz w:val="20"/>
          <w:szCs w:val="20"/>
        </w:rPr>
      </w:pPr>
    </w:p>
    <w:p w14:paraId="48E0EA77" w14:textId="77777777" w:rsidR="004016A4" w:rsidRPr="00DE3728" w:rsidRDefault="00000000">
      <w:pPr>
        <w:pStyle w:val="Ttulo2"/>
        <w:numPr>
          <w:ilvl w:val="1"/>
          <w:numId w:val="27"/>
        </w:numPr>
      </w:pPr>
      <w:bookmarkStart w:id="17" w:name="_Toc163819729"/>
      <w:r w:rsidRPr="00DE3728">
        <w:t>Manuales o catálogo.</w:t>
      </w:r>
      <w:bookmarkEnd w:id="17"/>
    </w:p>
    <w:p w14:paraId="778FBC28" w14:textId="77777777" w:rsidR="004016A4" w:rsidRPr="00DE3728" w:rsidRDefault="004016A4">
      <w:pPr>
        <w:pBdr>
          <w:top w:val="nil"/>
          <w:left w:val="nil"/>
          <w:bottom w:val="nil"/>
          <w:right w:val="nil"/>
          <w:between w:val="nil"/>
        </w:pBdr>
        <w:spacing w:after="0"/>
        <w:jc w:val="both"/>
        <w:rPr>
          <w:rFonts w:ascii="Tahoma" w:eastAsia="Tahoma" w:hAnsi="Tahoma" w:cs="Tahoma"/>
          <w:color w:val="000000"/>
          <w:sz w:val="20"/>
          <w:szCs w:val="20"/>
        </w:rPr>
      </w:pPr>
    </w:p>
    <w:p w14:paraId="028415FB" w14:textId="35DA6BCE" w:rsidR="004016A4" w:rsidRDefault="006363A5">
      <w:p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No aplica</w:t>
      </w:r>
    </w:p>
    <w:p w14:paraId="54124DD3" w14:textId="77777777" w:rsidR="006363A5" w:rsidRPr="00DE3728" w:rsidRDefault="006363A5">
      <w:pPr>
        <w:pBdr>
          <w:top w:val="nil"/>
          <w:left w:val="nil"/>
          <w:bottom w:val="nil"/>
          <w:right w:val="nil"/>
          <w:between w:val="nil"/>
        </w:pBdr>
        <w:spacing w:after="0"/>
        <w:jc w:val="both"/>
        <w:rPr>
          <w:rFonts w:ascii="Tahoma" w:eastAsia="Tahoma" w:hAnsi="Tahoma" w:cs="Tahoma"/>
          <w:color w:val="000000"/>
          <w:sz w:val="20"/>
          <w:szCs w:val="20"/>
        </w:rPr>
      </w:pPr>
    </w:p>
    <w:p w14:paraId="204BDEB4" w14:textId="77777777" w:rsidR="004016A4" w:rsidRPr="00DE3728" w:rsidRDefault="00000000">
      <w:pPr>
        <w:pStyle w:val="Ttulo2"/>
        <w:numPr>
          <w:ilvl w:val="1"/>
          <w:numId w:val="27"/>
        </w:numPr>
      </w:pPr>
      <w:bookmarkStart w:id="18" w:name="_Toc163819730"/>
      <w:r w:rsidRPr="00DE3728">
        <w:t>Disponibilidad presupuestaria.</w:t>
      </w:r>
      <w:bookmarkEnd w:id="18"/>
    </w:p>
    <w:p w14:paraId="19AB72CA" w14:textId="77777777" w:rsidR="004016A4" w:rsidRPr="00DE3728" w:rsidRDefault="004016A4">
      <w:pPr>
        <w:spacing w:after="0"/>
        <w:rPr>
          <w:rFonts w:ascii="Tahoma" w:eastAsia="Tahoma" w:hAnsi="Tahoma" w:cs="Tahoma"/>
          <w:sz w:val="20"/>
          <w:szCs w:val="20"/>
        </w:rPr>
      </w:pPr>
    </w:p>
    <w:p w14:paraId="76DA05F5" w14:textId="1E4C6244" w:rsidR="003D2DD6" w:rsidRPr="003D2DD6" w:rsidRDefault="003D2DD6" w:rsidP="003D2DD6">
      <w:pPr>
        <w:spacing w:after="0"/>
        <w:jc w:val="both"/>
        <w:rPr>
          <w:rFonts w:ascii="Tahoma" w:hAnsi="Tahoma" w:cs="Tahoma"/>
          <w:b/>
          <w:sz w:val="20"/>
          <w:szCs w:val="20"/>
        </w:rPr>
      </w:pPr>
      <w:r w:rsidRPr="003D2DD6">
        <w:rPr>
          <w:rFonts w:ascii="Tahoma" w:hAnsi="Tahoma" w:cs="Tahoma"/>
          <w:b/>
          <w:sz w:val="20"/>
          <w:szCs w:val="20"/>
        </w:rPr>
        <w:t>LA CONVOCANTE</w:t>
      </w:r>
      <w:r w:rsidRPr="003D2DD6">
        <w:rPr>
          <w:rFonts w:ascii="Tahoma" w:hAnsi="Tahoma" w:cs="Tahoma"/>
          <w:sz w:val="20"/>
          <w:szCs w:val="20"/>
        </w:rPr>
        <w:t xml:space="preserve"> cuenta con disponibilidad específica de recursos para llevar a cabo </w:t>
      </w:r>
      <w:r w:rsidRPr="003D2DD6">
        <w:rPr>
          <w:rFonts w:ascii="Tahoma" w:hAnsi="Tahoma" w:cs="Tahoma"/>
          <w:b/>
          <w:sz w:val="20"/>
          <w:szCs w:val="20"/>
        </w:rPr>
        <w:t>LA LICITACIÓN</w:t>
      </w:r>
      <w:r w:rsidRPr="003D2DD6">
        <w:rPr>
          <w:rFonts w:ascii="Tahoma" w:hAnsi="Tahoma" w:cs="Tahoma"/>
          <w:sz w:val="20"/>
          <w:szCs w:val="20"/>
        </w:rPr>
        <w:t>, las obligaciones de pago derivadas del presente procedimiento de contratación serán cubiertas mediante recursos</w:t>
      </w:r>
      <w:r>
        <w:rPr>
          <w:rFonts w:ascii="Tahoma" w:hAnsi="Tahoma" w:cs="Tahoma"/>
          <w:sz w:val="20"/>
          <w:szCs w:val="20"/>
        </w:rPr>
        <w:t xml:space="preserve"> de origen</w:t>
      </w:r>
      <w:r w:rsidRPr="003D2DD6">
        <w:rPr>
          <w:rFonts w:ascii="Tahoma" w:hAnsi="Tahoma" w:cs="Tahoma"/>
          <w:sz w:val="20"/>
          <w:szCs w:val="20"/>
        </w:rPr>
        <w:t xml:space="preserve"> </w:t>
      </w:r>
      <w:r w:rsidRPr="003D2DD6">
        <w:rPr>
          <w:rFonts w:ascii="Tahoma" w:hAnsi="Tahoma" w:cs="Tahoma"/>
          <w:b/>
          <w:sz w:val="20"/>
          <w:szCs w:val="20"/>
        </w:rPr>
        <w:t xml:space="preserve">FEDERAL </w:t>
      </w:r>
      <w:r w:rsidRPr="003D2DD6">
        <w:rPr>
          <w:rFonts w:ascii="Tahoma" w:hAnsi="Tahoma" w:cs="Tahoma"/>
          <w:bCs/>
          <w:sz w:val="20"/>
          <w:szCs w:val="20"/>
        </w:rPr>
        <w:t>del ejercicio</w:t>
      </w:r>
      <w:r w:rsidRPr="003D2DD6">
        <w:rPr>
          <w:rFonts w:ascii="Tahoma" w:hAnsi="Tahoma" w:cs="Tahoma"/>
          <w:b/>
          <w:sz w:val="20"/>
          <w:szCs w:val="20"/>
        </w:rPr>
        <w:t xml:space="preserve"> 202</w:t>
      </w:r>
      <w:r w:rsidR="00B24F2C">
        <w:rPr>
          <w:rFonts w:ascii="Tahoma" w:hAnsi="Tahoma" w:cs="Tahoma"/>
          <w:b/>
          <w:sz w:val="20"/>
          <w:szCs w:val="20"/>
        </w:rPr>
        <w:t>4</w:t>
      </w:r>
      <w:r w:rsidR="006363A5">
        <w:rPr>
          <w:rFonts w:ascii="Tahoma" w:hAnsi="Tahoma" w:cs="Tahoma"/>
          <w:b/>
          <w:sz w:val="20"/>
          <w:szCs w:val="20"/>
        </w:rPr>
        <w:t xml:space="preserve">, </w:t>
      </w:r>
      <w:proofErr w:type="gramStart"/>
      <w:r w:rsidR="006363A5">
        <w:rPr>
          <w:rFonts w:ascii="Tahoma" w:hAnsi="Tahoma" w:cs="Tahoma"/>
          <w:b/>
          <w:sz w:val="20"/>
          <w:szCs w:val="20"/>
        </w:rPr>
        <w:t>sub fuente</w:t>
      </w:r>
      <w:proofErr w:type="gramEnd"/>
      <w:r w:rsidR="006363A5">
        <w:rPr>
          <w:rFonts w:ascii="Tahoma" w:hAnsi="Tahoma" w:cs="Tahoma"/>
          <w:b/>
          <w:sz w:val="20"/>
          <w:szCs w:val="20"/>
        </w:rPr>
        <w:t xml:space="preserve"> IMSS BIENESTAR.</w:t>
      </w:r>
    </w:p>
    <w:p w14:paraId="1A74D962" w14:textId="77777777" w:rsidR="004016A4" w:rsidRDefault="004016A4">
      <w:pPr>
        <w:spacing w:after="0"/>
        <w:jc w:val="both"/>
        <w:rPr>
          <w:rFonts w:ascii="Tahoma" w:eastAsia="Tahoma" w:hAnsi="Tahoma" w:cs="Tahoma"/>
          <w:sz w:val="20"/>
          <w:szCs w:val="20"/>
        </w:rPr>
      </w:pPr>
    </w:p>
    <w:p w14:paraId="0FC450F5" w14:textId="77777777" w:rsidR="004016A4" w:rsidRDefault="00000000">
      <w:pPr>
        <w:pStyle w:val="Ttulo2"/>
        <w:numPr>
          <w:ilvl w:val="1"/>
          <w:numId w:val="27"/>
        </w:numPr>
      </w:pPr>
      <w:bookmarkStart w:id="19" w:name="_Toc163819731"/>
      <w:r>
        <w:t>Moneda en que deberá presentarse la propuesta económica.</w:t>
      </w:r>
      <w:bookmarkEnd w:id="19"/>
    </w:p>
    <w:p w14:paraId="79627E00" w14:textId="77777777" w:rsidR="004016A4" w:rsidRDefault="004016A4">
      <w:pPr>
        <w:spacing w:after="0"/>
        <w:jc w:val="both"/>
        <w:rPr>
          <w:rFonts w:ascii="Tahoma" w:eastAsia="Tahoma" w:hAnsi="Tahoma" w:cs="Tahoma"/>
          <w:sz w:val="20"/>
          <w:szCs w:val="20"/>
        </w:rPr>
      </w:pPr>
    </w:p>
    <w:p w14:paraId="5288AC47" w14:textId="77777777" w:rsidR="004016A4" w:rsidRDefault="00000000">
      <w:pPr>
        <w:jc w:val="both"/>
        <w:rPr>
          <w:rFonts w:ascii="Tahoma" w:eastAsia="Tahoma" w:hAnsi="Tahoma" w:cs="Tahoma"/>
          <w:sz w:val="20"/>
          <w:szCs w:val="20"/>
        </w:rPr>
      </w:pPr>
      <w:r>
        <w:rPr>
          <w:rFonts w:ascii="Tahoma" w:eastAsia="Tahoma" w:hAnsi="Tahoma" w:cs="Tahoma"/>
          <w:sz w:val="20"/>
          <w:szCs w:val="20"/>
        </w:rPr>
        <w:t>La propuesta económica deberá presentarse en Moneda Nacional.</w:t>
      </w:r>
    </w:p>
    <w:p w14:paraId="6045F762" w14:textId="77777777" w:rsidR="004016A4" w:rsidRDefault="004016A4">
      <w:pPr>
        <w:spacing w:after="0"/>
        <w:jc w:val="both"/>
        <w:rPr>
          <w:rFonts w:ascii="Tahoma" w:eastAsia="Tahoma" w:hAnsi="Tahoma" w:cs="Tahoma"/>
          <w:sz w:val="20"/>
          <w:szCs w:val="20"/>
        </w:rPr>
      </w:pPr>
    </w:p>
    <w:p w14:paraId="77305166" w14:textId="77777777" w:rsidR="004016A4" w:rsidRDefault="00000000">
      <w:pPr>
        <w:pStyle w:val="Ttulo2"/>
        <w:numPr>
          <w:ilvl w:val="1"/>
          <w:numId w:val="27"/>
        </w:numPr>
      </w:pPr>
      <w:bookmarkStart w:id="20" w:name="_Toc163819732"/>
      <w:r>
        <w:t>Anticipo</w:t>
      </w:r>
      <w:bookmarkEnd w:id="20"/>
    </w:p>
    <w:p w14:paraId="13AFBE5A" w14:textId="77777777" w:rsidR="004016A4" w:rsidRDefault="004016A4">
      <w:pPr>
        <w:pBdr>
          <w:top w:val="nil"/>
          <w:left w:val="nil"/>
          <w:bottom w:val="nil"/>
          <w:right w:val="nil"/>
          <w:between w:val="nil"/>
        </w:pBdr>
        <w:spacing w:after="0"/>
        <w:ind w:left="792"/>
        <w:jc w:val="both"/>
        <w:rPr>
          <w:rFonts w:ascii="Tahoma" w:eastAsia="Tahoma" w:hAnsi="Tahoma" w:cs="Tahoma"/>
          <w:b/>
          <w:color w:val="000000"/>
          <w:sz w:val="20"/>
          <w:szCs w:val="20"/>
        </w:rPr>
      </w:pPr>
    </w:p>
    <w:p w14:paraId="582645C1" w14:textId="77777777" w:rsidR="004016A4" w:rsidRDefault="00000000">
      <w:pPr>
        <w:jc w:val="both"/>
        <w:rPr>
          <w:rFonts w:ascii="Tahoma" w:eastAsia="Tahoma" w:hAnsi="Tahoma" w:cs="Tahoma"/>
          <w:sz w:val="20"/>
          <w:szCs w:val="20"/>
        </w:rPr>
      </w:pPr>
      <w:r>
        <w:rPr>
          <w:rFonts w:ascii="Tahoma" w:eastAsia="Tahoma" w:hAnsi="Tahoma" w:cs="Tahoma"/>
          <w:sz w:val="20"/>
          <w:szCs w:val="20"/>
        </w:rPr>
        <w:t>No se otorgará anticipo</w:t>
      </w:r>
    </w:p>
    <w:p w14:paraId="16A3D879" w14:textId="77777777" w:rsidR="008D1319" w:rsidRDefault="008D1319">
      <w:pPr>
        <w:jc w:val="both"/>
        <w:rPr>
          <w:rFonts w:ascii="Tahoma" w:eastAsia="Tahoma" w:hAnsi="Tahoma" w:cs="Tahoma"/>
          <w:sz w:val="20"/>
          <w:szCs w:val="20"/>
        </w:rPr>
      </w:pPr>
    </w:p>
    <w:p w14:paraId="094A32AC" w14:textId="77777777" w:rsidR="004016A4" w:rsidRDefault="00000000">
      <w:pPr>
        <w:pStyle w:val="Ttulo1"/>
        <w:numPr>
          <w:ilvl w:val="0"/>
          <w:numId w:val="27"/>
        </w:numPr>
      </w:pPr>
      <w:bookmarkStart w:id="21" w:name="_Toc163819733"/>
      <w:r>
        <w:t>OBJETO Y ALCANCE DE LA LICITACIÓN.</w:t>
      </w:r>
      <w:bookmarkEnd w:id="21"/>
    </w:p>
    <w:p w14:paraId="7E86B304" w14:textId="77777777" w:rsidR="004016A4" w:rsidRDefault="004016A4"/>
    <w:p w14:paraId="108E2BB0" w14:textId="77777777" w:rsidR="00FB6225" w:rsidRDefault="00FB6225" w:rsidP="00FB6225">
      <w:pPr>
        <w:jc w:val="both"/>
        <w:rPr>
          <w:rFonts w:ascii="Tahoma" w:eastAsia="Tahoma" w:hAnsi="Tahoma" w:cs="Tahoma"/>
          <w:b/>
          <w:sz w:val="20"/>
          <w:szCs w:val="20"/>
        </w:rPr>
      </w:pPr>
      <w:r>
        <w:rPr>
          <w:rFonts w:ascii="Tahoma" w:eastAsia="Tahoma" w:hAnsi="Tahoma" w:cs="Tahoma"/>
          <w:sz w:val="20"/>
          <w:szCs w:val="20"/>
        </w:rPr>
        <w:t xml:space="preserve">El “SERVICIO INTEGRAL PARA LA PREVENCIÓN Y CONTROL DE LAS ARBOVIROSIS EN EL ESTADO DE JALISCO 2024”. Mismos que se detallan en el </w:t>
      </w:r>
      <w:r>
        <w:rPr>
          <w:rFonts w:ascii="Tahoma" w:eastAsia="Tahoma" w:hAnsi="Tahoma" w:cs="Tahoma"/>
          <w:b/>
          <w:sz w:val="20"/>
          <w:szCs w:val="20"/>
        </w:rPr>
        <w:t>ANEXO 1. CARTA DE REQUERIMIENTOS TÉCNICOS.</w:t>
      </w:r>
    </w:p>
    <w:p w14:paraId="6D2DC93D" w14:textId="77777777" w:rsidR="00FB6225" w:rsidRDefault="00FB6225"/>
    <w:p w14:paraId="108EAC0C" w14:textId="77777777" w:rsidR="004016A4" w:rsidRDefault="00000000">
      <w:pPr>
        <w:pStyle w:val="Ttulo2"/>
        <w:numPr>
          <w:ilvl w:val="1"/>
          <w:numId w:val="20"/>
        </w:numPr>
      </w:pPr>
      <w:bookmarkStart w:id="22" w:name="_Toc163819734"/>
      <w:r>
        <w:t>Antecedentes.</w:t>
      </w:r>
      <w:bookmarkEnd w:id="22"/>
    </w:p>
    <w:p w14:paraId="4C6B0B1F" w14:textId="77777777" w:rsidR="004016A4" w:rsidRDefault="004016A4">
      <w:pPr>
        <w:rPr>
          <w:rFonts w:ascii="Tahoma" w:eastAsia="Tahoma" w:hAnsi="Tahoma" w:cs="Tahoma"/>
          <w:sz w:val="20"/>
          <w:szCs w:val="20"/>
        </w:rPr>
      </w:pPr>
    </w:p>
    <w:p w14:paraId="41967808" w14:textId="77777777" w:rsidR="004016A4" w:rsidRDefault="00000000">
      <w:pPr>
        <w:pStyle w:val="Ttulo3"/>
        <w:numPr>
          <w:ilvl w:val="2"/>
          <w:numId w:val="27"/>
        </w:numPr>
      </w:pPr>
      <w:r>
        <w:t xml:space="preserve"> </w:t>
      </w:r>
      <w:bookmarkStart w:id="23" w:name="_Toc163819735"/>
      <w:r>
        <w:t>Área requirente.</w:t>
      </w:r>
      <w:bookmarkEnd w:id="23"/>
    </w:p>
    <w:p w14:paraId="4487A798" w14:textId="77777777" w:rsidR="004016A4" w:rsidRDefault="004016A4">
      <w:pPr>
        <w:spacing w:after="0"/>
      </w:pPr>
    </w:p>
    <w:p w14:paraId="23354025" w14:textId="3ED43621" w:rsidR="004016A4" w:rsidRDefault="00000000">
      <w:pPr>
        <w:jc w:val="both"/>
        <w:rPr>
          <w:rFonts w:ascii="Tahoma" w:eastAsia="Tahoma" w:hAnsi="Tahoma" w:cs="Tahoma"/>
          <w:b/>
          <w:sz w:val="20"/>
          <w:szCs w:val="20"/>
        </w:rPr>
      </w:pPr>
      <w:r>
        <w:rPr>
          <w:rFonts w:ascii="Tahoma" w:eastAsia="Tahoma" w:hAnsi="Tahoma" w:cs="Tahoma"/>
          <w:sz w:val="20"/>
          <w:szCs w:val="20"/>
        </w:rPr>
        <w:t xml:space="preserve">El </w:t>
      </w:r>
      <w:r>
        <w:rPr>
          <w:rFonts w:ascii="Tahoma" w:eastAsia="Tahoma" w:hAnsi="Tahoma" w:cs="Tahoma"/>
          <w:b/>
          <w:sz w:val="20"/>
          <w:szCs w:val="20"/>
        </w:rPr>
        <w:t>PROCEDIMIENTO DE CONTRATACIÓN</w:t>
      </w:r>
      <w:r>
        <w:rPr>
          <w:rFonts w:ascii="Tahoma" w:eastAsia="Tahoma" w:hAnsi="Tahoma" w:cs="Tahoma"/>
          <w:sz w:val="20"/>
          <w:szCs w:val="20"/>
        </w:rPr>
        <w:t xml:space="preserve"> de los servicios fue solicitado por </w:t>
      </w:r>
      <w:r>
        <w:rPr>
          <w:rFonts w:ascii="Tahoma" w:eastAsia="Tahoma" w:hAnsi="Tahoma" w:cs="Tahoma"/>
          <w:b/>
          <w:sz w:val="20"/>
          <w:szCs w:val="20"/>
        </w:rPr>
        <w:t>la Subdirección General de Programas en Salud del O.P.D. Servicios de Salud Jalisco</w:t>
      </w:r>
      <w:r>
        <w:rPr>
          <w:rFonts w:ascii="Tahoma" w:eastAsia="Tahoma" w:hAnsi="Tahoma" w:cs="Tahoma"/>
          <w:sz w:val="20"/>
          <w:szCs w:val="20"/>
        </w:rPr>
        <w:t xml:space="preserve">, la cual de acuerdo con el artículo 2 fracción II del </w:t>
      </w:r>
      <w:r>
        <w:rPr>
          <w:rFonts w:ascii="Tahoma" w:eastAsia="Tahoma" w:hAnsi="Tahoma" w:cs="Tahoma"/>
          <w:b/>
          <w:sz w:val="20"/>
          <w:szCs w:val="20"/>
        </w:rPr>
        <w:t>REGLAMENTO</w:t>
      </w:r>
      <w:r>
        <w:rPr>
          <w:rFonts w:ascii="Tahoma" w:eastAsia="Tahoma" w:hAnsi="Tahoma" w:cs="Tahoma"/>
          <w:sz w:val="20"/>
          <w:szCs w:val="20"/>
        </w:rPr>
        <w:t xml:space="preserve"> de </w:t>
      </w:r>
      <w:r>
        <w:rPr>
          <w:rFonts w:ascii="Tahoma" w:eastAsia="Tahoma" w:hAnsi="Tahoma" w:cs="Tahoma"/>
          <w:b/>
          <w:sz w:val="20"/>
          <w:szCs w:val="20"/>
        </w:rPr>
        <w:t>LA LEY,</w:t>
      </w:r>
      <w:r>
        <w:rPr>
          <w:rFonts w:ascii="Tahoma" w:eastAsia="Tahoma" w:hAnsi="Tahoma" w:cs="Tahoma"/>
          <w:sz w:val="20"/>
          <w:szCs w:val="20"/>
        </w:rPr>
        <w:t xml:space="preserve"> tendrá</w:t>
      </w:r>
      <w:r w:rsidR="0031605A">
        <w:rPr>
          <w:rFonts w:ascii="Tahoma" w:eastAsia="Tahoma" w:hAnsi="Tahoma" w:cs="Tahoma"/>
          <w:sz w:val="20"/>
          <w:szCs w:val="20"/>
        </w:rPr>
        <w:t xml:space="preserve"> </w:t>
      </w:r>
      <w:r>
        <w:rPr>
          <w:rFonts w:ascii="Tahoma" w:eastAsia="Tahoma" w:hAnsi="Tahoma" w:cs="Tahoma"/>
          <w:sz w:val="20"/>
          <w:szCs w:val="20"/>
        </w:rPr>
        <w:t xml:space="preserve">el carácter de </w:t>
      </w:r>
      <w:r>
        <w:rPr>
          <w:rFonts w:ascii="Tahoma" w:eastAsia="Tahoma" w:hAnsi="Tahoma" w:cs="Tahoma"/>
          <w:b/>
          <w:sz w:val="20"/>
          <w:szCs w:val="20"/>
        </w:rPr>
        <w:t>ÁREA REQUIRENTE</w:t>
      </w:r>
      <w:r>
        <w:rPr>
          <w:rFonts w:ascii="Tahoma" w:eastAsia="Tahoma" w:hAnsi="Tahoma" w:cs="Tahoma"/>
          <w:sz w:val="20"/>
          <w:szCs w:val="20"/>
        </w:rPr>
        <w:t xml:space="preserve"> y </w:t>
      </w:r>
      <w:r w:rsidR="0031605A">
        <w:rPr>
          <w:rFonts w:ascii="Tahoma" w:eastAsia="Tahoma" w:hAnsi="Tahoma" w:cs="Tahoma"/>
          <w:sz w:val="20"/>
          <w:szCs w:val="20"/>
        </w:rPr>
        <w:t xml:space="preserve">será </w:t>
      </w:r>
      <w:r>
        <w:rPr>
          <w:rFonts w:ascii="Tahoma" w:eastAsia="Tahoma" w:hAnsi="Tahoma" w:cs="Tahoma"/>
          <w:sz w:val="20"/>
          <w:szCs w:val="20"/>
        </w:rPr>
        <w:t xml:space="preserve">responsable de administrar y verificar el cumplimiento del </w:t>
      </w:r>
      <w:r>
        <w:rPr>
          <w:rFonts w:ascii="Tahoma" w:eastAsia="Tahoma" w:hAnsi="Tahoma" w:cs="Tahoma"/>
          <w:b/>
          <w:sz w:val="20"/>
          <w:szCs w:val="20"/>
        </w:rPr>
        <w:t>CONTRATO</w:t>
      </w:r>
      <w:r>
        <w:rPr>
          <w:rFonts w:ascii="Tahoma" w:eastAsia="Tahoma" w:hAnsi="Tahoma" w:cs="Tahoma"/>
          <w:sz w:val="20"/>
          <w:szCs w:val="20"/>
        </w:rPr>
        <w:t xml:space="preserve">, los términos en que se realizará la administración y verificación del cumplimiento del </w:t>
      </w:r>
      <w:r>
        <w:rPr>
          <w:rFonts w:ascii="Tahoma" w:eastAsia="Tahoma" w:hAnsi="Tahoma" w:cs="Tahoma"/>
          <w:b/>
          <w:sz w:val="20"/>
          <w:szCs w:val="20"/>
        </w:rPr>
        <w:t>CONTRATO</w:t>
      </w:r>
      <w:r>
        <w:rPr>
          <w:rFonts w:ascii="Tahoma" w:eastAsia="Tahoma" w:hAnsi="Tahoma" w:cs="Tahoma"/>
          <w:sz w:val="20"/>
          <w:szCs w:val="20"/>
        </w:rPr>
        <w:t xml:space="preserve">, los requerimientos técnicos en donde se describen las características, especificaciones, condiciones, lugar y forma de prestación del servicio. </w:t>
      </w:r>
    </w:p>
    <w:p w14:paraId="4CEAA1AF" w14:textId="77777777" w:rsidR="004016A4" w:rsidRDefault="004016A4">
      <w:pPr>
        <w:spacing w:after="0"/>
        <w:jc w:val="both"/>
        <w:rPr>
          <w:rFonts w:ascii="Tahoma" w:eastAsia="Tahoma" w:hAnsi="Tahoma" w:cs="Tahoma"/>
          <w:sz w:val="20"/>
          <w:szCs w:val="20"/>
        </w:rPr>
      </w:pPr>
    </w:p>
    <w:p w14:paraId="60499309" w14:textId="77777777" w:rsidR="004016A4" w:rsidRDefault="00000000">
      <w:pPr>
        <w:pStyle w:val="Ttulo3"/>
        <w:numPr>
          <w:ilvl w:val="2"/>
          <w:numId w:val="27"/>
        </w:numPr>
      </w:pPr>
      <w:bookmarkStart w:id="24" w:name="_Toc163819736"/>
      <w:r>
        <w:t>Área técnica.</w:t>
      </w:r>
      <w:bookmarkEnd w:id="24"/>
    </w:p>
    <w:p w14:paraId="019A9FA8" w14:textId="77777777" w:rsidR="004016A4" w:rsidRDefault="004016A4">
      <w:pPr>
        <w:spacing w:after="0"/>
      </w:pPr>
    </w:p>
    <w:p w14:paraId="23EBAC47" w14:textId="44D43111" w:rsidR="004016A4" w:rsidRDefault="00000000">
      <w:pPr>
        <w:spacing w:after="0"/>
        <w:jc w:val="both"/>
        <w:rPr>
          <w:rFonts w:ascii="Tahoma" w:eastAsia="Tahoma" w:hAnsi="Tahoma" w:cs="Tahoma"/>
          <w:sz w:val="20"/>
          <w:szCs w:val="20"/>
        </w:rPr>
      </w:pPr>
      <w:r>
        <w:rPr>
          <w:rFonts w:ascii="Tahoma" w:eastAsia="Tahoma" w:hAnsi="Tahoma" w:cs="Tahoma"/>
          <w:color w:val="000000"/>
          <w:sz w:val="20"/>
          <w:szCs w:val="20"/>
        </w:rPr>
        <w:t>La</w:t>
      </w:r>
      <w:r>
        <w:rPr>
          <w:rFonts w:ascii="Tahoma" w:eastAsia="Tahoma" w:hAnsi="Tahoma" w:cs="Tahoma"/>
          <w:b/>
          <w:color w:val="000000"/>
          <w:sz w:val="20"/>
          <w:szCs w:val="20"/>
        </w:rPr>
        <w:t xml:space="preserve"> </w:t>
      </w:r>
      <w:r>
        <w:rPr>
          <w:rFonts w:ascii="Tahoma" w:eastAsia="Tahoma" w:hAnsi="Tahoma" w:cs="Tahoma"/>
          <w:b/>
          <w:sz w:val="20"/>
          <w:szCs w:val="20"/>
        </w:rPr>
        <w:t>Subdirección General de Programas en Salud del O.P.D. Servicios de Salud Jalisco</w:t>
      </w:r>
      <w:r w:rsidR="00B662CA">
        <w:rPr>
          <w:rFonts w:ascii="Tahoma" w:eastAsia="Tahoma" w:hAnsi="Tahoma" w:cs="Tahoma"/>
          <w:b/>
          <w:sz w:val="20"/>
          <w:szCs w:val="20"/>
        </w:rPr>
        <w:t xml:space="preserve"> </w:t>
      </w:r>
      <w:r w:rsidR="00B662CA" w:rsidRPr="00B662CA">
        <w:rPr>
          <w:rFonts w:ascii="Tahoma" w:eastAsia="Tahoma" w:hAnsi="Tahoma" w:cs="Tahoma"/>
          <w:bCs/>
          <w:sz w:val="20"/>
          <w:szCs w:val="20"/>
        </w:rPr>
        <w:t>o quien esta designe</w:t>
      </w:r>
      <w:r>
        <w:rPr>
          <w:rFonts w:ascii="Tahoma" w:eastAsia="Tahoma" w:hAnsi="Tahoma" w:cs="Tahoma"/>
          <w:color w:val="000000"/>
          <w:sz w:val="20"/>
          <w:szCs w:val="20"/>
        </w:rPr>
        <w:t>,</w:t>
      </w:r>
      <w:r>
        <w:rPr>
          <w:rFonts w:ascii="Tahoma" w:eastAsia="Tahoma" w:hAnsi="Tahoma" w:cs="Tahoma"/>
          <w:sz w:val="20"/>
          <w:szCs w:val="20"/>
        </w:rPr>
        <w:t xml:space="preserve"> de acuerdo con lo que dispone el artículo 2, fracción III del </w:t>
      </w:r>
      <w:r>
        <w:rPr>
          <w:rFonts w:ascii="Tahoma" w:eastAsia="Tahoma" w:hAnsi="Tahoma" w:cs="Tahoma"/>
          <w:b/>
          <w:sz w:val="20"/>
          <w:szCs w:val="20"/>
        </w:rPr>
        <w:t>REGLAMENTO</w:t>
      </w:r>
      <w:r>
        <w:rPr>
          <w:rFonts w:ascii="Tahoma" w:eastAsia="Tahoma" w:hAnsi="Tahoma" w:cs="Tahoma"/>
          <w:sz w:val="20"/>
          <w:szCs w:val="20"/>
        </w:rPr>
        <w:t xml:space="preserve"> de </w:t>
      </w:r>
      <w:r>
        <w:rPr>
          <w:rFonts w:ascii="Tahoma" w:eastAsia="Tahoma" w:hAnsi="Tahoma" w:cs="Tahoma"/>
          <w:b/>
          <w:sz w:val="20"/>
          <w:szCs w:val="20"/>
        </w:rPr>
        <w:t>LA LEY,</w:t>
      </w:r>
      <w:r>
        <w:rPr>
          <w:rFonts w:ascii="Tahoma" w:eastAsia="Tahoma" w:hAnsi="Tahoma" w:cs="Tahoma"/>
          <w:sz w:val="20"/>
          <w:szCs w:val="20"/>
        </w:rPr>
        <w:t xml:space="preserve"> tendrá el carácter de Área Técnica y </w:t>
      </w:r>
      <w:r w:rsidR="0031605A">
        <w:rPr>
          <w:rFonts w:ascii="Tahoma" w:eastAsia="Tahoma" w:hAnsi="Tahoma" w:cs="Tahoma"/>
          <w:sz w:val="20"/>
          <w:szCs w:val="20"/>
        </w:rPr>
        <w:t>es</w:t>
      </w:r>
      <w:r>
        <w:rPr>
          <w:rFonts w:ascii="Tahoma" w:eastAsia="Tahoma" w:hAnsi="Tahoma" w:cs="Tahoma"/>
          <w:sz w:val="20"/>
          <w:szCs w:val="20"/>
        </w:rPr>
        <w:t xml:space="preserve"> responsable de las especificaciones técnicas que se incluyen en </w:t>
      </w:r>
      <w:r>
        <w:rPr>
          <w:rFonts w:ascii="Tahoma" w:eastAsia="Tahoma" w:hAnsi="Tahoma" w:cs="Tahoma"/>
          <w:b/>
          <w:sz w:val="20"/>
          <w:szCs w:val="20"/>
        </w:rPr>
        <w:t>LA LICITACIÓN</w:t>
      </w:r>
      <w:r>
        <w:rPr>
          <w:rFonts w:ascii="Tahoma" w:eastAsia="Tahoma" w:hAnsi="Tahoma" w:cs="Tahoma"/>
          <w:sz w:val="20"/>
          <w:szCs w:val="20"/>
        </w:rPr>
        <w:t xml:space="preserve">, su </w:t>
      </w:r>
      <w:r>
        <w:rPr>
          <w:rFonts w:ascii="Tahoma" w:eastAsia="Tahoma" w:hAnsi="Tahoma" w:cs="Tahoma"/>
          <w:b/>
          <w:sz w:val="20"/>
          <w:szCs w:val="20"/>
        </w:rPr>
        <w:t>ANEXO TÉCNICO</w:t>
      </w:r>
      <w:r>
        <w:rPr>
          <w:rFonts w:ascii="Tahoma" w:eastAsia="Tahoma" w:hAnsi="Tahoma" w:cs="Tahoma"/>
          <w:sz w:val="20"/>
          <w:szCs w:val="20"/>
        </w:rPr>
        <w:t xml:space="preserve">, de las precisiones y respuestas que se deriven de la forma y términos para aclaraciones de </w:t>
      </w:r>
      <w:r>
        <w:rPr>
          <w:rFonts w:ascii="Tahoma" w:eastAsia="Tahoma" w:hAnsi="Tahoma" w:cs="Tahoma"/>
          <w:b/>
          <w:sz w:val="20"/>
          <w:szCs w:val="20"/>
        </w:rPr>
        <w:t>LA LICITACIÓN</w:t>
      </w:r>
      <w:r>
        <w:rPr>
          <w:rFonts w:ascii="Tahoma" w:eastAsia="Tahoma" w:hAnsi="Tahoma" w:cs="Tahoma"/>
          <w:sz w:val="20"/>
          <w:szCs w:val="20"/>
        </w:rPr>
        <w:t xml:space="preserve"> de evaluar la solvencia de las propuestas técnicas y emitir opinión sobre las propuestas económicas, entre otros. </w:t>
      </w:r>
    </w:p>
    <w:p w14:paraId="233CD4C5" w14:textId="77777777" w:rsidR="004016A4" w:rsidRDefault="004016A4">
      <w:pPr>
        <w:spacing w:after="0"/>
        <w:jc w:val="both"/>
        <w:rPr>
          <w:rFonts w:ascii="Tahoma" w:eastAsia="Tahoma" w:hAnsi="Tahoma" w:cs="Tahoma"/>
          <w:sz w:val="20"/>
          <w:szCs w:val="20"/>
        </w:rPr>
      </w:pPr>
    </w:p>
    <w:p w14:paraId="6FBB58A7" w14:textId="77777777" w:rsidR="004016A4" w:rsidRDefault="00000000">
      <w:pPr>
        <w:pStyle w:val="Ttulo3"/>
        <w:numPr>
          <w:ilvl w:val="2"/>
          <w:numId w:val="27"/>
        </w:numPr>
      </w:pPr>
      <w:bookmarkStart w:id="25" w:name="_Toc163819737"/>
      <w:r>
        <w:t>Publicación de la convocatoria y su resumen</w:t>
      </w:r>
      <w:bookmarkEnd w:id="25"/>
      <w:r>
        <w:t xml:space="preserve"> </w:t>
      </w:r>
    </w:p>
    <w:p w14:paraId="0144E104" w14:textId="77777777" w:rsidR="004016A4" w:rsidRDefault="004016A4">
      <w:pPr>
        <w:spacing w:after="0"/>
        <w:jc w:val="both"/>
        <w:rPr>
          <w:rFonts w:ascii="Tahoma" w:eastAsia="Tahoma" w:hAnsi="Tahoma" w:cs="Tahoma"/>
          <w:sz w:val="20"/>
          <w:szCs w:val="20"/>
        </w:rPr>
      </w:pPr>
    </w:p>
    <w:p w14:paraId="4A790655" w14:textId="68A469AD"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Con fundamento en lo establecido en el artículo 30 de </w:t>
      </w:r>
      <w:r>
        <w:rPr>
          <w:rFonts w:ascii="Tahoma" w:eastAsia="Tahoma" w:hAnsi="Tahoma" w:cs="Tahoma"/>
          <w:b/>
          <w:sz w:val="20"/>
          <w:szCs w:val="20"/>
        </w:rPr>
        <w:t>LA LEY</w:t>
      </w:r>
      <w:r>
        <w:rPr>
          <w:rFonts w:ascii="Tahoma" w:eastAsia="Tahoma" w:hAnsi="Tahoma" w:cs="Tahoma"/>
          <w:sz w:val="20"/>
          <w:szCs w:val="20"/>
        </w:rPr>
        <w:t xml:space="preserve"> y 42 de su </w:t>
      </w:r>
      <w:r>
        <w:rPr>
          <w:rFonts w:ascii="Tahoma" w:eastAsia="Tahoma" w:hAnsi="Tahoma" w:cs="Tahoma"/>
          <w:b/>
          <w:sz w:val="20"/>
          <w:szCs w:val="20"/>
        </w:rPr>
        <w:t>REGLAMENTO</w:t>
      </w:r>
      <w:r>
        <w:rPr>
          <w:rFonts w:ascii="Tahoma" w:eastAsia="Tahoma" w:hAnsi="Tahoma" w:cs="Tahoma"/>
          <w:sz w:val="20"/>
          <w:szCs w:val="20"/>
        </w:rPr>
        <w:t xml:space="preserve">, esta </w:t>
      </w:r>
      <w:r>
        <w:rPr>
          <w:rFonts w:ascii="Tahoma" w:eastAsia="Tahoma" w:hAnsi="Tahoma" w:cs="Tahoma"/>
          <w:b/>
          <w:sz w:val="20"/>
          <w:szCs w:val="20"/>
        </w:rPr>
        <w:t>CONVOCATORIA</w:t>
      </w:r>
      <w:r>
        <w:rPr>
          <w:rFonts w:ascii="Tahoma" w:eastAsia="Tahoma" w:hAnsi="Tahoma" w:cs="Tahoma"/>
          <w:sz w:val="20"/>
          <w:szCs w:val="20"/>
        </w:rPr>
        <w:t xml:space="preserve"> ha sido publicada a través del sistema electrónico de contrataciones gubernamentales </w:t>
      </w:r>
      <w:r>
        <w:rPr>
          <w:rFonts w:ascii="Tahoma" w:eastAsia="Tahoma" w:hAnsi="Tahoma" w:cs="Tahoma"/>
          <w:b/>
          <w:sz w:val="20"/>
          <w:szCs w:val="20"/>
        </w:rPr>
        <w:t>CompraNet</w:t>
      </w:r>
      <w:r>
        <w:rPr>
          <w:rFonts w:ascii="Tahoma" w:eastAsia="Tahoma" w:hAnsi="Tahoma" w:cs="Tahoma"/>
          <w:sz w:val="20"/>
          <w:szCs w:val="20"/>
        </w:rPr>
        <w:t xml:space="preserve">, en la dirección </w:t>
      </w:r>
      <w:hyperlink r:id="rId15">
        <w:r>
          <w:rPr>
            <w:rFonts w:ascii="Tahoma" w:eastAsia="Tahoma" w:hAnsi="Tahoma" w:cs="Tahoma"/>
            <w:color w:val="0000FF"/>
            <w:sz w:val="20"/>
            <w:szCs w:val="20"/>
            <w:u w:val="single"/>
          </w:rPr>
          <w:t>https://upcp-compranet.hacienda.gob.mx/</w:t>
        </w:r>
      </w:hyperlink>
      <w:r>
        <w:rPr>
          <w:rFonts w:ascii="Tahoma" w:eastAsia="Tahoma" w:hAnsi="Tahoma" w:cs="Tahoma"/>
          <w:sz w:val="20"/>
          <w:szCs w:val="20"/>
        </w:rPr>
        <w:t xml:space="preserve">, en donde estará a disposición de los interesados, a partir de la fecha de publicación y su obtención será gratuita, así mismo se envió el resumen de esta convocatoria al Diario Oficial de la Federación para su Publicación el </w:t>
      </w:r>
      <w:r w:rsidR="0031605A">
        <w:rPr>
          <w:rFonts w:ascii="Tahoma" w:eastAsia="Tahoma" w:hAnsi="Tahoma" w:cs="Tahoma"/>
          <w:b/>
          <w:sz w:val="20"/>
          <w:szCs w:val="20"/>
        </w:rPr>
        <w:t xml:space="preserve">9 </w:t>
      </w:r>
      <w:r>
        <w:rPr>
          <w:rFonts w:ascii="Tahoma" w:eastAsia="Tahoma" w:hAnsi="Tahoma" w:cs="Tahoma"/>
          <w:b/>
          <w:sz w:val="20"/>
          <w:szCs w:val="20"/>
        </w:rPr>
        <w:t xml:space="preserve">de </w:t>
      </w:r>
      <w:r w:rsidR="0031605A">
        <w:rPr>
          <w:rFonts w:ascii="Tahoma" w:eastAsia="Tahoma" w:hAnsi="Tahoma" w:cs="Tahoma"/>
          <w:b/>
          <w:sz w:val="20"/>
          <w:szCs w:val="20"/>
        </w:rPr>
        <w:t xml:space="preserve">abril </w:t>
      </w:r>
      <w:r>
        <w:rPr>
          <w:rFonts w:ascii="Tahoma" w:eastAsia="Tahoma" w:hAnsi="Tahoma" w:cs="Tahoma"/>
          <w:b/>
          <w:sz w:val="20"/>
          <w:szCs w:val="20"/>
        </w:rPr>
        <w:t>de 202</w:t>
      </w:r>
      <w:r w:rsidR="0031605A">
        <w:rPr>
          <w:rFonts w:ascii="Tahoma" w:eastAsia="Tahoma" w:hAnsi="Tahoma" w:cs="Tahoma"/>
          <w:b/>
          <w:sz w:val="20"/>
          <w:szCs w:val="20"/>
        </w:rPr>
        <w:t>4</w:t>
      </w:r>
      <w:r>
        <w:rPr>
          <w:rFonts w:ascii="Tahoma" w:eastAsia="Tahoma" w:hAnsi="Tahoma" w:cs="Tahoma"/>
          <w:sz w:val="20"/>
          <w:szCs w:val="20"/>
        </w:rPr>
        <w:t>.</w:t>
      </w:r>
    </w:p>
    <w:p w14:paraId="1FF4C758" w14:textId="77777777" w:rsidR="004016A4" w:rsidRDefault="004016A4">
      <w:pPr>
        <w:spacing w:after="0"/>
        <w:jc w:val="both"/>
        <w:rPr>
          <w:rFonts w:ascii="Tahoma" w:eastAsia="Tahoma" w:hAnsi="Tahoma" w:cs="Tahoma"/>
          <w:sz w:val="20"/>
          <w:szCs w:val="20"/>
        </w:rPr>
      </w:pPr>
    </w:p>
    <w:p w14:paraId="0C903F75" w14:textId="77777777" w:rsidR="004016A4" w:rsidRDefault="00000000">
      <w:pPr>
        <w:pStyle w:val="Ttulo3"/>
        <w:numPr>
          <w:ilvl w:val="2"/>
          <w:numId w:val="27"/>
        </w:numPr>
      </w:pPr>
      <w:bookmarkStart w:id="26" w:name="_Toc163819738"/>
      <w:r>
        <w:t>Disponibilidad de la convocatoria impresa.</w:t>
      </w:r>
      <w:bookmarkEnd w:id="26"/>
    </w:p>
    <w:p w14:paraId="14DF1FBB" w14:textId="77777777" w:rsidR="004016A4" w:rsidRDefault="004016A4">
      <w:pPr>
        <w:spacing w:after="0"/>
        <w:rPr>
          <w:rFonts w:ascii="Tahoma" w:eastAsia="Tahoma" w:hAnsi="Tahoma" w:cs="Tahoma"/>
          <w:sz w:val="20"/>
          <w:szCs w:val="20"/>
        </w:rPr>
      </w:pPr>
    </w:p>
    <w:p w14:paraId="4ED11390" w14:textId="71DBFD56" w:rsidR="004016A4" w:rsidRDefault="00000000">
      <w:pPr>
        <w:spacing w:after="0"/>
        <w:jc w:val="both"/>
        <w:rPr>
          <w:rFonts w:ascii="Tahoma" w:eastAsia="Tahoma" w:hAnsi="Tahoma" w:cs="Tahoma"/>
          <w:b/>
          <w:sz w:val="20"/>
          <w:szCs w:val="20"/>
        </w:rPr>
      </w:pPr>
      <w:r>
        <w:rPr>
          <w:rFonts w:ascii="Tahoma" w:eastAsia="Tahoma" w:hAnsi="Tahoma" w:cs="Tahoma"/>
          <w:sz w:val="20"/>
          <w:szCs w:val="20"/>
        </w:rPr>
        <w:t xml:space="preserve">El </w:t>
      </w:r>
      <w:r>
        <w:rPr>
          <w:rFonts w:ascii="Tahoma" w:eastAsia="Tahoma" w:hAnsi="Tahoma" w:cs="Tahoma"/>
          <w:b/>
          <w:sz w:val="20"/>
          <w:szCs w:val="20"/>
        </w:rPr>
        <w:t>ORGANISMO</w:t>
      </w:r>
      <w:r>
        <w:rPr>
          <w:rFonts w:ascii="Tahoma" w:eastAsia="Tahoma" w:hAnsi="Tahoma" w:cs="Tahoma"/>
          <w:sz w:val="20"/>
          <w:szCs w:val="20"/>
        </w:rPr>
        <w:t xml:space="preserve">, pondrá a disposición en la Coordinación de Adquisiciones ubicada en el </w:t>
      </w:r>
      <w:r>
        <w:rPr>
          <w:rFonts w:ascii="Tahoma" w:eastAsia="Tahoma" w:hAnsi="Tahoma" w:cs="Tahoma"/>
          <w:b/>
          <w:sz w:val="20"/>
          <w:szCs w:val="20"/>
        </w:rPr>
        <w:t>DOMICILIO DE LA COORDINACIÓN DE ADQUISICIONES DEL ORGANISMO</w:t>
      </w:r>
      <w:r>
        <w:rPr>
          <w:rFonts w:ascii="Tahoma" w:eastAsia="Tahoma" w:hAnsi="Tahoma" w:cs="Tahoma"/>
          <w:sz w:val="20"/>
          <w:szCs w:val="20"/>
        </w:rPr>
        <w:t xml:space="preserve">, únicamente para consulta de los interesados y sin costo, copia impresa de esta </w:t>
      </w:r>
      <w:r>
        <w:rPr>
          <w:rFonts w:ascii="Tahoma" w:eastAsia="Tahoma" w:hAnsi="Tahoma" w:cs="Tahoma"/>
          <w:b/>
          <w:sz w:val="20"/>
          <w:szCs w:val="20"/>
        </w:rPr>
        <w:t>CONVOCATORIA</w:t>
      </w:r>
      <w:r>
        <w:rPr>
          <w:rFonts w:ascii="Tahoma" w:eastAsia="Tahoma" w:hAnsi="Tahoma" w:cs="Tahoma"/>
          <w:sz w:val="20"/>
          <w:szCs w:val="20"/>
        </w:rPr>
        <w:t xml:space="preserve">, desde el día de su publicación y hasta el sexto día natural previo a la fecha señalada para la realización del Acto de Presentación y Apertura de Proposiciones, en días hábiles, en un horario de </w:t>
      </w:r>
      <w:r w:rsidR="00E301BB">
        <w:rPr>
          <w:rFonts w:ascii="Tahoma" w:eastAsia="Tahoma" w:hAnsi="Tahoma" w:cs="Tahoma"/>
          <w:sz w:val="20"/>
          <w:szCs w:val="20"/>
        </w:rPr>
        <w:t>9</w:t>
      </w:r>
      <w:r>
        <w:rPr>
          <w:rFonts w:ascii="Tahoma" w:eastAsia="Tahoma" w:hAnsi="Tahoma" w:cs="Tahoma"/>
          <w:sz w:val="20"/>
          <w:szCs w:val="20"/>
        </w:rPr>
        <w:t>:00 a 1</w:t>
      </w:r>
      <w:r w:rsidR="00E301BB">
        <w:rPr>
          <w:rFonts w:ascii="Tahoma" w:eastAsia="Tahoma" w:hAnsi="Tahoma" w:cs="Tahoma"/>
          <w:sz w:val="20"/>
          <w:szCs w:val="20"/>
        </w:rPr>
        <w:t>7</w:t>
      </w:r>
      <w:r>
        <w:rPr>
          <w:rFonts w:ascii="Tahoma" w:eastAsia="Tahoma" w:hAnsi="Tahoma" w:cs="Tahoma"/>
          <w:sz w:val="20"/>
          <w:szCs w:val="20"/>
        </w:rPr>
        <w:t>:00 horas. El</w:t>
      </w:r>
      <w:r>
        <w:rPr>
          <w:rFonts w:ascii="Tahoma" w:eastAsia="Tahoma" w:hAnsi="Tahoma" w:cs="Tahoma"/>
          <w:b/>
          <w:sz w:val="20"/>
          <w:szCs w:val="20"/>
        </w:rPr>
        <w:t xml:space="preserve"> ORGANISMO</w:t>
      </w:r>
      <w:r>
        <w:rPr>
          <w:rFonts w:ascii="Tahoma" w:eastAsia="Tahoma" w:hAnsi="Tahoma" w:cs="Tahoma"/>
          <w:sz w:val="20"/>
          <w:szCs w:val="20"/>
        </w:rPr>
        <w:t xml:space="preserve"> no estará obligado a entregar una impresión de </w:t>
      </w:r>
      <w:proofErr w:type="gramStart"/>
      <w:r>
        <w:rPr>
          <w:rFonts w:ascii="Tahoma" w:eastAsia="Tahoma" w:hAnsi="Tahoma" w:cs="Tahoma"/>
          <w:sz w:val="20"/>
          <w:szCs w:val="20"/>
        </w:rPr>
        <w:t>la misma</w:t>
      </w:r>
      <w:proofErr w:type="gramEnd"/>
      <w:r>
        <w:rPr>
          <w:rFonts w:ascii="Tahoma" w:eastAsia="Tahoma" w:hAnsi="Tahoma" w:cs="Tahoma"/>
          <w:sz w:val="20"/>
          <w:szCs w:val="20"/>
        </w:rPr>
        <w:t xml:space="preserve">, lo anterior de conformidad con lo establecido en el artículo 42 del </w:t>
      </w:r>
      <w:r>
        <w:rPr>
          <w:rFonts w:ascii="Tahoma" w:eastAsia="Tahoma" w:hAnsi="Tahoma" w:cs="Tahoma"/>
          <w:b/>
          <w:sz w:val="20"/>
          <w:szCs w:val="20"/>
        </w:rPr>
        <w:t>REGLAMENTO</w:t>
      </w:r>
      <w:r>
        <w:rPr>
          <w:rFonts w:ascii="Tahoma" w:eastAsia="Tahoma" w:hAnsi="Tahoma" w:cs="Tahoma"/>
          <w:sz w:val="20"/>
          <w:szCs w:val="20"/>
        </w:rPr>
        <w:t xml:space="preserve"> de </w:t>
      </w:r>
      <w:r>
        <w:rPr>
          <w:rFonts w:ascii="Tahoma" w:eastAsia="Tahoma" w:hAnsi="Tahoma" w:cs="Tahoma"/>
          <w:b/>
          <w:sz w:val="20"/>
          <w:szCs w:val="20"/>
        </w:rPr>
        <w:t>LA LEY.</w:t>
      </w:r>
    </w:p>
    <w:p w14:paraId="45E851DB" w14:textId="77777777" w:rsidR="004016A4" w:rsidRDefault="004016A4">
      <w:pPr>
        <w:spacing w:after="0"/>
        <w:jc w:val="both"/>
        <w:rPr>
          <w:rFonts w:ascii="Tahoma" w:eastAsia="Tahoma" w:hAnsi="Tahoma" w:cs="Tahoma"/>
          <w:b/>
          <w:sz w:val="20"/>
          <w:szCs w:val="20"/>
        </w:rPr>
      </w:pPr>
    </w:p>
    <w:p w14:paraId="7C991087" w14:textId="77777777" w:rsidR="004016A4" w:rsidRDefault="00000000">
      <w:pPr>
        <w:pStyle w:val="Ttulo3"/>
        <w:numPr>
          <w:ilvl w:val="2"/>
          <w:numId w:val="27"/>
        </w:numPr>
      </w:pPr>
      <w:r>
        <w:t xml:space="preserve"> </w:t>
      </w:r>
      <w:bookmarkStart w:id="27" w:name="_Toc163819739"/>
      <w:r>
        <w:t>Observadores.</w:t>
      </w:r>
      <w:bookmarkEnd w:id="27"/>
    </w:p>
    <w:p w14:paraId="171C004F" w14:textId="77777777" w:rsidR="004016A4" w:rsidRDefault="004016A4">
      <w:pPr>
        <w:spacing w:after="0"/>
        <w:rPr>
          <w:rFonts w:ascii="Tahoma" w:eastAsia="Tahoma" w:hAnsi="Tahoma" w:cs="Tahoma"/>
          <w:sz w:val="20"/>
          <w:szCs w:val="20"/>
        </w:rPr>
      </w:pPr>
    </w:p>
    <w:p w14:paraId="28449484"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Conforme al artículo 26, penúltimo párrafo de </w:t>
      </w:r>
      <w:r>
        <w:rPr>
          <w:rFonts w:ascii="Tahoma" w:eastAsia="Tahoma" w:hAnsi="Tahoma" w:cs="Tahoma"/>
          <w:b/>
          <w:sz w:val="20"/>
          <w:szCs w:val="20"/>
        </w:rPr>
        <w:t>LA LEY,</w:t>
      </w:r>
      <w:r>
        <w:rPr>
          <w:rFonts w:ascii="Tahoma" w:eastAsia="Tahoma" w:hAnsi="Tahoma" w:cs="Tahoma"/>
          <w:sz w:val="20"/>
          <w:szCs w:val="20"/>
        </w:rPr>
        <w:t xml:space="preserve"> a los actos de </w:t>
      </w:r>
      <w:r>
        <w:rPr>
          <w:rFonts w:ascii="Tahoma" w:eastAsia="Tahoma" w:hAnsi="Tahoma" w:cs="Tahoma"/>
          <w:b/>
          <w:sz w:val="20"/>
          <w:szCs w:val="20"/>
        </w:rPr>
        <w:t xml:space="preserve">LA LICITACIÓN </w:t>
      </w:r>
      <w:r>
        <w:rPr>
          <w:rFonts w:ascii="Tahoma" w:eastAsia="Tahoma" w:hAnsi="Tahoma" w:cs="Tahoma"/>
          <w:sz w:val="20"/>
          <w:szCs w:val="20"/>
        </w:rPr>
        <w:t xml:space="preserve">podrán asistir cualquier persona en calidad de observador, previo registro en la lista de asistencia de observadores, en el lugar y fecha establecido en </w:t>
      </w:r>
      <w:r>
        <w:rPr>
          <w:rFonts w:ascii="Tahoma" w:eastAsia="Tahoma" w:hAnsi="Tahoma" w:cs="Tahoma"/>
          <w:b/>
          <w:sz w:val="20"/>
          <w:szCs w:val="20"/>
        </w:rPr>
        <w:t>LA LICITACIÓN</w:t>
      </w:r>
      <w:r>
        <w:rPr>
          <w:rFonts w:ascii="Tahoma" w:eastAsia="Tahoma" w:hAnsi="Tahoma" w:cs="Tahoma"/>
          <w:sz w:val="20"/>
          <w:szCs w:val="20"/>
        </w:rPr>
        <w:t>, bajo la condición de abstenerse de intervenir en cualquier forma en los mismos.</w:t>
      </w:r>
    </w:p>
    <w:p w14:paraId="7830581D" w14:textId="77777777" w:rsidR="004016A4" w:rsidRDefault="004016A4">
      <w:pPr>
        <w:spacing w:after="0"/>
        <w:jc w:val="both"/>
        <w:rPr>
          <w:rFonts w:ascii="Tahoma" w:eastAsia="Tahoma" w:hAnsi="Tahoma" w:cs="Tahoma"/>
          <w:sz w:val="20"/>
          <w:szCs w:val="20"/>
        </w:rPr>
      </w:pPr>
    </w:p>
    <w:p w14:paraId="71B15275" w14:textId="77777777" w:rsidR="004016A4" w:rsidRDefault="004016A4">
      <w:pPr>
        <w:spacing w:after="0"/>
        <w:jc w:val="both"/>
        <w:rPr>
          <w:rFonts w:ascii="Tahoma" w:eastAsia="Tahoma" w:hAnsi="Tahoma" w:cs="Tahoma"/>
          <w:sz w:val="20"/>
          <w:szCs w:val="20"/>
        </w:rPr>
      </w:pPr>
    </w:p>
    <w:p w14:paraId="3AB55182" w14:textId="39ABA370" w:rsidR="004016A4" w:rsidRDefault="00000000">
      <w:pPr>
        <w:pStyle w:val="Ttulo3"/>
        <w:numPr>
          <w:ilvl w:val="2"/>
          <w:numId w:val="27"/>
        </w:numPr>
      </w:pPr>
      <w:r>
        <w:t xml:space="preserve"> </w:t>
      </w:r>
      <w:bookmarkStart w:id="28" w:name="_Toc163819740"/>
      <w:r w:rsidR="002C673E">
        <w:t>Administrador del contrato</w:t>
      </w:r>
      <w:r>
        <w:t>.</w:t>
      </w:r>
      <w:bookmarkEnd w:id="28"/>
    </w:p>
    <w:p w14:paraId="5904BD92" w14:textId="77777777" w:rsidR="004016A4" w:rsidRDefault="004016A4">
      <w:pPr>
        <w:spacing w:after="0"/>
        <w:rPr>
          <w:rFonts w:ascii="Tahoma" w:eastAsia="Tahoma" w:hAnsi="Tahoma" w:cs="Tahoma"/>
          <w:sz w:val="20"/>
          <w:szCs w:val="20"/>
        </w:rPr>
      </w:pPr>
    </w:p>
    <w:p w14:paraId="25E95F9C" w14:textId="6763DB9A" w:rsidR="004016A4" w:rsidRDefault="00000000" w:rsidP="002C673E">
      <w:pPr>
        <w:spacing w:after="0"/>
        <w:jc w:val="both"/>
        <w:rPr>
          <w:rFonts w:ascii="Tahoma" w:eastAsia="Tahoma" w:hAnsi="Tahoma" w:cs="Tahoma"/>
          <w:sz w:val="20"/>
          <w:szCs w:val="20"/>
        </w:rPr>
      </w:pPr>
      <w:r>
        <w:rPr>
          <w:rFonts w:ascii="Tahoma" w:eastAsia="Tahoma" w:hAnsi="Tahoma" w:cs="Tahoma"/>
          <w:sz w:val="20"/>
          <w:szCs w:val="20"/>
        </w:rPr>
        <w:lastRenderedPageBreak/>
        <w:t xml:space="preserve">De conformidad con lo establecido en el artículo </w:t>
      </w:r>
      <w:r w:rsidR="002C673E">
        <w:rPr>
          <w:rFonts w:ascii="Tahoma" w:eastAsia="Tahoma" w:hAnsi="Tahoma" w:cs="Tahoma"/>
          <w:sz w:val="20"/>
          <w:szCs w:val="20"/>
        </w:rPr>
        <w:t>2 fracción III Bis</w:t>
      </w:r>
      <w:r>
        <w:rPr>
          <w:rFonts w:ascii="Tahoma" w:eastAsia="Tahoma" w:hAnsi="Tahoma" w:cs="Tahoma"/>
          <w:sz w:val="20"/>
          <w:szCs w:val="20"/>
        </w:rPr>
        <w:t xml:space="preserve"> del Reglamento de </w:t>
      </w:r>
      <w:r>
        <w:rPr>
          <w:rFonts w:ascii="Tahoma" w:eastAsia="Tahoma" w:hAnsi="Tahoma" w:cs="Tahoma"/>
          <w:b/>
          <w:sz w:val="20"/>
          <w:szCs w:val="20"/>
        </w:rPr>
        <w:t>LA LEY,</w:t>
      </w:r>
      <w:r>
        <w:rPr>
          <w:rFonts w:ascii="Tahoma" w:eastAsia="Tahoma" w:hAnsi="Tahoma" w:cs="Tahoma"/>
          <w:sz w:val="20"/>
          <w:szCs w:val="20"/>
        </w:rPr>
        <w:t xml:space="preserve"> </w:t>
      </w:r>
      <w:r w:rsidR="002C673E" w:rsidRPr="002C673E">
        <w:rPr>
          <w:rFonts w:ascii="Tahoma" w:eastAsia="Tahoma" w:hAnsi="Tahoma" w:cs="Tahoma"/>
          <w:sz w:val="20"/>
          <w:szCs w:val="20"/>
        </w:rPr>
        <w:t>Administrador del contrato</w:t>
      </w:r>
      <w:r w:rsidR="002C673E">
        <w:rPr>
          <w:rFonts w:ascii="Tahoma" w:eastAsia="Tahoma" w:hAnsi="Tahoma" w:cs="Tahoma"/>
          <w:sz w:val="20"/>
          <w:szCs w:val="20"/>
        </w:rPr>
        <w:t xml:space="preserve"> </w:t>
      </w:r>
      <w:r>
        <w:rPr>
          <w:rFonts w:ascii="Tahoma" w:eastAsia="Tahoma" w:hAnsi="Tahoma" w:cs="Tahoma"/>
          <w:sz w:val="20"/>
          <w:szCs w:val="20"/>
        </w:rPr>
        <w:t xml:space="preserve">será el </w:t>
      </w:r>
      <w:r>
        <w:rPr>
          <w:rFonts w:ascii="Tahoma" w:eastAsia="Tahoma" w:hAnsi="Tahoma" w:cs="Tahoma"/>
          <w:b/>
          <w:sz w:val="20"/>
          <w:szCs w:val="20"/>
        </w:rPr>
        <w:t xml:space="preserve">ÁREA REQUIRENTE </w:t>
      </w:r>
      <w:r>
        <w:rPr>
          <w:rFonts w:ascii="Tahoma" w:eastAsia="Tahoma" w:hAnsi="Tahoma" w:cs="Tahoma"/>
          <w:sz w:val="20"/>
          <w:szCs w:val="20"/>
        </w:rPr>
        <w:t>o</w:t>
      </w:r>
      <w:r>
        <w:rPr>
          <w:rFonts w:ascii="Tahoma" w:eastAsia="Tahoma" w:hAnsi="Tahoma" w:cs="Tahoma"/>
          <w:b/>
          <w:sz w:val="20"/>
          <w:szCs w:val="20"/>
        </w:rPr>
        <w:t xml:space="preserve"> </w:t>
      </w:r>
      <w:r>
        <w:rPr>
          <w:rFonts w:ascii="Tahoma" w:eastAsia="Tahoma" w:hAnsi="Tahoma" w:cs="Tahoma"/>
          <w:sz w:val="20"/>
          <w:szCs w:val="20"/>
        </w:rPr>
        <w:t xml:space="preserve">quien ésta designe, mismo que se encargará de verificar que la recepción del servicio se lleve a cabo conforme a todas y cada una de las características y especificaciones indicadas en </w:t>
      </w:r>
      <w:r>
        <w:rPr>
          <w:rFonts w:ascii="Tahoma" w:eastAsia="Tahoma" w:hAnsi="Tahoma" w:cs="Tahoma"/>
          <w:b/>
          <w:sz w:val="20"/>
          <w:szCs w:val="20"/>
        </w:rPr>
        <w:t>LA LICITACIÓN</w:t>
      </w:r>
      <w:r>
        <w:rPr>
          <w:rFonts w:ascii="Tahoma" w:eastAsia="Tahoma" w:hAnsi="Tahoma" w:cs="Tahoma"/>
          <w:sz w:val="20"/>
          <w:szCs w:val="20"/>
        </w:rPr>
        <w:t xml:space="preserve"> y en el </w:t>
      </w:r>
      <w:r>
        <w:rPr>
          <w:rFonts w:ascii="Tahoma" w:eastAsia="Tahoma" w:hAnsi="Tahoma" w:cs="Tahoma"/>
          <w:b/>
          <w:sz w:val="20"/>
          <w:szCs w:val="20"/>
        </w:rPr>
        <w:t>Anexo 1. Carta de Requerimientos Técnicos</w:t>
      </w:r>
      <w:r>
        <w:rPr>
          <w:rFonts w:ascii="Tahoma" w:eastAsia="Tahoma" w:hAnsi="Tahoma" w:cs="Tahoma"/>
          <w:sz w:val="20"/>
          <w:szCs w:val="20"/>
        </w:rPr>
        <w:t xml:space="preserve">, con lo ofrecido en la propuesta técnica y económica del </w:t>
      </w:r>
      <w:r>
        <w:rPr>
          <w:rFonts w:ascii="Tahoma" w:eastAsia="Tahoma" w:hAnsi="Tahoma" w:cs="Tahoma"/>
          <w:b/>
          <w:sz w:val="20"/>
          <w:szCs w:val="20"/>
        </w:rPr>
        <w:t>PROVEEDOR</w:t>
      </w:r>
      <w:r>
        <w:rPr>
          <w:rFonts w:ascii="Tahoma" w:eastAsia="Tahoma" w:hAnsi="Tahoma" w:cs="Tahoma"/>
          <w:sz w:val="20"/>
          <w:szCs w:val="20"/>
        </w:rPr>
        <w:t xml:space="preserve">, </w:t>
      </w:r>
      <w:r w:rsidR="002C673E">
        <w:rPr>
          <w:rFonts w:ascii="Tahoma" w:eastAsia="Tahoma" w:hAnsi="Tahoma" w:cs="Tahoma"/>
          <w:sz w:val="20"/>
          <w:szCs w:val="20"/>
        </w:rPr>
        <w:t>y el</w:t>
      </w:r>
      <w:r>
        <w:rPr>
          <w:rFonts w:ascii="Tahoma" w:eastAsia="Tahoma" w:hAnsi="Tahoma" w:cs="Tahoma"/>
          <w:sz w:val="20"/>
          <w:szCs w:val="20"/>
        </w:rPr>
        <w:t xml:space="preserve"> </w:t>
      </w:r>
      <w:r>
        <w:rPr>
          <w:rFonts w:ascii="Tahoma" w:eastAsia="Tahoma" w:hAnsi="Tahoma" w:cs="Tahoma"/>
          <w:b/>
          <w:sz w:val="20"/>
          <w:szCs w:val="20"/>
        </w:rPr>
        <w:t>CONTRATO</w:t>
      </w:r>
      <w:r w:rsidR="002C673E">
        <w:rPr>
          <w:rFonts w:ascii="Tahoma" w:eastAsia="Tahoma" w:hAnsi="Tahoma" w:cs="Tahoma"/>
          <w:sz w:val="20"/>
          <w:szCs w:val="20"/>
        </w:rPr>
        <w:t xml:space="preserve">, </w:t>
      </w:r>
      <w:r w:rsidR="002C673E" w:rsidRPr="002C673E">
        <w:rPr>
          <w:rFonts w:ascii="Tahoma" w:eastAsia="Tahoma" w:hAnsi="Tahoma" w:cs="Tahoma"/>
          <w:sz w:val="20"/>
          <w:szCs w:val="20"/>
        </w:rPr>
        <w:t>así como determinar la aplicación y cálculo de penas convencionales y deductivas y</w:t>
      </w:r>
      <w:r w:rsidR="002C673E">
        <w:rPr>
          <w:rFonts w:ascii="Tahoma" w:eastAsia="Tahoma" w:hAnsi="Tahoma" w:cs="Tahoma"/>
          <w:sz w:val="20"/>
          <w:szCs w:val="20"/>
        </w:rPr>
        <w:t xml:space="preserve"> </w:t>
      </w:r>
      <w:r w:rsidR="002C673E" w:rsidRPr="002C673E">
        <w:rPr>
          <w:rFonts w:ascii="Tahoma" w:eastAsia="Tahoma" w:hAnsi="Tahoma" w:cs="Tahoma"/>
          <w:sz w:val="20"/>
          <w:szCs w:val="20"/>
        </w:rPr>
        <w:t>en su caso, solicitar al área competente, la rescisión del contrato</w:t>
      </w:r>
      <w:r w:rsidR="002C673E">
        <w:rPr>
          <w:rFonts w:ascii="Tahoma" w:eastAsia="Tahoma" w:hAnsi="Tahoma" w:cs="Tahoma"/>
          <w:sz w:val="20"/>
          <w:szCs w:val="20"/>
        </w:rPr>
        <w:t>.</w:t>
      </w:r>
    </w:p>
    <w:p w14:paraId="0505A7C9" w14:textId="77777777" w:rsidR="004016A4" w:rsidRDefault="004016A4">
      <w:pPr>
        <w:spacing w:after="0"/>
        <w:jc w:val="both"/>
        <w:rPr>
          <w:rFonts w:ascii="Tahoma" w:eastAsia="Tahoma" w:hAnsi="Tahoma" w:cs="Tahoma"/>
          <w:sz w:val="20"/>
          <w:szCs w:val="20"/>
        </w:rPr>
      </w:pPr>
    </w:p>
    <w:p w14:paraId="450281C4" w14:textId="77777777" w:rsidR="004016A4" w:rsidRDefault="00000000">
      <w:pPr>
        <w:pStyle w:val="Ttulo3"/>
        <w:numPr>
          <w:ilvl w:val="2"/>
          <w:numId w:val="27"/>
        </w:numPr>
      </w:pPr>
      <w:bookmarkStart w:id="29" w:name="_Toc163819741"/>
      <w:r>
        <w:t>Forma de adjudicación y tipo de contrato.</w:t>
      </w:r>
      <w:bookmarkEnd w:id="29"/>
    </w:p>
    <w:p w14:paraId="0C391B71" w14:textId="77777777" w:rsidR="004016A4" w:rsidRDefault="004016A4">
      <w:pPr>
        <w:spacing w:after="0"/>
        <w:rPr>
          <w:rFonts w:ascii="Tahoma" w:eastAsia="Tahoma" w:hAnsi="Tahoma" w:cs="Tahoma"/>
          <w:sz w:val="20"/>
          <w:szCs w:val="20"/>
        </w:rPr>
      </w:pPr>
    </w:p>
    <w:p w14:paraId="3330CEB3" w14:textId="4CA7EACD" w:rsidR="0031605A" w:rsidRPr="0031605A" w:rsidRDefault="0031605A" w:rsidP="0031605A">
      <w:pPr>
        <w:jc w:val="both"/>
        <w:rPr>
          <w:rFonts w:ascii="Tahoma" w:hAnsi="Tahoma" w:cs="Tahoma"/>
          <w:sz w:val="20"/>
          <w:szCs w:val="20"/>
        </w:rPr>
      </w:pPr>
      <w:r w:rsidRPr="0031605A">
        <w:rPr>
          <w:rFonts w:ascii="Tahoma" w:hAnsi="Tahoma" w:cs="Tahoma"/>
          <w:sz w:val="20"/>
          <w:szCs w:val="20"/>
        </w:rPr>
        <w:t xml:space="preserve">Los servicios objeto de esta contratación </w:t>
      </w:r>
      <w:bookmarkStart w:id="30" w:name="_Hlk79089534"/>
      <w:r w:rsidRPr="0031605A">
        <w:rPr>
          <w:rFonts w:ascii="Tahoma" w:hAnsi="Tahoma" w:cs="Tahoma"/>
          <w:sz w:val="20"/>
          <w:szCs w:val="20"/>
        </w:rPr>
        <w:t xml:space="preserve">se adjudicará la </w:t>
      </w:r>
      <w:r w:rsidRPr="0031605A">
        <w:rPr>
          <w:rFonts w:ascii="Tahoma" w:hAnsi="Tahoma" w:cs="Tahoma"/>
          <w:b/>
          <w:bCs/>
          <w:sz w:val="20"/>
          <w:szCs w:val="20"/>
        </w:rPr>
        <w:t>PARTIDA</w:t>
      </w:r>
      <w:r w:rsidRPr="0031605A">
        <w:rPr>
          <w:rFonts w:ascii="Tahoma" w:hAnsi="Tahoma" w:cs="Tahoma"/>
          <w:sz w:val="20"/>
          <w:szCs w:val="20"/>
        </w:rPr>
        <w:t xml:space="preserve"> única, al </w:t>
      </w:r>
      <w:r w:rsidRPr="0031605A">
        <w:rPr>
          <w:rFonts w:ascii="Tahoma" w:hAnsi="Tahoma" w:cs="Tahoma"/>
          <w:b/>
          <w:bCs/>
          <w:sz w:val="20"/>
          <w:szCs w:val="20"/>
        </w:rPr>
        <w:t>LICITANTE</w:t>
      </w:r>
      <w:r w:rsidRPr="0031605A">
        <w:rPr>
          <w:rFonts w:ascii="Tahoma" w:hAnsi="Tahoma" w:cs="Tahoma"/>
          <w:sz w:val="20"/>
          <w:szCs w:val="20"/>
        </w:rPr>
        <w:t xml:space="preserve"> que haya cumplido con los requisitos legales, administrativos, técnicos y además que obtenga la mayor puntación mediante el método de evaluación de Puntos y Porcentajes</w:t>
      </w:r>
      <w:bookmarkEnd w:id="30"/>
      <w:r w:rsidRPr="0031605A">
        <w:rPr>
          <w:rFonts w:ascii="Tahoma" w:hAnsi="Tahoma" w:cs="Tahoma"/>
          <w:sz w:val="20"/>
          <w:szCs w:val="20"/>
        </w:rPr>
        <w:t xml:space="preserve">. </w:t>
      </w:r>
    </w:p>
    <w:p w14:paraId="40EFC2A3" w14:textId="77777777" w:rsidR="004016A4" w:rsidRPr="0031605A" w:rsidRDefault="004016A4">
      <w:pPr>
        <w:pBdr>
          <w:top w:val="nil"/>
          <w:left w:val="nil"/>
          <w:bottom w:val="nil"/>
          <w:right w:val="nil"/>
          <w:between w:val="nil"/>
        </w:pBdr>
        <w:spacing w:after="0"/>
        <w:jc w:val="both"/>
        <w:rPr>
          <w:rFonts w:ascii="Tahoma" w:eastAsia="Tahoma" w:hAnsi="Tahoma" w:cs="Tahoma"/>
          <w:color w:val="000000"/>
          <w:sz w:val="20"/>
          <w:szCs w:val="20"/>
        </w:rPr>
      </w:pPr>
    </w:p>
    <w:p w14:paraId="490AD06A" w14:textId="77777777" w:rsidR="004016A4" w:rsidRDefault="00000000">
      <w:pPr>
        <w:numPr>
          <w:ilvl w:val="2"/>
          <w:numId w:val="27"/>
        </w:numPr>
        <w:pBdr>
          <w:top w:val="nil"/>
          <w:left w:val="nil"/>
          <w:bottom w:val="nil"/>
          <w:right w:val="nil"/>
          <w:between w:val="nil"/>
        </w:pBdr>
        <w:spacing w:after="0"/>
        <w:jc w:val="both"/>
        <w:rPr>
          <w:rFonts w:ascii="Tahoma" w:eastAsia="Tahoma" w:hAnsi="Tahoma" w:cs="Tahoma"/>
          <w:b/>
          <w:color w:val="000000"/>
          <w:sz w:val="20"/>
          <w:szCs w:val="20"/>
        </w:rPr>
      </w:pPr>
      <w:r>
        <w:rPr>
          <w:rFonts w:ascii="Tahoma" w:eastAsia="Tahoma" w:hAnsi="Tahoma" w:cs="Tahoma"/>
          <w:b/>
          <w:color w:val="000000"/>
          <w:sz w:val="20"/>
          <w:szCs w:val="20"/>
        </w:rPr>
        <w:t>Tipo de contrato.</w:t>
      </w:r>
    </w:p>
    <w:p w14:paraId="3EEA4D3F" w14:textId="77777777" w:rsidR="004016A4" w:rsidRDefault="004016A4">
      <w:pPr>
        <w:pBdr>
          <w:top w:val="nil"/>
          <w:left w:val="nil"/>
          <w:bottom w:val="nil"/>
          <w:right w:val="nil"/>
          <w:between w:val="nil"/>
        </w:pBdr>
        <w:spacing w:after="0"/>
        <w:ind w:left="1224"/>
        <w:jc w:val="both"/>
        <w:rPr>
          <w:rFonts w:ascii="Tahoma" w:eastAsia="Tahoma" w:hAnsi="Tahoma" w:cs="Tahoma"/>
          <w:b/>
          <w:color w:val="000000"/>
          <w:sz w:val="20"/>
          <w:szCs w:val="20"/>
        </w:rPr>
      </w:pPr>
    </w:p>
    <w:p w14:paraId="217E8ACA" w14:textId="13D39140" w:rsidR="004016A4" w:rsidRPr="0031605A" w:rsidRDefault="0031605A" w:rsidP="0031605A">
      <w:pPr>
        <w:pStyle w:val="Prrafodelista"/>
        <w:ind w:left="0"/>
        <w:jc w:val="both"/>
        <w:rPr>
          <w:rFonts w:ascii="Tahoma" w:hAnsi="Tahoma" w:cs="Tahoma"/>
          <w:sz w:val="20"/>
          <w:szCs w:val="20"/>
        </w:rPr>
      </w:pPr>
      <w:r w:rsidRPr="0031605A">
        <w:rPr>
          <w:rFonts w:ascii="Tahoma" w:hAnsi="Tahoma" w:cs="Tahoma"/>
          <w:sz w:val="20"/>
          <w:szCs w:val="20"/>
        </w:rPr>
        <w:t xml:space="preserve">Para la presente </w:t>
      </w:r>
      <w:r w:rsidRPr="0031605A">
        <w:rPr>
          <w:rFonts w:ascii="Tahoma" w:hAnsi="Tahoma" w:cs="Tahoma"/>
          <w:b/>
          <w:bCs/>
          <w:sz w:val="20"/>
          <w:szCs w:val="20"/>
        </w:rPr>
        <w:t>LICITACIÓN</w:t>
      </w:r>
      <w:r w:rsidRPr="0031605A">
        <w:rPr>
          <w:rFonts w:ascii="Tahoma" w:hAnsi="Tahoma" w:cs="Tahoma"/>
          <w:sz w:val="20"/>
          <w:szCs w:val="20"/>
        </w:rPr>
        <w:t xml:space="preserve"> la contratación será de conformidad a lo establecido el artículo 84 del su </w:t>
      </w:r>
      <w:r w:rsidRPr="0031605A">
        <w:rPr>
          <w:rFonts w:ascii="Tahoma" w:hAnsi="Tahoma" w:cs="Tahoma"/>
          <w:b/>
          <w:bCs/>
          <w:sz w:val="20"/>
          <w:szCs w:val="20"/>
        </w:rPr>
        <w:t>REGLAMENTO</w:t>
      </w:r>
      <w:r w:rsidRPr="0031605A">
        <w:rPr>
          <w:rFonts w:ascii="Tahoma" w:hAnsi="Tahoma" w:cs="Tahoma"/>
          <w:sz w:val="20"/>
          <w:szCs w:val="20"/>
        </w:rPr>
        <w:t>.</w:t>
      </w:r>
    </w:p>
    <w:p w14:paraId="0E9F2248" w14:textId="77777777"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09F2CECB" w14:textId="77777777" w:rsidR="004016A4" w:rsidRDefault="00000000">
      <w:pPr>
        <w:pStyle w:val="Ttulo3"/>
        <w:numPr>
          <w:ilvl w:val="2"/>
          <w:numId w:val="27"/>
        </w:numPr>
      </w:pPr>
      <w:r>
        <w:t xml:space="preserve"> </w:t>
      </w:r>
      <w:bookmarkStart w:id="31" w:name="_Toc163819742"/>
      <w:r>
        <w:t>Contenido del contrato.</w:t>
      </w:r>
      <w:bookmarkEnd w:id="31"/>
    </w:p>
    <w:p w14:paraId="42F402C9" w14:textId="77777777" w:rsidR="004016A4" w:rsidRDefault="004016A4">
      <w:pPr>
        <w:spacing w:after="0"/>
        <w:rPr>
          <w:rFonts w:ascii="Tahoma" w:eastAsia="Tahoma" w:hAnsi="Tahoma" w:cs="Tahoma"/>
          <w:sz w:val="20"/>
          <w:szCs w:val="20"/>
        </w:rPr>
      </w:pPr>
    </w:p>
    <w:p w14:paraId="261BA5F9" w14:textId="77777777" w:rsidR="004016A4" w:rsidRDefault="00000000">
      <w:p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La </w:t>
      </w:r>
      <w:r>
        <w:rPr>
          <w:rFonts w:ascii="Tahoma" w:eastAsia="Tahoma" w:hAnsi="Tahoma" w:cs="Tahoma"/>
          <w:b/>
          <w:color w:val="000000"/>
          <w:sz w:val="20"/>
          <w:szCs w:val="20"/>
        </w:rPr>
        <w:t>CONVOCANTE</w:t>
      </w:r>
      <w:r>
        <w:rPr>
          <w:rFonts w:ascii="Tahoma" w:eastAsia="Tahoma" w:hAnsi="Tahoma" w:cs="Tahoma"/>
          <w:color w:val="000000"/>
          <w:sz w:val="20"/>
          <w:szCs w:val="20"/>
        </w:rPr>
        <w:t xml:space="preserve"> a través de su área jurídica, elaborará el </w:t>
      </w:r>
      <w:r>
        <w:rPr>
          <w:rFonts w:ascii="Tahoma" w:eastAsia="Tahoma" w:hAnsi="Tahoma" w:cs="Tahoma"/>
          <w:b/>
          <w:color w:val="000000"/>
          <w:sz w:val="20"/>
          <w:szCs w:val="20"/>
        </w:rPr>
        <w:t>CONTRATO</w:t>
      </w:r>
      <w:r>
        <w:rPr>
          <w:rFonts w:ascii="Tahoma" w:eastAsia="Tahoma" w:hAnsi="Tahoma" w:cs="Tahoma"/>
          <w:color w:val="000000"/>
          <w:sz w:val="20"/>
          <w:szCs w:val="20"/>
        </w:rPr>
        <w:t xml:space="preserve">, conforme al modelo incorporado en el </w:t>
      </w:r>
      <w:r>
        <w:rPr>
          <w:rFonts w:ascii="Tahoma" w:eastAsia="Tahoma" w:hAnsi="Tahoma" w:cs="Tahoma"/>
          <w:b/>
          <w:i/>
          <w:color w:val="000000"/>
          <w:sz w:val="20"/>
          <w:szCs w:val="20"/>
        </w:rPr>
        <w:t>Anexo 3 Modelo de Contrato</w:t>
      </w:r>
      <w:r>
        <w:rPr>
          <w:rFonts w:ascii="Tahoma" w:eastAsia="Tahoma" w:hAnsi="Tahoma" w:cs="Tahoma"/>
          <w:color w:val="000000"/>
          <w:sz w:val="20"/>
          <w:szCs w:val="20"/>
        </w:rPr>
        <w:t xml:space="preserve"> que se celebrará con el </w:t>
      </w:r>
      <w:r>
        <w:rPr>
          <w:rFonts w:ascii="Tahoma" w:eastAsia="Tahoma" w:hAnsi="Tahoma" w:cs="Tahoma"/>
          <w:b/>
          <w:color w:val="000000"/>
          <w:sz w:val="20"/>
          <w:szCs w:val="20"/>
        </w:rPr>
        <w:t>LICITANTE</w:t>
      </w:r>
      <w:r>
        <w:rPr>
          <w:rFonts w:ascii="Tahoma" w:eastAsia="Tahoma" w:hAnsi="Tahoma" w:cs="Tahoma"/>
          <w:color w:val="000000"/>
          <w:sz w:val="20"/>
          <w:szCs w:val="20"/>
        </w:rPr>
        <w:t xml:space="preserve"> que resulte adjudicado; en caso de discrepancia entre el modelo de </w:t>
      </w:r>
      <w:r>
        <w:rPr>
          <w:rFonts w:ascii="Tahoma" w:eastAsia="Tahoma" w:hAnsi="Tahoma" w:cs="Tahoma"/>
          <w:b/>
          <w:color w:val="000000"/>
          <w:sz w:val="20"/>
          <w:szCs w:val="20"/>
        </w:rPr>
        <w:t>CONTRATO</w:t>
      </w:r>
      <w:r>
        <w:rPr>
          <w:rFonts w:ascii="Tahoma" w:eastAsia="Tahoma" w:hAnsi="Tahoma" w:cs="Tahoma"/>
          <w:color w:val="000000"/>
          <w:sz w:val="20"/>
          <w:szCs w:val="20"/>
        </w:rPr>
        <w:t xml:space="preserve"> y esta </w:t>
      </w:r>
      <w:r>
        <w:rPr>
          <w:rFonts w:ascii="Tahoma" w:eastAsia="Tahoma" w:hAnsi="Tahoma" w:cs="Tahoma"/>
          <w:b/>
          <w:color w:val="000000"/>
          <w:sz w:val="20"/>
          <w:szCs w:val="20"/>
        </w:rPr>
        <w:t>CONVOCATORIA</w:t>
      </w:r>
      <w:r>
        <w:rPr>
          <w:rFonts w:ascii="Tahoma" w:eastAsia="Tahoma" w:hAnsi="Tahoma" w:cs="Tahoma"/>
          <w:color w:val="000000"/>
          <w:sz w:val="20"/>
          <w:szCs w:val="20"/>
        </w:rPr>
        <w:t xml:space="preserve">, prevalecerá lo estipulado en ésta última, conforme a lo establecido en el penúltimo párrafo del artículo 45 de </w:t>
      </w:r>
      <w:r>
        <w:rPr>
          <w:rFonts w:ascii="Tahoma" w:eastAsia="Tahoma" w:hAnsi="Tahoma" w:cs="Tahoma"/>
          <w:b/>
          <w:color w:val="000000"/>
          <w:sz w:val="20"/>
          <w:szCs w:val="20"/>
        </w:rPr>
        <w:t>LA LEY</w:t>
      </w:r>
      <w:r>
        <w:rPr>
          <w:rFonts w:ascii="Tahoma" w:eastAsia="Tahoma" w:hAnsi="Tahoma" w:cs="Tahoma"/>
          <w:color w:val="000000"/>
          <w:sz w:val="20"/>
          <w:szCs w:val="20"/>
        </w:rPr>
        <w:t>.</w:t>
      </w:r>
    </w:p>
    <w:p w14:paraId="0DBB09D7" w14:textId="77777777" w:rsidR="004016A4" w:rsidRDefault="004016A4">
      <w:pPr>
        <w:pBdr>
          <w:top w:val="nil"/>
          <w:left w:val="nil"/>
          <w:bottom w:val="nil"/>
          <w:right w:val="nil"/>
          <w:between w:val="nil"/>
        </w:pBdr>
        <w:jc w:val="both"/>
        <w:rPr>
          <w:rFonts w:ascii="Tahoma" w:eastAsia="Tahoma" w:hAnsi="Tahoma" w:cs="Tahoma"/>
          <w:color w:val="000000"/>
          <w:sz w:val="20"/>
          <w:szCs w:val="20"/>
        </w:rPr>
      </w:pPr>
    </w:p>
    <w:p w14:paraId="5B75426A" w14:textId="77777777" w:rsidR="004016A4" w:rsidRDefault="00000000">
      <w:pPr>
        <w:pStyle w:val="Ttulo2"/>
        <w:numPr>
          <w:ilvl w:val="1"/>
          <w:numId w:val="27"/>
        </w:numPr>
      </w:pPr>
      <w:bookmarkStart w:id="32" w:name="_Toc163819743"/>
      <w:r>
        <w:t>DESCRIPCIÓN GENÉRICA Y DETALLADA DEL SERVICIO.</w:t>
      </w:r>
      <w:bookmarkEnd w:id="32"/>
    </w:p>
    <w:p w14:paraId="3484DB12" w14:textId="77777777" w:rsidR="005828B4" w:rsidRDefault="005828B4" w:rsidP="0031605A">
      <w:pPr>
        <w:spacing w:after="0"/>
        <w:rPr>
          <w:rFonts w:ascii="Tahoma" w:eastAsia="Tahoma" w:hAnsi="Tahoma" w:cs="Tahoma"/>
          <w:b/>
          <w:sz w:val="20"/>
          <w:szCs w:val="20"/>
        </w:rPr>
      </w:pPr>
    </w:p>
    <w:p w14:paraId="2DC970EF" w14:textId="77777777" w:rsidR="00AC6AFE" w:rsidRPr="0031605A" w:rsidRDefault="00AC6AFE" w:rsidP="0031605A">
      <w:pPr>
        <w:spacing w:after="0"/>
        <w:rPr>
          <w:rFonts w:ascii="Tahoma" w:hAnsi="Tahoma" w:cs="Tahoma"/>
          <w:sz w:val="20"/>
          <w:szCs w:val="20"/>
        </w:rPr>
      </w:pPr>
    </w:p>
    <w:p w14:paraId="28EE009B" w14:textId="77777777" w:rsidR="0031605A" w:rsidRPr="0031605A" w:rsidRDefault="0031605A" w:rsidP="0031605A">
      <w:pPr>
        <w:spacing w:after="0"/>
        <w:jc w:val="both"/>
        <w:rPr>
          <w:rFonts w:ascii="Tahoma" w:hAnsi="Tahoma" w:cs="Tahoma"/>
          <w:sz w:val="20"/>
          <w:szCs w:val="20"/>
        </w:rPr>
      </w:pPr>
      <w:r w:rsidRPr="0031605A">
        <w:rPr>
          <w:rFonts w:ascii="Tahoma" w:hAnsi="Tahoma" w:cs="Tahoma"/>
          <w:sz w:val="20"/>
          <w:szCs w:val="20"/>
        </w:rPr>
        <w:t xml:space="preserve">La prestación del servicio integral objeto de esta </w:t>
      </w:r>
      <w:r w:rsidRPr="0031605A">
        <w:rPr>
          <w:rFonts w:ascii="Tahoma" w:hAnsi="Tahoma" w:cs="Tahoma"/>
          <w:b/>
          <w:bCs/>
          <w:sz w:val="20"/>
          <w:szCs w:val="20"/>
        </w:rPr>
        <w:t>LICITACIÓN</w:t>
      </w:r>
      <w:r w:rsidRPr="0031605A">
        <w:rPr>
          <w:rFonts w:ascii="Tahoma" w:hAnsi="Tahoma" w:cs="Tahoma"/>
          <w:sz w:val="20"/>
          <w:szCs w:val="20"/>
        </w:rPr>
        <w:t xml:space="preserve"> comprende la totalidad de los bienes, equipos, insumos, predas, materiales, herramientas, entre otros, solicitado en el </w:t>
      </w:r>
      <w:r w:rsidRPr="0031605A">
        <w:rPr>
          <w:rFonts w:ascii="Tahoma" w:hAnsi="Tahoma" w:cs="Tahoma"/>
          <w:b/>
          <w:bCs/>
          <w:sz w:val="20"/>
          <w:szCs w:val="20"/>
        </w:rPr>
        <w:t>Anexo 1 Carta de Requerimientos Técnicos</w:t>
      </w:r>
      <w:r w:rsidRPr="0031605A">
        <w:rPr>
          <w:rFonts w:ascii="Tahoma" w:hAnsi="Tahoma" w:cs="Tahoma"/>
          <w:sz w:val="20"/>
          <w:szCs w:val="20"/>
        </w:rPr>
        <w:t xml:space="preserve"> de esta </w:t>
      </w:r>
      <w:r w:rsidRPr="0031605A">
        <w:rPr>
          <w:rFonts w:ascii="Tahoma" w:hAnsi="Tahoma" w:cs="Tahoma"/>
          <w:b/>
          <w:bCs/>
          <w:sz w:val="20"/>
          <w:szCs w:val="20"/>
        </w:rPr>
        <w:t>CONVOCATORIA</w:t>
      </w:r>
      <w:r w:rsidRPr="0031605A">
        <w:rPr>
          <w:rFonts w:ascii="Tahoma" w:hAnsi="Tahoma" w:cs="Tahoma"/>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2"/>
        <w:gridCol w:w="5880"/>
        <w:gridCol w:w="1559"/>
        <w:gridCol w:w="1270"/>
      </w:tblGrid>
      <w:tr w:rsidR="0031605A" w:rsidRPr="0031605A" w14:paraId="3CF8ACC4" w14:textId="77777777" w:rsidTr="0031605A">
        <w:trPr>
          <w:trHeight w:val="70"/>
          <w:jc w:val="center"/>
        </w:trPr>
        <w:tc>
          <w:tcPr>
            <w:tcW w:w="543" w:type="pct"/>
            <w:shd w:val="clear" w:color="auto" w:fill="BFBFBF" w:themeFill="background1" w:themeFillShade="BF"/>
            <w:vAlign w:val="center"/>
            <w:hideMark/>
          </w:tcPr>
          <w:p w14:paraId="4D99F786" w14:textId="77777777" w:rsidR="0031605A" w:rsidRPr="0031605A" w:rsidRDefault="0031605A" w:rsidP="0031605A">
            <w:pPr>
              <w:spacing w:after="0"/>
              <w:jc w:val="center"/>
              <w:rPr>
                <w:rFonts w:ascii="Tahoma" w:eastAsia="Times New Roman" w:hAnsi="Tahoma" w:cs="Tahoma"/>
                <w:b/>
                <w:bCs/>
                <w:sz w:val="20"/>
                <w:szCs w:val="20"/>
              </w:rPr>
            </w:pPr>
            <w:r w:rsidRPr="0031605A">
              <w:rPr>
                <w:rFonts w:ascii="Tahoma" w:eastAsia="Times New Roman" w:hAnsi="Tahoma" w:cs="Tahoma"/>
                <w:b/>
                <w:bCs/>
                <w:sz w:val="20"/>
                <w:szCs w:val="20"/>
              </w:rPr>
              <w:t>PARTIDA (ÚNICA)</w:t>
            </w:r>
          </w:p>
        </w:tc>
        <w:tc>
          <w:tcPr>
            <w:tcW w:w="3008" w:type="pct"/>
            <w:shd w:val="clear" w:color="auto" w:fill="BFBFBF" w:themeFill="background1" w:themeFillShade="BF"/>
            <w:vAlign w:val="center"/>
            <w:hideMark/>
          </w:tcPr>
          <w:p w14:paraId="26B9B8E2" w14:textId="77777777" w:rsidR="0031605A" w:rsidRPr="0031605A" w:rsidRDefault="0031605A" w:rsidP="0031605A">
            <w:pPr>
              <w:spacing w:after="0"/>
              <w:jc w:val="center"/>
              <w:rPr>
                <w:rFonts w:ascii="Tahoma" w:eastAsia="Times New Roman" w:hAnsi="Tahoma" w:cs="Tahoma"/>
                <w:b/>
                <w:bCs/>
                <w:sz w:val="20"/>
                <w:szCs w:val="20"/>
              </w:rPr>
            </w:pPr>
            <w:r w:rsidRPr="0031605A">
              <w:rPr>
                <w:rFonts w:ascii="Tahoma" w:eastAsia="Times New Roman" w:hAnsi="Tahoma" w:cs="Tahoma"/>
                <w:b/>
                <w:bCs/>
                <w:sz w:val="20"/>
                <w:szCs w:val="20"/>
              </w:rPr>
              <w:t>DESCRIPCION</w:t>
            </w:r>
          </w:p>
        </w:tc>
        <w:tc>
          <w:tcPr>
            <w:tcW w:w="798" w:type="pct"/>
            <w:shd w:val="clear" w:color="auto" w:fill="BFBFBF" w:themeFill="background1" w:themeFillShade="BF"/>
            <w:vAlign w:val="center"/>
            <w:hideMark/>
          </w:tcPr>
          <w:p w14:paraId="3DF66A7A" w14:textId="77777777" w:rsidR="0031605A" w:rsidRPr="0031605A" w:rsidRDefault="0031605A" w:rsidP="0031605A">
            <w:pPr>
              <w:spacing w:after="0"/>
              <w:jc w:val="center"/>
              <w:rPr>
                <w:rFonts w:ascii="Tahoma" w:eastAsia="Times New Roman" w:hAnsi="Tahoma" w:cs="Tahoma"/>
                <w:b/>
                <w:bCs/>
                <w:sz w:val="20"/>
                <w:szCs w:val="20"/>
              </w:rPr>
            </w:pPr>
            <w:r w:rsidRPr="0031605A">
              <w:rPr>
                <w:rFonts w:ascii="Tahoma" w:eastAsia="Times New Roman" w:hAnsi="Tahoma" w:cs="Tahoma"/>
                <w:b/>
                <w:bCs/>
                <w:sz w:val="20"/>
                <w:szCs w:val="20"/>
              </w:rPr>
              <w:t>UNIDAD DE MEDIDA</w:t>
            </w:r>
          </w:p>
        </w:tc>
        <w:tc>
          <w:tcPr>
            <w:tcW w:w="650" w:type="pct"/>
            <w:shd w:val="clear" w:color="auto" w:fill="BFBFBF" w:themeFill="background1" w:themeFillShade="BF"/>
            <w:vAlign w:val="center"/>
          </w:tcPr>
          <w:p w14:paraId="315FA2E3" w14:textId="77777777" w:rsidR="0031605A" w:rsidRPr="0031605A" w:rsidRDefault="0031605A" w:rsidP="0031605A">
            <w:pPr>
              <w:spacing w:after="0"/>
              <w:jc w:val="center"/>
              <w:rPr>
                <w:rFonts w:ascii="Tahoma" w:eastAsia="Times New Roman" w:hAnsi="Tahoma" w:cs="Tahoma"/>
                <w:b/>
                <w:bCs/>
                <w:sz w:val="20"/>
                <w:szCs w:val="20"/>
              </w:rPr>
            </w:pPr>
            <w:r w:rsidRPr="0031605A">
              <w:rPr>
                <w:rFonts w:ascii="Tahoma" w:eastAsia="Times New Roman" w:hAnsi="Tahoma" w:cs="Tahoma"/>
                <w:b/>
                <w:bCs/>
                <w:sz w:val="20"/>
                <w:szCs w:val="20"/>
              </w:rPr>
              <w:t>CANTIDAD</w:t>
            </w:r>
          </w:p>
        </w:tc>
      </w:tr>
      <w:tr w:rsidR="0031605A" w:rsidRPr="0031605A" w14:paraId="13E9B006" w14:textId="77777777" w:rsidTr="00B662CA">
        <w:trPr>
          <w:trHeight w:val="582"/>
          <w:jc w:val="center"/>
        </w:trPr>
        <w:tc>
          <w:tcPr>
            <w:tcW w:w="543" w:type="pct"/>
            <w:shd w:val="clear" w:color="auto" w:fill="auto"/>
            <w:vAlign w:val="center"/>
          </w:tcPr>
          <w:p w14:paraId="2B08ADED" w14:textId="77777777" w:rsidR="0031605A" w:rsidRPr="0031605A" w:rsidRDefault="0031605A" w:rsidP="0031605A">
            <w:pPr>
              <w:spacing w:after="0"/>
              <w:jc w:val="center"/>
              <w:rPr>
                <w:rFonts w:ascii="Tahoma" w:eastAsia="Times New Roman" w:hAnsi="Tahoma" w:cs="Tahoma"/>
                <w:color w:val="000000"/>
                <w:sz w:val="20"/>
                <w:szCs w:val="20"/>
              </w:rPr>
            </w:pPr>
            <w:r w:rsidRPr="0031605A">
              <w:rPr>
                <w:rFonts w:ascii="Tahoma" w:eastAsia="Times New Roman" w:hAnsi="Tahoma" w:cs="Tahoma"/>
                <w:color w:val="000000"/>
                <w:sz w:val="20"/>
                <w:szCs w:val="20"/>
              </w:rPr>
              <w:t>1</w:t>
            </w:r>
          </w:p>
        </w:tc>
        <w:tc>
          <w:tcPr>
            <w:tcW w:w="3008" w:type="pct"/>
            <w:shd w:val="clear" w:color="auto" w:fill="auto"/>
            <w:vAlign w:val="center"/>
          </w:tcPr>
          <w:p w14:paraId="070524F5" w14:textId="68C4C6E2" w:rsidR="0031605A" w:rsidRPr="0031605A" w:rsidRDefault="0031605A" w:rsidP="0031605A">
            <w:pPr>
              <w:spacing w:after="0"/>
              <w:jc w:val="both"/>
              <w:rPr>
                <w:rFonts w:ascii="Tahoma" w:hAnsi="Tahoma" w:cs="Tahoma"/>
                <w:sz w:val="20"/>
                <w:szCs w:val="20"/>
              </w:rPr>
            </w:pPr>
            <w:r w:rsidRPr="0031605A">
              <w:rPr>
                <w:rFonts w:ascii="Tahoma" w:hAnsi="Tahoma" w:cs="Tahoma"/>
                <w:sz w:val="20"/>
                <w:szCs w:val="20"/>
              </w:rPr>
              <w:t>SERVICIO INTEGRAL PARA LA PREVENCIÓN Y CONTROL DE LAS ARBOVIROSIS EN EL ESTADO DE JALISCO 2024</w:t>
            </w:r>
          </w:p>
        </w:tc>
        <w:tc>
          <w:tcPr>
            <w:tcW w:w="798" w:type="pct"/>
            <w:shd w:val="clear" w:color="auto" w:fill="auto"/>
            <w:vAlign w:val="center"/>
          </w:tcPr>
          <w:p w14:paraId="6B6785E5" w14:textId="77777777" w:rsidR="0031605A" w:rsidRPr="0031605A" w:rsidRDefault="0031605A" w:rsidP="0031605A">
            <w:pPr>
              <w:spacing w:after="0"/>
              <w:jc w:val="center"/>
              <w:rPr>
                <w:rFonts w:ascii="Tahoma" w:eastAsia="Times New Roman" w:hAnsi="Tahoma" w:cs="Tahoma"/>
                <w:sz w:val="20"/>
                <w:szCs w:val="20"/>
              </w:rPr>
            </w:pPr>
            <w:r w:rsidRPr="0031605A">
              <w:rPr>
                <w:rFonts w:ascii="Tahoma" w:eastAsia="Times New Roman" w:hAnsi="Tahoma" w:cs="Tahoma"/>
                <w:sz w:val="20"/>
                <w:szCs w:val="20"/>
              </w:rPr>
              <w:t>SERVICIO</w:t>
            </w:r>
          </w:p>
        </w:tc>
        <w:tc>
          <w:tcPr>
            <w:tcW w:w="650" w:type="pct"/>
            <w:vAlign w:val="center"/>
          </w:tcPr>
          <w:p w14:paraId="7C779DB2" w14:textId="77777777" w:rsidR="0031605A" w:rsidRPr="0031605A" w:rsidRDefault="0031605A" w:rsidP="00B662CA">
            <w:pPr>
              <w:spacing w:after="0"/>
              <w:jc w:val="center"/>
              <w:rPr>
                <w:rFonts w:ascii="Tahoma" w:eastAsia="Times New Roman" w:hAnsi="Tahoma" w:cs="Tahoma"/>
                <w:sz w:val="20"/>
                <w:szCs w:val="20"/>
              </w:rPr>
            </w:pPr>
            <w:r w:rsidRPr="0031605A">
              <w:rPr>
                <w:rFonts w:ascii="Tahoma" w:eastAsia="Times New Roman" w:hAnsi="Tahoma" w:cs="Tahoma"/>
                <w:sz w:val="20"/>
                <w:szCs w:val="20"/>
              </w:rPr>
              <w:t>1</w:t>
            </w:r>
          </w:p>
        </w:tc>
      </w:tr>
    </w:tbl>
    <w:p w14:paraId="6A09C73B" w14:textId="6950B758" w:rsidR="0031605A" w:rsidRPr="0031605A" w:rsidRDefault="0031605A" w:rsidP="0031605A">
      <w:pPr>
        <w:rPr>
          <w:rFonts w:ascii="Tahoma" w:hAnsi="Tahoma" w:cs="Tahoma"/>
          <w:b/>
          <w:bCs/>
          <w:sz w:val="16"/>
          <w:szCs w:val="16"/>
        </w:rPr>
      </w:pPr>
      <w:r w:rsidRPr="0031605A">
        <w:rPr>
          <w:rFonts w:ascii="Tahoma" w:hAnsi="Tahoma" w:cs="Tahoma"/>
          <w:b/>
          <w:bCs/>
          <w:sz w:val="16"/>
          <w:szCs w:val="16"/>
        </w:rPr>
        <w:t xml:space="preserve">*LAS CARACTERÍSTICAS, ESPECIFICACIONES, TÉRMINOS Y CONDICIONES SOLICITADAS PARA </w:t>
      </w:r>
      <w:r w:rsidR="00AC6AFE">
        <w:rPr>
          <w:rFonts w:ascii="Tahoma" w:hAnsi="Tahoma" w:cs="Tahoma"/>
          <w:b/>
          <w:bCs/>
          <w:sz w:val="16"/>
          <w:szCs w:val="16"/>
        </w:rPr>
        <w:t xml:space="preserve">ESTE SERVICIO </w:t>
      </w:r>
      <w:r w:rsidRPr="0031605A">
        <w:rPr>
          <w:rFonts w:ascii="Tahoma" w:hAnsi="Tahoma" w:cs="Tahoma"/>
          <w:b/>
          <w:bCs/>
          <w:sz w:val="16"/>
          <w:szCs w:val="16"/>
        </w:rPr>
        <w:t>SE ENCUENTRAN EN EL ANEXO 1 CARTA DE REQUERIMIENTOS TÉCNICOS.</w:t>
      </w:r>
    </w:p>
    <w:p w14:paraId="229F9D4B" w14:textId="77777777" w:rsidR="00AC6AFE" w:rsidRPr="0031605A" w:rsidRDefault="00AC6AFE" w:rsidP="0031605A"/>
    <w:p w14:paraId="6FE05DD1" w14:textId="2D7AE2AC" w:rsidR="00AC6AFE" w:rsidRDefault="00AC6AFE">
      <w:pPr>
        <w:pStyle w:val="Ttulo2"/>
        <w:numPr>
          <w:ilvl w:val="1"/>
          <w:numId w:val="27"/>
        </w:numPr>
      </w:pPr>
      <w:bookmarkStart w:id="33" w:name="_Toc163819744"/>
      <w:r>
        <w:t>Descripción</w:t>
      </w:r>
      <w:r w:rsidR="00042FF4">
        <w:t xml:space="preserve"> detallada del servicio</w:t>
      </w:r>
      <w:bookmarkEnd w:id="33"/>
    </w:p>
    <w:p w14:paraId="3C00E452" w14:textId="77777777" w:rsidR="00042FF4" w:rsidRDefault="00042FF4" w:rsidP="00042FF4"/>
    <w:p w14:paraId="6A63157C" w14:textId="77777777" w:rsidR="00042FF4" w:rsidRDefault="00042FF4" w:rsidP="00042FF4">
      <w:pPr>
        <w:jc w:val="both"/>
      </w:pPr>
      <w:r>
        <w:t>Los PARTICIPANTES, para la presentación de sus PROPOSICIONES, deberán ajustarse estrictamente a los requisitos y especificaciones previstos en esta CONVOCATORIA, describiendo en forma amplia y detallada las características del servicio que están ofertando.</w:t>
      </w:r>
    </w:p>
    <w:p w14:paraId="35664EBD" w14:textId="21216477" w:rsidR="00863020" w:rsidRPr="00042FF4" w:rsidRDefault="00042FF4" w:rsidP="00E301BB">
      <w:pPr>
        <w:jc w:val="both"/>
      </w:pPr>
      <w:r>
        <w:t>La descripción detallada para la prestación del servicio y sus especificaciones y características técnicas, se detallan en el Anexo 1. Carta de Requerimientos Técnicos, el cual forma parte integral de la presente LICITACIÓN.</w:t>
      </w:r>
    </w:p>
    <w:p w14:paraId="78FFD4EB" w14:textId="23FE5A71" w:rsidR="004016A4" w:rsidRDefault="00000000">
      <w:pPr>
        <w:pStyle w:val="Ttulo2"/>
        <w:numPr>
          <w:ilvl w:val="1"/>
          <w:numId w:val="27"/>
        </w:numPr>
      </w:pPr>
      <w:bookmarkStart w:id="34" w:name="_Toc163819745"/>
      <w:r>
        <w:lastRenderedPageBreak/>
        <w:t>Lugar de la Prestación del Servicio.</w:t>
      </w:r>
      <w:bookmarkEnd w:id="34"/>
    </w:p>
    <w:p w14:paraId="0998277F" w14:textId="77777777" w:rsidR="004016A4" w:rsidRDefault="004016A4">
      <w:pPr>
        <w:spacing w:after="0"/>
        <w:rPr>
          <w:rFonts w:ascii="Tahoma" w:eastAsia="Tahoma" w:hAnsi="Tahoma" w:cs="Tahoma"/>
          <w:sz w:val="20"/>
          <w:szCs w:val="20"/>
        </w:rPr>
      </w:pPr>
    </w:p>
    <w:p w14:paraId="2D2FEACF" w14:textId="242A9340" w:rsidR="004016A4" w:rsidRDefault="00000000">
      <w:pPr>
        <w:spacing w:after="0"/>
        <w:ind w:right="140"/>
        <w:jc w:val="both"/>
        <w:rPr>
          <w:rFonts w:ascii="Tahoma" w:eastAsia="Tahoma" w:hAnsi="Tahoma" w:cs="Tahoma"/>
          <w:color w:val="000000"/>
          <w:sz w:val="20"/>
          <w:szCs w:val="20"/>
        </w:rPr>
      </w:pPr>
      <w:r>
        <w:rPr>
          <w:rFonts w:ascii="Tahoma" w:eastAsia="Tahoma" w:hAnsi="Tahoma" w:cs="Tahoma"/>
          <w:color w:val="000000"/>
          <w:sz w:val="20"/>
          <w:szCs w:val="20"/>
        </w:rPr>
        <w:t xml:space="preserve">Los domicilios donde se prestarán los servicios se indican en el </w:t>
      </w:r>
      <w:r>
        <w:rPr>
          <w:rFonts w:ascii="Tahoma" w:eastAsia="Tahoma" w:hAnsi="Tahoma" w:cs="Tahoma"/>
          <w:b/>
          <w:sz w:val="20"/>
          <w:szCs w:val="20"/>
        </w:rPr>
        <w:t>ANEXO 1. CARTA DE REQUERIMIENTOS TÉCNICOS</w:t>
      </w:r>
      <w:r>
        <w:rPr>
          <w:rFonts w:ascii="Tahoma" w:eastAsia="Tahoma" w:hAnsi="Tahoma" w:cs="Tahoma"/>
          <w:sz w:val="20"/>
          <w:szCs w:val="20"/>
        </w:rPr>
        <w:t>.</w:t>
      </w:r>
    </w:p>
    <w:p w14:paraId="224FDF78" w14:textId="77777777" w:rsidR="004016A4" w:rsidRDefault="004016A4">
      <w:pPr>
        <w:spacing w:after="0"/>
        <w:ind w:right="140"/>
        <w:jc w:val="both"/>
        <w:rPr>
          <w:rFonts w:ascii="Tahoma" w:eastAsia="Tahoma" w:hAnsi="Tahoma" w:cs="Tahoma"/>
          <w:b/>
          <w:color w:val="000000"/>
          <w:sz w:val="20"/>
          <w:szCs w:val="20"/>
        </w:rPr>
      </w:pPr>
    </w:p>
    <w:p w14:paraId="6D3CB105" w14:textId="1CD6425D" w:rsidR="004016A4" w:rsidRDefault="00000000">
      <w:pPr>
        <w:spacing w:after="0"/>
        <w:ind w:right="140"/>
        <w:jc w:val="both"/>
        <w:rPr>
          <w:rFonts w:ascii="Tahoma" w:eastAsia="Tahoma" w:hAnsi="Tahoma" w:cs="Tahoma"/>
          <w:b/>
          <w:i/>
          <w:color w:val="000000"/>
          <w:sz w:val="20"/>
          <w:szCs w:val="20"/>
        </w:rPr>
      </w:pPr>
      <w:r>
        <w:rPr>
          <w:rFonts w:ascii="Tahoma" w:eastAsia="Tahoma" w:hAnsi="Tahoma" w:cs="Tahoma"/>
          <w:color w:val="000000"/>
          <w:sz w:val="20"/>
          <w:szCs w:val="20"/>
        </w:rPr>
        <w:t xml:space="preserve">Las actividades relativas al servicio se deberán llevarse a cabo de forma eficiente y eficaz, en los términos señalados en el </w:t>
      </w:r>
      <w:r>
        <w:rPr>
          <w:rFonts w:ascii="Tahoma" w:eastAsia="Tahoma" w:hAnsi="Tahoma" w:cs="Tahoma"/>
          <w:b/>
          <w:color w:val="000000"/>
          <w:sz w:val="20"/>
          <w:szCs w:val="20"/>
        </w:rPr>
        <w:t>ANEXO 1 CARTA DE REQUERIMIENTOS TÉCNICOS</w:t>
      </w:r>
      <w:r>
        <w:rPr>
          <w:rFonts w:ascii="Tahoma" w:eastAsia="Tahoma" w:hAnsi="Tahoma" w:cs="Tahoma"/>
          <w:color w:val="000000"/>
          <w:sz w:val="20"/>
          <w:szCs w:val="20"/>
        </w:rPr>
        <w:t xml:space="preserve">, obteniendo como resultado la correcta prestación del servicio de </w:t>
      </w:r>
      <w:r w:rsidR="00DE3728">
        <w:rPr>
          <w:rFonts w:ascii="Tahoma" w:eastAsia="Tahoma" w:hAnsi="Tahoma" w:cs="Tahoma"/>
          <w:b/>
          <w:i/>
          <w:color w:val="000000"/>
          <w:sz w:val="20"/>
          <w:szCs w:val="20"/>
        </w:rPr>
        <w:t>“SERVICIO INTEGRAL PARA LA PREVENCIÓN Y CONTROL DE LAS ARBOVIROSIS EN EL ESTADO DE JALISCO 2024”</w:t>
      </w:r>
      <w:r>
        <w:rPr>
          <w:rFonts w:ascii="Tahoma" w:eastAsia="Tahoma" w:hAnsi="Tahoma" w:cs="Tahoma"/>
          <w:b/>
          <w:i/>
          <w:color w:val="000000"/>
          <w:sz w:val="20"/>
          <w:szCs w:val="20"/>
        </w:rPr>
        <w:t>.</w:t>
      </w:r>
    </w:p>
    <w:p w14:paraId="4C5FF005" w14:textId="77777777" w:rsidR="004016A4" w:rsidRDefault="004016A4">
      <w:pPr>
        <w:spacing w:after="0"/>
        <w:ind w:right="140"/>
        <w:jc w:val="both"/>
        <w:rPr>
          <w:rFonts w:ascii="Tahoma" w:eastAsia="Tahoma" w:hAnsi="Tahoma" w:cs="Tahoma"/>
          <w:b/>
          <w:i/>
          <w:color w:val="000000"/>
          <w:sz w:val="20"/>
          <w:szCs w:val="20"/>
        </w:rPr>
      </w:pPr>
    </w:p>
    <w:p w14:paraId="1787DC8A" w14:textId="77777777" w:rsidR="004016A4" w:rsidRDefault="00000000">
      <w:pPr>
        <w:spacing w:after="0"/>
        <w:ind w:right="140"/>
        <w:jc w:val="both"/>
        <w:rPr>
          <w:rFonts w:ascii="Tahoma" w:eastAsia="Tahoma" w:hAnsi="Tahoma" w:cs="Tahoma"/>
          <w:color w:val="000000"/>
          <w:sz w:val="20"/>
          <w:szCs w:val="20"/>
        </w:rPr>
      </w:pPr>
      <w:r>
        <w:rPr>
          <w:rFonts w:ascii="Tahoma" w:eastAsia="Tahoma" w:hAnsi="Tahoma" w:cs="Tahoma"/>
          <w:color w:val="000000"/>
          <w:sz w:val="20"/>
          <w:szCs w:val="20"/>
        </w:rPr>
        <w:t xml:space="preserve">Se considerará que el </w:t>
      </w:r>
      <w:r>
        <w:rPr>
          <w:rFonts w:ascii="Tahoma" w:eastAsia="Tahoma" w:hAnsi="Tahoma" w:cs="Tahoma"/>
          <w:b/>
          <w:color w:val="000000"/>
          <w:sz w:val="20"/>
          <w:szCs w:val="20"/>
        </w:rPr>
        <w:t>PROVEEDOR</w:t>
      </w:r>
      <w:r>
        <w:rPr>
          <w:rFonts w:ascii="Tahoma" w:eastAsia="Tahoma" w:hAnsi="Tahoma" w:cs="Tahoma"/>
          <w:color w:val="000000"/>
          <w:sz w:val="20"/>
          <w:szCs w:val="20"/>
        </w:rPr>
        <w:t xml:space="preserve"> ha prestado el servicio objeto de este proceso de contratación, una vez que en la factura y/u Orden de Compra correspondiente, se plasme el sello y firma del titular del </w:t>
      </w:r>
      <w:r>
        <w:rPr>
          <w:rFonts w:ascii="Tahoma" w:eastAsia="Tahoma" w:hAnsi="Tahoma" w:cs="Tahoma"/>
          <w:b/>
          <w:color w:val="000000"/>
          <w:sz w:val="20"/>
          <w:szCs w:val="20"/>
        </w:rPr>
        <w:t>ÁREA REQUIRENTE</w:t>
      </w:r>
      <w:r>
        <w:rPr>
          <w:rFonts w:ascii="Tahoma" w:eastAsia="Tahoma" w:hAnsi="Tahoma" w:cs="Tahoma"/>
          <w:color w:val="000000"/>
          <w:sz w:val="20"/>
          <w:szCs w:val="20"/>
        </w:rPr>
        <w:t xml:space="preserve"> o quien este designe, o bien cuando se recabe el oficio del servicio a entera satisfacción por parte del titular del </w:t>
      </w:r>
      <w:r>
        <w:rPr>
          <w:rFonts w:ascii="Tahoma" w:eastAsia="Tahoma" w:hAnsi="Tahoma" w:cs="Tahoma"/>
          <w:b/>
          <w:color w:val="000000"/>
          <w:sz w:val="20"/>
          <w:szCs w:val="20"/>
        </w:rPr>
        <w:t>ÁREA REQUIRENTE</w:t>
      </w:r>
      <w:r>
        <w:rPr>
          <w:rFonts w:ascii="Tahoma" w:eastAsia="Tahoma" w:hAnsi="Tahoma" w:cs="Tahoma"/>
          <w:color w:val="000000"/>
          <w:sz w:val="20"/>
          <w:szCs w:val="20"/>
        </w:rPr>
        <w:t xml:space="preserve"> o quien este designe.</w:t>
      </w:r>
    </w:p>
    <w:p w14:paraId="5224631D" w14:textId="77777777" w:rsidR="004016A4" w:rsidRDefault="004016A4">
      <w:pPr>
        <w:spacing w:after="0"/>
        <w:ind w:right="140"/>
        <w:jc w:val="both"/>
        <w:rPr>
          <w:rFonts w:ascii="Tahoma" w:eastAsia="Tahoma" w:hAnsi="Tahoma" w:cs="Tahoma"/>
          <w:color w:val="000000"/>
          <w:sz w:val="20"/>
          <w:szCs w:val="20"/>
        </w:rPr>
      </w:pPr>
    </w:p>
    <w:p w14:paraId="58FB263A" w14:textId="77777777" w:rsidR="004016A4" w:rsidRDefault="00000000">
      <w:pPr>
        <w:spacing w:after="0"/>
        <w:ind w:right="140"/>
        <w:jc w:val="both"/>
        <w:rPr>
          <w:rFonts w:ascii="Tahoma" w:eastAsia="Tahoma" w:hAnsi="Tahoma" w:cs="Tahoma"/>
          <w:b/>
          <w:color w:val="000000"/>
          <w:sz w:val="20"/>
          <w:szCs w:val="20"/>
        </w:rPr>
      </w:pPr>
      <w:r>
        <w:rPr>
          <w:rFonts w:ascii="Tahoma" w:eastAsia="Tahoma" w:hAnsi="Tahoma" w:cs="Tahoma"/>
          <w:color w:val="000000"/>
          <w:sz w:val="20"/>
          <w:szCs w:val="20"/>
        </w:rPr>
        <w:t xml:space="preserve">Las obligaciones derivadas del presente procedimiento correrán a partir de la emisión y notificación del </w:t>
      </w:r>
      <w:r>
        <w:rPr>
          <w:rFonts w:ascii="Tahoma" w:eastAsia="Tahoma" w:hAnsi="Tahoma" w:cs="Tahoma"/>
          <w:b/>
          <w:color w:val="000000"/>
          <w:sz w:val="20"/>
          <w:szCs w:val="20"/>
        </w:rPr>
        <w:t>FALLO</w:t>
      </w:r>
      <w:r>
        <w:rPr>
          <w:rFonts w:ascii="Tahoma" w:eastAsia="Tahoma" w:hAnsi="Tahoma" w:cs="Tahoma"/>
          <w:color w:val="000000"/>
          <w:sz w:val="20"/>
          <w:szCs w:val="20"/>
        </w:rPr>
        <w:t xml:space="preserve"> y bajo la estricta responsabilidad del </w:t>
      </w:r>
      <w:r>
        <w:rPr>
          <w:rFonts w:ascii="Tahoma" w:eastAsia="Tahoma" w:hAnsi="Tahoma" w:cs="Tahoma"/>
          <w:b/>
          <w:color w:val="000000"/>
          <w:sz w:val="20"/>
          <w:szCs w:val="20"/>
        </w:rPr>
        <w:t>PROVEEDOR</w:t>
      </w:r>
      <w:r>
        <w:rPr>
          <w:rFonts w:ascii="Tahoma" w:eastAsia="Tahoma" w:hAnsi="Tahoma" w:cs="Tahoma"/>
          <w:color w:val="000000"/>
          <w:sz w:val="20"/>
          <w:szCs w:val="20"/>
        </w:rPr>
        <w:t xml:space="preserve">, quien se asegurará de la correcta prestación del servicio durante la vigencia del </w:t>
      </w:r>
      <w:r>
        <w:rPr>
          <w:rFonts w:ascii="Tahoma" w:eastAsia="Tahoma" w:hAnsi="Tahoma" w:cs="Tahoma"/>
          <w:b/>
          <w:color w:val="000000"/>
          <w:sz w:val="20"/>
          <w:szCs w:val="20"/>
        </w:rPr>
        <w:t>CONTRATO</w:t>
      </w:r>
      <w:r>
        <w:rPr>
          <w:rFonts w:ascii="Tahoma" w:eastAsia="Tahoma" w:hAnsi="Tahoma" w:cs="Tahoma"/>
          <w:color w:val="000000"/>
          <w:sz w:val="20"/>
          <w:szCs w:val="20"/>
        </w:rPr>
        <w:t xml:space="preserve">, a entera satisfacción por parte del </w:t>
      </w:r>
      <w:r>
        <w:rPr>
          <w:rFonts w:ascii="Tahoma" w:eastAsia="Tahoma" w:hAnsi="Tahoma" w:cs="Tahoma"/>
          <w:b/>
          <w:color w:val="000000"/>
          <w:sz w:val="20"/>
          <w:szCs w:val="20"/>
        </w:rPr>
        <w:t>ÁREA REQUIRENTE</w:t>
      </w:r>
      <w:r>
        <w:rPr>
          <w:rFonts w:ascii="Tahoma" w:eastAsia="Tahoma" w:hAnsi="Tahoma" w:cs="Tahoma"/>
          <w:color w:val="000000"/>
          <w:sz w:val="20"/>
          <w:szCs w:val="20"/>
        </w:rPr>
        <w:t xml:space="preserve"> y el </w:t>
      </w:r>
      <w:r>
        <w:rPr>
          <w:rFonts w:ascii="Tahoma" w:eastAsia="Tahoma" w:hAnsi="Tahoma" w:cs="Tahoma"/>
          <w:b/>
          <w:color w:val="000000"/>
          <w:sz w:val="20"/>
          <w:szCs w:val="20"/>
        </w:rPr>
        <w:t>ORGANISMO.</w:t>
      </w:r>
    </w:p>
    <w:p w14:paraId="35F65EFB" w14:textId="51C95FB6" w:rsidR="004016A4" w:rsidRDefault="00B662CA">
      <w:pPr>
        <w:spacing w:after="0"/>
        <w:ind w:right="140"/>
        <w:jc w:val="both"/>
        <w:rPr>
          <w:rFonts w:ascii="Tahoma" w:eastAsia="Tahoma" w:hAnsi="Tahoma" w:cs="Tahoma"/>
          <w:b/>
          <w:color w:val="000000"/>
          <w:sz w:val="20"/>
          <w:szCs w:val="20"/>
        </w:rPr>
      </w:pPr>
      <w:r>
        <w:rPr>
          <w:rFonts w:ascii="Tahoma" w:eastAsia="Tahoma" w:hAnsi="Tahoma" w:cs="Tahoma"/>
          <w:b/>
          <w:color w:val="000000"/>
          <w:sz w:val="20"/>
          <w:szCs w:val="20"/>
        </w:rPr>
        <w:tab/>
      </w:r>
      <w:r>
        <w:rPr>
          <w:rFonts w:ascii="Tahoma" w:eastAsia="Tahoma" w:hAnsi="Tahoma" w:cs="Tahoma"/>
          <w:b/>
          <w:color w:val="000000"/>
          <w:sz w:val="20"/>
          <w:szCs w:val="20"/>
        </w:rPr>
        <w:tab/>
      </w:r>
    </w:p>
    <w:p w14:paraId="4EBCC8CF" w14:textId="77777777" w:rsidR="004016A4" w:rsidRDefault="004016A4">
      <w:pPr>
        <w:spacing w:after="0"/>
        <w:jc w:val="both"/>
        <w:rPr>
          <w:rFonts w:ascii="Tahoma" w:eastAsia="Tahoma" w:hAnsi="Tahoma" w:cs="Tahoma"/>
          <w:sz w:val="20"/>
          <w:szCs w:val="20"/>
        </w:rPr>
      </w:pPr>
    </w:p>
    <w:p w14:paraId="226B46C7" w14:textId="45F55AC0" w:rsidR="0017664D" w:rsidRDefault="0017664D" w:rsidP="0031605A">
      <w:pPr>
        <w:pStyle w:val="Ttulo2"/>
        <w:numPr>
          <w:ilvl w:val="1"/>
          <w:numId w:val="27"/>
        </w:numPr>
      </w:pPr>
      <w:bookmarkStart w:id="35" w:name="_Toc163819746"/>
      <w:r>
        <w:t>Precio Máximo de referencia</w:t>
      </w:r>
      <w:bookmarkEnd w:id="35"/>
    </w:p>
    <w:p w14:paraId="6061A376" w14:textId="77777777" w:rsidR="0017664D" w:rsidRDefault="0017664D" w:rsidP="0017664D"/>
    <w:p w14:paraId="777DA31C" w14:textId="29E75632" w:rsidR="0017664D" w:rsidRDefault="0017664D" w:rsidP="0017664D">
      <w:r>
        <w:t>No aplica</w:t>
      </w:r>
    </w:p>
    <w:p w14:paraId="4D8B251C" w14:textId="77777777" w:rsidR="0017664D" w:rsidRPr="0017664D" w:rsidRDefault="0017664D" w:rsidP="0017664D"/>
    <w:p w14:paraId="3B708C22" w14:textId="6B3319A2" w:rsidR="004016A4" w:rsidRDefault="00000000">
      <w:pPr>
        <w:pStyle w:val="Ttulo2"/>
        <w:numPr>
          <w:ilvl w:val="1"/>
          <w:numId w:val="27"/>
        </w:numPr>
      </w:pPr>
      <w:bookmarkStart w:id="36" w:name="_Toc163819747"/>
      <w:r>
        <w:t>Agrupación de Partidas</w:t>
      </w:r>
      <w:bookmarkEnd w:id="36"/>
    </w:p>
    <w:p w14:paraId="67BCD382" w14:textId="77777777" w:rsidR="004016A4" w:rsidRDefault="004016A4">
      <w:pPr>
        <w:spacing w:after="0"/>
        <w:rPr>
          <w:rFonts w:ascii="Tahoma" w:eastAsia="Tahoma" w:hAnsi="Tahoma" w:cs="Tahoma"/>
          <w:sz w:val="20"/>
          <w:szCs w:val="20"/>
        </w:rPr>
      </w:pPr>
    </w:p>
    <w:p w14:paraId="520B164A" w14:textId="77777777" w:rsidR="004016A4" w:rsidRDefault="00000000">
      <w:pPr>
        <w:spacing w:line="360" w:lineRule="auto"/>
        <w:rPr>
          <w:rFonts w:ascii="Tahoma" w:eastAsia="Tahoma" w:hAnsi="Tahoma" w:cs="Tahoma"/>
          <w:sz w:val="20"/>
          <w:szCs w:val="20"/>
        </w:rPr>
      </w:pPr>
      <w:r>
        <w:rPr>
          <w:rFonts w:ascii="Tahoma" w:eastAsia="Tahoma" w:hAnsi="Tahoma" w:cs="Tahoma"/>
          <w:sz w:val="20"/>
          <w:szCs w:val="20"/>
        </w:rPr>
        <w:t>No aplica.</w:t>
      </w:r>
    </w:p>
    <w:p w14:paraId="0E62FC96" w14:textId="77777777" w:rsidR="004016A4" w:rsidRDefault="00000000">
      <w:pPr>
        <w:pStyle w:val="Ttulo2"/>
        <w:numPr>
          <w:ilvl w:val="1"/>
          <w:numId w:val="27"/>
        </w:numPr>
      </w:pPr>
      <w:bookmarkStart w:id="37" w:name="_Toc163819748"/>
      <w:r>
        <w:t>Transferencia y Cesión de derechos y obligaciones</w:t>
      </w:r>
      <w:bookmarkEnd w:id="37"/>
    </w:p>
    <w:p w14:paraId="0680C8F5" w14:textId="77777777" w:rsidR="004016A4" w:rsidRDefault="004016A4">
      <w:pPr>
        <w:spacing w:after="0"/>
        <w:rPr>
          <w:rFonts w:ascii="Tahoma" w:eastAsia="Tahoma" w:hAnsi="Tahoma" w:cs="Tahoma"/>
          <w:sz w:val="20"/>
          <w:szCs w:val="20"/>
        </w:rPr>
      </w:pPr>
    </w:p>
    <w:p w14:paraId="15AA16E7" w14:textId="77777777" w:rsidR="004016A4" w:rsidRDefault="00000000">
      <w:pPr>
        <w:spacing w:after="0"/>
        <w:jc w:val="both"/>
        <w:rPr>
          <w:rFonts w:ascii="Tahoma" w:eastAsia="Tahoma" w:hAnsi="Tahoma" w:cs="Tahoma"/>
          <w:b/>
          <w:color w:val="000000"/>
          <w:sz w:val="20"/>
          <w:szCs w:val="20"/>
        </w:rPr>
      </w:pPr>
      <w:r>
        <w:rPr>
          <w:rFonts w:ascii="Tahoma" w:eastAsia="Tahoma" w:hAnsi="Tahoma" w:cs="Tahoma"/>
          <w:color w:val="000000"/>
          <w:sz w:val="20"/>
          <w:szCs w:val="20"/>
        </w:rPr>
        <w:t xml:space="preserve">Los derechos y obligaciones que se deriven del </w:t>
      </w:r>
      <w:r>
        <w:rPr>
          <w:rFonts w:ascii="Tahoma" w:eastAsia="Tahoma" w:hAnsi="Tahoma" w:cs="Tahoma"/>
          <w:b/>
          <w:color w:val="000000"/>
          <w:sz w:val="20"/>
          <w:szCs w:val="20"/>
        </w:rPr>
        <w:t>CONTRATO</w:t>
      </w:r>
      <w:r>
        <w:rPr>
          <w:rFonts w:ascii="Tahoma" w:eastAsia="Tahoma" w:hAnsi="Tahoma" w:cs="Tahoma"/>
          <w:color w:val="000000"/>
          <w:sz w:val="20"/>
          <w:szCs w:val="20"/>
        </w:rPr>
        <w:t xml:space="preserve"> objeto de esta </w:t>
      </w:r>
      <w:r>
        <w:rPr>
          <w:rFonts w:ascii="Tahoma" w:eastAsia="Tahoma" w:hAnsi="Tahoma" w:cs="Tahoma"/>
          <w:b/>
          <w:color w:val="000000"/>
          <w:sz w:val="20"/>
          <w:szCs w:val="20"/>
        </w:rPr>
        <w:t>CONVOCATORIA</w:t>
      </w:r>
      <w:r>
        <w:rPr>
          <w:rFonts w:ascii="Tahoma" w:eastAsia="Tahoma" w:hAnsi="Tahoma" w:cs="Tahoma"/>
          <w:color w:val="000000"/>
          <w:sz w:val="20"/>
          <w:szCs w:val="20"/>
        </w:rPr>
        <w:t xml:space="preserve"> no podrán transferirse o cederse en forma parcial o total a favor de cualquier otra persona física o moral, con excepción de los derechos de cobro, en cuyo caso se deberá contar con el consentimiento de </w:t>
      </w:r>
      <w:r>
        <w:rPr>
          <w:rFonts w:ascii="Tahoma" w:eastAsia="Tahoma" w:hAnsi="Tahoma" w:cs="Tahoma"/>
          <w:b/>
          <w:color w:val="000000"/>
          <w:sz w:val="20"/>
          <w:szCs w:val="20"/>
        </w:rPr>
        <w:t>EL ORGANISMO</w:t>
      </w:r>
      <w:r>
        <w:rPr>
          <w:rFonts w:ascii="Tahoma" w:eastAsia="Tahoma" w:hAnsi="Tahoma" w:cs="Tahoma"/>
          <w:color w:val="000000"/>
          <w:sz w:val="20"/>
          <w:szCs w:val="20"/>
        </w:rPr>
        <w:t xml:space="preserve">, en términos de lo dispuesto por el artículo 46 último párrafo de </w:t>
      </w:r>
      <w:r>
        <w:rPr>
          <w:rFonts w:ascii="Tahoma" w:eastAsia="Tahoma" w:hAnsi="Tahoma" w:cs="Tahoma"/>
          <w:b/>
          <w:color w:val="000000"/>
          <w:sz w:val="20"/>
          <w:szCs w:val="20"/>
        </w:rPr>
        <w:t>LA LEY.</w:t>
      </w:r>
    </w:p>
    <w:p w14:paraId="393D62BA" w14:textId="77777777" w:rsidR="004016A4" w:rsidRDefault="004016A4">
      <w:pPr>
        <w:spacing w:after="0"/>
        <w:jc w:val="both"/>
        <w:rPr>
          <w:rFonts w:ascii="Tahoma" w:eastAsia="Tahoma" w:hAnsi="Tahoma" w:cs="Tahoma"/>
          <w:color w:val="000000"/>
          <w:sz w:val="20"/>
          <w:szCs w:val="20"/>
        </w:rPr>
      </w:pPr>
    </w:p>
    <w:p w14:paraId="03014600" w14:textId="77777777" w:rsidR="004016A4" w:rsidRDefault="00000000">
      <w:pPr>
        <w:pStyle w:val="Ttulo2"/>
        <w:numPr>
          <w:ilvl w:val="1"/>
          <w:numId w:val="27"/>
        </w:numPr>
      </w:pPr>
      <w:bookmarkStart w:id="38" w:name="_Toc163819749"/>
      <w:r>
        <w:t>Normas Oficiales Mexicanas</w:t>
      </w:r>
      <w:bookmarkEnd w:id="38"/>
    </w:p>
    <w:p w14:paraId="62E72BF7" w14:textId="77777777" w:rsidR="004016A4" w:rsidRDefault="004016A4">
      <w:pPr>
        <w:spacing w:after="0"/>
        <w:jc w:val="both"/>
        <w:rPr>
          <w:rFonts w:ascii="Tahoma" w:eastAsia="Tahoma" w:hAnsi="Tahoma" w:cs="Tahoma"/>
          <w:sz w:val="20"/>
          <w:szCs w:val="20"/>
        </w:rPr>
      </w:pPr>
    </w:p>
    <w:p w14:paraId="598E84E3"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Los </w:t>
      </w:r>
      <w:r>
        <w:rPr>
          <w:rFonts w:ascii="Tahoma" w:eastAsia="Tahoma" w:hAnsi="Tahoma" w:cs="Tahoma"/>
          <w:b/>
          <w:sz w:val="20"/>
          <w:szCs w:val="20"/>
        </w:rPr>
        <w:t>LICITANTES</w:t>
      </w:r>
      <w:r>
        <w:rPr>
          <w:rFonts w:ascii="Tahoma" w:eastAsia="Tahoma" w:hAnsi="Tahoma" w:cs="Tahoma"/>
          <w:sz w:val="20"/>
          <w:szCs w:val="20"/>
        </w:rPr>
        <w:t xml:space="preserve"> entregarán escrito en el que manifiesten que observarán el cumplimiento de las normas oficiales mexicanas y de las normas mexicanas, según proceda y a falta de éstas, de las normas internacionales o en su caso, las normas de referencia o especificaciones solicitadas, conforme a la Ley de Infraestructura de la Calidad y en los artículos 31 y 32 del Reglamento de </w:t>
      </w:r>
      <w:r>
        <w:rPr>
          <w:rFonts w:ascii="Tahoma" w:eastAsia="Tahoma" w:hAnsi="Tahoma" w:cs="Tahoma"/>
          <w:b/>
          <w:sz w:val="20"/>
          <w:szCs w:val="20"/>
        </w:rPr>
        <w:t>LA LEY</w:t>
      </w:r>
      <w:r>
        <w:rPr>
          <w:rFonts w:ascii="Tahoma" w:eastAsia="Tahoma" w:hAnsi="Tahoma" w:cs="Tahoma"/>
          <w:sz w:val="20"/>
          <w:szCs w:val="20"/>
        </w:rPr>
        <w:t>.</w:t>
      </w:r>
    </w:p>
    <w:p w14:paraId="4B8CE75C" w14:textId="77777777" w:rsidR="004016A4" w:rsidRDefault="004016A4">
      <w:pPr>
        <w:spacing w:after="0"/>
        <w:jc w:val="both"/>
        <w:rPr>
          <w:rFonts w:ascii="Tahoma" w:eastAsia="Tahoma" w:hAnsi="Tahoma" w:cs="Tahoma"/>
          <w:sz w:val="20"/>
          <w:szCs w:val="20"/>
        </w:rPr>
      </w:pPr>
    </w:p>
    <w:p w14:paraId="779487AA" w14:textId="77777777" w:rsidR="004016A4" w:rsidRPr="00E4506A" w:rsidRDefault="00000000">
      <w:pPr>
        <w:pStyle w:val="Ttulo2"/>
        <w:numPr>
          <w:ilvl w:val="1"/>
          <w:numId w:val="27"/>
        </w:numPr>
      </w:pPr>
      <w:bookmarkStart w:id="39" w:name="_Toc163819750"/>
      <w:r w:rsidRPr="00E4506A">
        <w:t>Visita a las Instalaciones.</w:t>
      </w:r>
      <w:bookmarkEnd w:id="39"/>
    </w:p>
    <w:p w14:paraId="71485040" w14:textId="4DCC5B07" w:rsidR="00E4506A" w:rsidRPr="00E4506A" w:rsidRDefault="00E4506A" w:rsidP="00E4506A">
      <w:pPr>
        <w:spacing w:after="0"/>
        <w:jc w:val="both"/>
        <w:rPr>
          <w:rFonts w:ascii="Tahoma" w:eastAsia="Tahoma" w:hAnsi="Tahoma" w:cs="Tahoma"/>
          <w:b/>
          <w:sz w:val="20"/>
          <w:szCs w:val="20"/>
        </w:rPr>
      </w:pPr>
    </w:p>
    <w:p w14:paraId="5E41607C" w14:textId="57873270" w:rsidR="004016A4" w:rsidRDefault="00000000">
      <w:pPr>
        <w:spacing w:after="0"/>
        <w:jc w:val="both"/>
        <w:rPr>
          <w:rFonts w:ascii="Tahoma" w:eastAsia="Tahoma" w:hAnsi="Tahoma" w:cs="Tahoma"/>
          <w:b/>
          <w:sz w:val="20"/>
          <w:szCs w:val="20"/>
        </w:rPr>
      </w:pPr>
      <w:r w:rsidRPr="00E4506A">
        <w:rPr>
          <w:rFonts w:ascii="Tahoma" w:eastAsia="Tahoma" w:hAnsi="Tahoma" w:cs="Tahoma"/>
          <w:b/>
          <w:sz w:val="20"/>
          <w:szCs w:val="20"/>
        </w:rPr>
        <w:t>NO APLICA</w:t>
      </w:r>
      <w:r w:rsidR="00E4506A" w:rsidRPr="00E4506A">
        <w:rPr>
          <w:rFonts w:ascii="Tahoma" w:eastAsia="Tahoma" w:hAnsi="Tahoma" w:cs="Tahoma"/>
          <w:b/>
          <w:sz w:val="20"/>
          <w:szCs w:val="20"/>
        </w:rPr>
        <w:t>.</w:t>
      </w:r>
    </w:p>
    <w:p w14:paraId="0D1F6BF6" w14:textId="77777777" w:rsidR="004016A4" w:rsidRDefault="004016A4">
      <w:pPr>
        <w:spacing w:after="0"/>
        <w:jc w:val="both"/>
        <w:rPr>
          <w:rFonts w:ascii="Tahoma" w:eastAsia="Tahoma" w:hAnsi="Tahoma" w:cs="Tahoma"/>
          <w:sz w:val="20"/>
          <w:szCs w:val="20"/>
        </w:rPr>
      </w:pPr>
    </w:p>
    <w:p w14:paraId="097D79F6" w14:textId="77777777" w:rsidR="004016A4" w:rsidRDefault="00000000">
      <w:pPr>
        <w:pStyle w:val="Ttulo1"/>
        <w:numPr>
          <w:ilvl w:val="0"/>
          <w:numId w:val="23"/>
        </w:numPr>
      </w:pPr>
      <w:bookmarkStart w:id="40" w:name="_Toc163819751"/>
      <w:r>
        <w:t>FORMA Y TÉRMINOS EN QUE SE REALIZARÁN LOS ACTOS DE LA LICITACIÓN.</w:t>
      </w:r>
      <w:bookmarkEnd w:id="40"/>
    </w:p>
    <w:p w14:paraId="26BB6B70" w14:textId="77777777" w:rsidR="00CC0917" w:rsidRPr="00CC0917" w:rsidRDefault="00CC0917" w:rsidP="00CC0917"/>
    <w:p w14:paraId="2DBC91AF" w14:textId="77777777" w:rsidR="004016A4" w:rsidRDefault="004016A4">
      <w:pPr>
        <w:pBdr>
          <w:top w:val="nil"/>
          <w:left w:val="nil"/>
          <w:bottom w:val="nil"/>
          <w:right w:val="nil"/>
          <w:between w:val="nil"/>
        </w:pBdr>
        <w:spacing w:after="0"/>
        <w:ind w:left="384"/>
        <w:rPr>
          <w:rFonts w:ascii="Tahoma" w:eastAsia="Tahoma" w:hAnsi="Tahoma" w:cs="Tahoma"/>
          <w:color w:val="000000"/>
          <w:sz w:val="20"/>
          <w:szCs w:val="20"/>
        </w:rPr>
      </w:pPr>
    </w:p>
    <w:p w14:paraId="362DACB5" w14:textId="77777777" w:rsidR="004016A4" w:rsidRDefault="00000000">
      <w:pPr>
        <w:pStyle w:val="Ttulo2"/>
        <w:numPr>
          <w:ilvl w:val="1"/>
          <w:numId w:val="23"/>
        </w:numPr>
      </w:pPr>
      <w:bookmarkStart w:id="41" w:name="_Toc163819752"/>
      <w:r>
        <w:t>Procedimiento con reducción de Plazos.</w:t>
      </w:r>
      <w:bookmarkEnd w:id="41"/>
      <w:r>
        <w:t xml:space="preserve"> </w:t>
      </w:r>
    </w:p>
    <w:p w14:paraId="11477632" w14:textId="77777777" w:rsidR="004016A4" w:rsidRDefault="004016A4">
      <w:pPr>
        <w:spacing w:after="0"/>
        <w:jc w:val="both"/>
        <w:rPr>
          <w:rFonts w:ascii="Tahoma" w:eastAsia="Tahoma" w:hAnsi="Tahoma" w:cs="Tahoma"/>
          <w:b/>
          <w:sz w:val="20"/>
          <w:szCs w:val="20"/>
        </w:rPr>
      </w:pPr>
    </w:p>
    <w:p w14:paraId="7D8E18DA" w14:textId="77777777" w:rsidR="004016A4" w:rsidRDefault="00000000">
      <w:pPr>
        <w:spacing w:after="0"/>
        <w:jc w:val="both"/>
        <w:rPr>
          <w:rFonts w:ascii="Tahoma" w:eastAsia="Tahoma" w:hAnsi="Tahoma" w:cs="Tahoma"/>
          <w:b/>
          <w:sz w:val="20"/>
          <w:szCs w:val="20"/>
        </w:rPr>
      </w:pPr>
      <w:r>
        <w:rPr>
          <w:rFonts w:ascii="Tahoma" w:eastAsia="Tahoma" w:hAnsi="Tahoma" w:cs="Tahoma"/>
          <w:b/>
          <w:sz w:val="20"/>
          <w:szCs w:val="20"/>
        </w:rPr>
        <w:t xml:space="preserve"> NO APLICA</w:t>
      </w:r>
    </w:p>
    <w:p w14:paraId="4F5C6858" w14:textId="77777777" w:rsidR="004016A4" w:rsidRDefault="004016A4">
      <w:pPr>
        <w:spacing w:after="0"/>
        <w:jc w:val="both"/>
        <w:rPr>
          <w:rFonts w:ascii="Tahoma" w:eastAsia="Tahoma" w:hAnsi="Tahoma" w:cs="Tahoma"/>
          <w:b/>
          <w:sz w:val="20"/>
          <w:szCs w:val="20"/>
        </w:rPr>
      </w:pPr>
    </w:p>
    <w:p w14:paraId="271BC945" w14:textId="77777777" w:rsidR="004016A4" w:rsidRDefault="00000000">
      <w:pPr>
        <w:pStyle w:val="Ttulo2"/>
        <w:numPr>
          <w:ilvl w:val="1"/>
          <w:numId w:val="23"/>
        </w:numPr>
      </w:pPr>
      <w:bookmarkStart w:id="42" w:name="_Toc163819753"/>
      <w:r>
        <w:t>De los actos del procedimiento.</w:t>
      </w:r>
      <w:bookmarkEnd w:id="42"/>
    </w:p>
    <w:p w14:paraId="7005129D" w14:textId="77777777" w:rsidR="004016A4" w:rsidRDefault="004016A4">
      <w:pPr>
        <w:spacing w:after="0"/>
        <w:rPr>
          <w:rFonts w:ascii="Tahoma" w:eastAsia="Tahoma" w:hAnsi="Tahoma" w:cs="Tahoma"/>
          <w:sz w:val="20"/>
          <w:szCs w:val="20"/>
        </w:rPr>
      </w:pPr>
    </w:p>
    <w:p w14:paraId="7F435599" w14:textId="272EFB4C" w:rsidR="004016A4" w:rsidRDefault="00C2360D">
      <w:pPr>
        <w:spacing w:after="0"/>
        <w:jc w:val="both"/>
        <w:rPr>
          <w:rFonts w:ascii="Tahoma" w:eastAsia="Tahoma" w:hAnsi="Tahoma" w:cs="Tahoma"/>
          <w:sz w:val="20"/>
          <w:szCs w:val="20"/>
        </w:rPr>
      </w:pPr>
      <w:bookmarkStart w:id="43" w:name="_heading=h.vx1227" w:colFirst="0" w:colLast="0"/>
      <w:bookmarkEnd w:id="43"/>
      <w:r w:rsidRPr="00C2360D">
        <w:rPr>
          <w:rFonts w:ascii="Tahoma" w:eastAsia="Tahoma" w:hAnsi="Tahoma" w:cs="Tahoma"/>
          <w:sz w:val="20"/>
          <w:szCs w:val="20"/>
        </w:rPr>
        <w:t>Los diversos Actos de LA LICITACIÓN serán públicos y se efectuarán en la sala de juntas del ÁREA CONTRATANTE ubicada en Calpulalpan #15, Colonia Centro en la Ciudad de Guadalajara, Jalisco, México (Referencia: Frente a la entrada de Ciudad Creativa Digital), por lo que no se permitirá el acceso a ningún LICITANTE ni observador que llegue después de los horarios establecidos.</w:t>
      </w:r>
    </w:p>
    <w:p w14:paraId="4143CAF2" w14:textId="77777777" w:rsidR="00C2360D" w:rsidRDefault="00C2360D">
      <w:pPr>
        <w:spacing w:after="0"/>
        <w:jc w:val="both"/>
        <w:rPr>
          <w:rFonts w:ascii="Tahoma" w:eastAsia="Tahoma" w:hAnsi="Tahoma" w:cs="Tahoma"/>
          <w:sz w:val="20"/>
          <w:szCs w:val="20"/>
        </w:rPr>
      </w:pPr>
    </w:p>
    <w:p w14:paraId="5537D980" w14:textId="77777777" w:rsidR="004016A4" w:rsidRDefault="00000000">
      <w:p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Una vez iniciados los actos no estarán permitidos y quedara prohibido el uso de teléfonos celulares y radio localizadores audibles en el interior del lugar, sede de los actos.</w:t>
      </w:r>
    </w:p>
    <w:p w14:paraId="5A9FD459" w14:textId="77777777"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40A233CC" w14:textId="77777777" w:rsidR="004016A4" w:rsidRDefault="00000000">
      <w:p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A los Actos de la presente </w:t>
      </w:r>
      <w:r>
        <w:rPr>
          <w:rFonts w:ascii="Tahoma" w:eastAsia="Tahoma" w:hAnsi="Tahoma" w:cs="Tahoma"/>
          <w:b/>
          <w:color w:val="000000"/>
          <w:sz w:val="20"/>
          <w:szCs w:val="20"/>
        </w:rPr>
        <w:t>LICITACIÓN</w:t>
      </w:r>
      <w:r>
        <w:rPr>
          <w:rFonts w:ascii="Tahoma" w:eastAsia="Tahoma" w:hAnsi="Tahoma" w:cs="Tahoma"/>
          <w:color w:val="000000"/>
          <w:sz w:val="20"/>
          <w:szCs w:val="20"/>
        </w:rPr>
        <w:t xml:space="preserve"> podrá asistir cualquier persona en calidad de observador, bajo la condición de registrar su asistencia y abstenerse de intervenir en cualquier forma en los mismos.</w:t>
      </w:r>
    </w:p>
    <w:p w14:paraId="29A9EE4E" w14:textId="77777777"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7727EDF7" w14:textId="77777777" w:rsidR="004016A4" w:rsidRDefault="00000000">
      <w:pPr>
        <w:pBdr>
          <w:top w:val="nil"/>
          <w:left w:val="nil"/>
          <w:bottom w:val="nil"/>
          <w:right w:val="nil"/>
          <w:between w:val="nil"/>
        </w:pBdr>
        <w:spacing w:after="0"/>
        <w:jc w:val="both"/>
        <w:rPr>
          <w:rFonts w:ascii="Tahoma" w:eastAsia="Tahoma" w:hAnsi="Tahoma" w:cs="Tahoma"/>
          <w:b/>
          <w:color w:val="000000"/>
          <w:sz w:val="20"/>
          <w:szCs w:val="20"/>
        </w:rPr>
      </w:pPr>
      <w:r>
        <w:rPr>
          <w:rFonts w:ascii="Tahoma" w:eastAsia="Tahoma" w:hAnsi="Tahoma" w:cs="Tahoma"/>
          <w:color w:val="000000"/>
          <w:sz w:val="20"/>
          <w:szCs w:val="20"/>
        </w:rPr>
        <w:t xml:space="preserve">Una vez que el o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presenten sus </w:t>
      </w:r>
      <w:r>
        <w:rPr>
          <w:rFonts w:ascii="Tahoma" w:eastAsia="Tahoma" w:hAnsi="Tahoma" w:cs="Tahoma"/>
          <w:b/>
          <w:color w:val="000000"/>
          <w:sz w:val="20"/>
          <w:szCs w:val="20"/>
        </w:rPr>
        <w:t>PROPOSICIONES</w:t>
      </w:r>
      <w:r>
        <w:rPr>
          <w:rFonts w:ascii="Tahoma" w:eastAsia="Tahoma" w:hAnsi="Tahoma" w:cs="Tahoma"/>
          <w:color w:val="000000"/>
          <w:sz w:val="20"/>
          <w:szCs w:val="20"/>
        </w:rPr>
        <w:t xml:space="preserve">, éstas no podrán ser retiradas o dejarse sin efecto, por lo que deberán considerarse vigentes hasta la conclusión del </w:t>
      </w:r>
      <w:r>
        <w:rPr>
          <w:rFonts w:ascii="Tahoma" w:eastAsia="Tahoma" w:hAnsi="Tahoma" w:cs="Tahoma"/>
          <w:b/>
          <w:color w:val="000000"/>
          <w:sz w:val="20"/>
          <w:szCs w:val="20"/>
        </w:rPr>
        <w:t>PROCEDIMIENTO DE CONTRATACIÓN.</w:t>
      </w:r>
    </w:p>
    <w:p w14:paraId="51E10F72" w14:textId="77777777"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421A65DA" w14:textId="77777777" w:rsidR="004016A4" w:rsidRDefault="00000000">
      <w:p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Se recomienda a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su presencia con 30 minutos de anticipación de la hora establecida en todos los actos, durante ese lapso el </w:t>
      </w:r>
      <w:r>
        <w:rPr>
          <w:rFonts w:ascii="Tahoma" w:eastAsia="Tahoma" w:hAnsi="Tahoma" w:cs="Tahoma"/>
          <w:b/>
          <w:color w:val="000000"/>
          <w:sz w:val="20"/>
          <w:szCs w:val="20"/>
        </w:rPr>
        <w:t>LICITANTE</w:t>
      </w:r>
      <w:r>
        <w:rPr>
          <w:rFonts w:ascii="Tahoma" w:eastAsia="Tahoma" w:hAnsi="Tahoma" w:cs="Tahoma"/>
          <w:color w:val="000000"/>
          <w:sz w:val="20"/>
          <w:szCs w:val="20"/>
        </w:rPr>
        <w:t xml:space="preserve"> deberá registrarse en las hojas específicas, para ello anotará de manera clara nombre completo, número de su Identificación Oficial vigente, Razón Social de la empresa, hora de registro y presentará el documento denominado </w:t>
      </w:r>
      <w:r>
        <w:rPr>
          <w:rFonts w:ascii="Tahoma" w:eastAsia="Tahoma" w:hAnsi="Tahoma" w:cs="Tahoma"/>
          <w:b/>
          <w:color w:val="000000"/>
          <w:sz w:val="20"/>
          <w:szCs w:val="20"/>
        </w:rPr>
        <w:t>FORMATO 1.  MANIFIESTO DE PERSONALIDAD</w:t>
      </w:r>
      <w:r>
        <w:rPr>
          <w:rFonts w:ascii="Tahoma" w:eastAsia="Tahoma" w:hAnsi="Tahoma" w:cs="Tahoma"/>
          <w:color w:val="000000"/>
          <w:sz w:val="20"/>
          <w:szCs w:val="20"/>
        </w:rPr>
        <w:t>, debidamente formalizado por el representante legal.</w:t>
      </w:r>
    </w:p>
    <w:p w14:paraId="09C22315" w14:textId="77777777"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77C889A8" w14:textId="77777777" w:rsidR="004016A4" w:rsidRDefault="00000000">
      <w:p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La difusión de toda la documentación derivada de los actos del </w:t>
      </w:r>
      <w:r>
        <w:rPr>
          <w:rFonts w:ascii="Tahoma" w:eastAsia="Tahoma" w:hAnsi="Tahoma" w:cs="Tahoma"/>
          <w:b/>
          <w:color w:val="000000"/>
          <w:sz w:val="20"/>
          <w:szCs w:val="20"/>
        </w:rPr>
        <w:t>PROCEDIMIENTO DE CONTRATACIÓN</w:t>
      </w:r>
      <w:r>
        <w:rPr>
          <w:rFonts w:ascii="Tahoma" w:eastAsia="Tahoma" w:hAnsi="Tahoma" w:cs="Tahoma"/>
          <w:color w:val="000000"/>
          <w:sz w:val="20"/>
          <w:szCs w:val="20"/>
        </w:rPr>
        <w:t xml:space="preserve"> se realizará a través de </w:t>
      </w:r>
      <w:r>
        <w:rPr>
          <w:rFonts w:ascii="Tahoma" w:eastAsia="Tahoma" w:hAnsi="Tahoma" w:cs="Tahoma"/>
          <w:b/>
          <w:color w:val="000000"/>
          <w:sz w:val="20"/>
          <w:szCs w:val="20"/>
        </w:rPr>
        <w:t>CompraNet</w:t>
      </w:r>
      <w:r>
        <w:rPr>
          <w:rFonts w:ascii="Tahoma" w:eastAsia="Tahoma" w:hAnsi="Tahoma" w:cs="Tahoma"/>
          <w:color w:val="000000"/>
          <w:sz w:val="20"/>
          <w:szCs w:val="20"/>
        </w:rPr>
        <w:t xml:space="preserve"> y surtirá efectos de notificación para los </w:t>
      </w:r>
      <w:r>
        <w:rPr>
          <w:rFonts w:ascii="Tahoma" w:eastAsia="Tahoma" w:hAnsi="Tahoma" w:cs="Tahoma"/>
          <w:b/>
          <w:color w:val="000000"/>
          <w:sz w:val="20"/>
          <w:szCs w:val="20"/>
        </w:rPr>
        <w:t>LICITANTES</w:t>
      </w:r>
      <w:r>
        <w:rPr>
          <w:rFonts w:ascii="Tahoma" w:eastAsia="Tahoma" w:hAnsi="Tahoma" w:cs="Tahoma"/>
          <w:color w:val="000000"/>
          <w:sz w:val="20"/>
          <w:szCs w:val="20"/>
        </w:rPr>
        <w:t>.</w:t>
      </w:r>
    </w:p>
    <w:p w14:paraId="45940D54" w14:textId="77777777" w:rsidR="00C2360D" w:rsidRDefault="00C2360D">
      <w:pPr>
        <w:pBdr>
          <w:top w:val="nil"/>
          <w:left w:val="nil"/>
          <w:bottom w:val="nil"/>
          <w:right w:val="nil"/>
          <w:between w:val="nil"/>
        </w:pBdr>
        <w:spacing w:after="0"/>
        <w:jc w:val="both"/>
        <w:rPr>
          <w:rFonts w:ascii="Tahoma" w:eastAsia="Tahoma" w:hAnsi="Tahoma" w:cs="Tahoma"/>
          <w:color w:val="000000"/>
          <w:sz w:val="20"/>
          <w:szCs w:val="20"/>
        </w:rPr>
      </w:pPr>
    </w:p>
    <w:p w14:paraId="6355F89A" w14:textId="77777777" w:rsidR="004016A4" w:rsidRDefault="00000000">
      <w:p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La proposición presentada por el </w:t>
      </w:r>
      <w:r>
        <w:rPr>
          <w:rFonts w:ascii="Tahoma" w:eastAsia="Tahoma" w:hAnsi="Tahoma" w:cs="Tahoma"/>
          <w:b/>
          <w:color w:val="000000"/>
          <w:sz w:val="20"/>
          <w:szCs w:val="20"/>
        </w:rPr>
        <w:t>LICITANTE</w:t>
      </w:r>
      <w:r>
        <w:rPr>
          <w:rFonts w:ascii="Tahoma" w:eastAsia="Tahoma" w:hAnsi="Tahoma" w:cs="Tahoma"/>
          <w:color w:val="000000"/>
          <w:sz w:val="20"/>
          <w:szCs w:val="20"/>
        </w:rPr>
        <w:t xml:space="preserve"> no deberá estar condicionada en ninguna de sus partes, por lo que, de presentarse el caso, será causa expresa de desechamiento.</w:t>
      </w:r>
    </w:p>
    <w:p w14:paraId="742F0E79" w14:textId="77777777"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4C4B32B0" w14:textId="77777777" w:rsidR="004016A4" w:rsidRDefault="00000000">
      <w:pPr>
        <w:pStyle w:val="Ttulo2"/>
        <w:numPr>
          <w:ilvl w:val="1"/>
          <w:numId w:val="23"/>
        </w:numPr>
      </w:pPr>
      <w:bookmarkStart w:id="44" w:name="_Toc163819754"/>
      <w:r>
        <w:t>Calendario de los actos de la Licitación.</w:t>
      </w:r>
      <w:bookmarkEnd w:id="44"/>
    </w:p>
    <w:p w14:paraId="7BE47827" w14:textId="77777777" w:rsidR="004016A4" w:rsidRDefault="004016A4">
      <w:pPr>
        <w:spacing w:after="0"/>
        <w:rPr>
          <w:rFonts w:ascii="Tahoma" w:eastAsia="Tahoma" w:hAnsi="Tahoma" w:cs="Tahoma"/>
          <w:sz w:val="20"/>
          <w:szCs w:val="20"/>
        </w:rPr>
      </w:pPr>
    </w:p>
    <w:tbl>
      <w:tblPr>
        <w:tblStyle w:val="a5"/>
        <w:tblW w:w="9560" w:type="dxa"/>
        <w:tblInd w:w="108" w:type="dxa"/>
        <w:tblLayout w:type="fixed"/>
        <w:tblLook w:val="0400" w:firstRow="0" w:lastRow="0" w:firstColumn="0" w:lastColumn="0" w:noHBand="0" w:noVBand="1"/>
      </w:tblPr>
      <w:tblGrid>
        <w:gridCol w:w="1940"/>
        <w:gridCol w:w="1662"/>
        <w:gridCol w:w="1476"/>
        <w:gridCol w:w="4482"/>
      </w:tblGrid>
      <w:tr w:rsidR="004016A4" w14:paraId="14942F32" w14:textId="77777777">
        <w:trPr>
          <w:trHeight w:val="418"/>
          <w:tblHeader/>
        </w:trPr>
        <w:tc>
          <w:tcPr>
            <w:tcW w:w="1940"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06E277CB" w14:textId="77777777" w:rsidR="004016A4" w:rsidRDefault="00000000">
            <w:pPr>
              <w:spacing w:after="0"/>
              <w:jc w:val="center"/>
              <w:rPr>
                <w:rFonts w:ascii="Tahoma" w:eastAsia="Tahoma" w:hAnsi="Tahoma" w:cs="Tahoma"/>
                <w:sz w:val="18"/>
                <w:szCs w:val="18"/>
              </w:rPr>
            </w:pPr>
            <w:r>
              <w:rPr>
                <w:rFonts w:ascii="Tahoma" w:eastAsia="Tahoma" w:hAnsi="Tahoma" w:cs="Tahoma"/>
                <w:b/>
                <w:color w:val="000000"/>
                <w:sz w:val="18"/>
                <w:szCs w:val="18"/>
              </w:rPr>
              <w:t>A C T O</w:t>
            </w:r>
          </w:p>
        </w:tc>
        <w:tc>
          <w:tcPr>
            <w:tcW w:w="1662"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391A5188" w14:textId="77777777" w:rsidR="004016A4" w:rsidRDefault="00000000">
            <w:pPr>
              <w:spacing w:after="0"/>
              <w:jc w:val="center"/>
              <w:rPr>
                <w:rFonts w:ascii="Tahoma" w:eastAsia="Tahoma" w:hAnsi="Tahoma" w:cs="Tahoma"/>
                <w:sz w:val="18"/>
                <w:szCs w:val="18"/>
              </w:rPr>
            </w:pPr>
            <w:r>
              <w:rPr>
                <w:rFonts w:ascii="Tahoma" w:eastAsia="Tahoma" w:hAnsi="Tahoma" w:cs="Tahoma"/>
                <w:b/>
                <w:color w:val="000000"/>
                <w:sz w:val="18"/>
                <w:szCs w:val="18"/>
              </w:rPr>
              <w:t>PERÍODO O DÍA</w:t>
            </w:r>
          </w:p>
        </w:tc>
        <w:tc>
          <w:tcPr>
            <w:tcW w:w="1476"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41B69D62" w14:textId="77777777" w:rsidR="004016A4" w:rsidRDefault="00000000">
            <w:pPr>
              <w:spacing w:after="0"/>
              <w:jc w:val="center"/>
              <w:rPr>
                <w:rFonts w:ascii="Tahoma" w:eastAsia="Tahoma" w:hAnsi="Tahoma" w:cs="Tahoma"/>
                <w:sz w:val="18"/>
                <w:szCs w:val="18"/>
              </w:rPr>
            </w:pPr>
            <w:r>
              <w:rPr>
                <w:rFonts w:ascii="Tahoma" w:eastAsia="Tahoma" w:hAnsi="Tahoma" w:cs="Tahoma"/>
                <w:b/>
                <w:color w:val="000000"/>
                <w:sz w:val="18"/>
                <w:szCs w:val="18"/>
              </w:rPr>
              <w:t>HORA</w:t>
            </w:r>
          </w:p>
        </w:tc>
        <w:tc>
          <w:tcPr>
            <w:tcW w:w="4482"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15C07D50" w14:textId="77777777" w:rsidR="004016A4" w:rsidRDefault="00000000">
            <w:pPr>
              <w:spacing w:after="0"/>
              <w:jc w:val="center"/>
              <w:rPr>
                <w:rFonts w:ascii="Tahoma" w:eastAsia="Tahoma" w:hAnsi="Tahoma" w:cs="Tahoma"/>
                <w:sz w:val="18"/>
                <w:szCs w:val="18"/>
              </w:rPr>
            </w:pPr>
            <w:r>
              <w:rPr>
                <w:rFonts w:ascii="Tahoma" w:eastAsia="Tahoma" w:hAnsi="Tahoma" w:cs="Tahoma"/>
                <w:b/>
                <w:color w:val="000000"/>
                <w:sz w:val="18"/>
                <w:szCs w:val="18"/>
              </w:rPr>
              <w:t>LUGAR</w:t>
            </w:r>
          </w:p>
        </w:tc>
      </w:tr>
      <w:tr w:rsidR="004016A4" w14:paraId="3228935D" w14:textId="77777777">
        <w:trPr>
          <w:trHeight w:val="468"/>
        </w:trPr>
        <w:tc>
          <w:tcPr>
            <w:tcW w:w="1940" w:type="dxa"/>
            <w:tcBorders>
              <w:top w:val="single" w:sz="4" w:space="0" w:color="666666"/>
              <w:left w:val="single" w:sz="4" w:space="0" w:color="666666"/>
              <w:bottom w:val="single" w:sz="4" w:space="0" w:color="666666"/>
              <w:right w:val="single" w:sz="4" w:space="0" w:color="666666"/>
            </w:tcBorders>
            <w:shd w:val="clear" w:color="auto" w:fill="auto"/>
            <w:vAlign w:val="center"/>
          </w:tcPr>
          <w:p w14:paraId="13E34F6F" w14:textId="77777777" w:rsidR="004016A4" w:rsidRDefault="00000000">
            <w:pPr>
              <w:spacing w:after="0"/>
              <w:jc w:val="both"/>
              <w:rPr>
                <w:rFonts w:ascii="Tahoma" w:eastAsia="Tahoma" w:hAnsi="Tahoma" w:cs="Tahoma"/>
                <w:b/>
                <w:color w:val="000000"/>
                <w:sz w:val="18"/>
                <w:szCs w:val="18"/>
              </w:rPr>
            </w:pPr>
            <w:r>
              <w:rPr>
                <w:rFonts w:ascii="Tahoma" w:eastAsia="Tahoma" w:hAnsi="Tahoma" w:cs="Tahoma"/>
                <w:b/>
                <w:color w:val="000000"/>
                <w:sz w:val="18"/>
                <w:szCs w:val="18"/>
              </w:rPr>
              <w:t xml:space="preserve">PUBLICACIÓN DE LA LICITACIÓN </w:t>
            </w:r>
          </w:p>
          <w:p w14:paraId="126B06A1" w14:textId="77777777" w:rsidR="004016A4" w:rsidRDefault="00000000">
            <w:pPr>
              <w:spacing w:after="0"/>
              <w:jc w:val="both"/>
              <w:rPr>
                <w:rFonts w:ascii="Tahoma" w:eastAsia="Tahoma" w:hAnsi="Tahoma" w:cs="Tahoma"/>
                <w:b/>
                <w:color w:val="000000"/>
                <w:sz w:val="18"/>
                <w:szCs w:val="18"/>
              </w:rPr>
            </w:pPr>
            <w:r>
              <w:rPr>
                <w:rFonts w:ascii="Tahoma" w:eastAsia="Tahoma" w:hAnsi="Tahoma" w:cs="Tahoma"/>
                <w:b/>
                <w:color w:val="000000"/>
                <w:sz w:val="18"/>
                <w:szCs w:val="18"/>
              </w:rPr>
              <w:t xml:space="preserve"> / BASES</w:t>
            </w:r>
          </w:p>
        </w:tc>
        <w:tc>
          <w:tcPr>
            <w:tcW w:w="3138" w:type="dxa"/>
            <w:gridSpan w:val="2"/>
            <w:tcBorders>
              <w:top w:val="single" w:sz="4" w:space="0" w:color="666666"/>
              <w:left w:val="single" w:sz="4" w:space="0" w:color="666666"/>
              <w:bottom w:val="single" w:sz="4" w:space="0" w:color="666666"/>
              <w:right w:val="single" w:sz="4" w:space="0" w:color="666666"/>
            </w:tcBorders>
            <w:shd w:val="clear" w:color="auto" w:fill="auto"/>
            <w:vAlign w:val="center"/>
          </w:tcPr>
          <w:p w14:paraId="2EEA15E5" w14:textId="266581F9" w:rsidR="004016A4" w:rsidRDefault="0061764E">
            <w:pPr>
              <w:spacing w:after="0"/>
              <w:jc w:val="center"/>
              <w:rPr>
                <w:rFonts w:ascii="Tahoma" w:eastAsia="Tahoma" w:hAnsi="Tahoma" w:cs="Tahoma"/>
                <w:b/>
                <w:color w:val="000000"/>
                <w:sz w:val="18"/>
                <w:szCs w:val="18"/>
              </w:rPr>
            </w:pPr>
            <w:r>
              <w:rPr>
                <w:rFonts w:ascii="Tahoma" w:eastAsia="Tahoma" w:hAnsi="Tahoma" w:cs="Tahoma"/>
                <w:b/>
                <w:color w:val="000000"/>
                <w:sz w:val="18"/>
                <w:szCs w:val="18"/>
              </w:rPr>
              <w:t>9 de abril del 2024</w:t>
            </w:r>
          </w:p>
        </w:tc>
        <w:tc>
          <w:tcPr>
            <w:tcW w:w="4482" w:type="dxa"/>
            <w:tcBorders>
              <w:top w:val="single" w:sz="4" w:space="0" w:color="666666"/>
              <w:left w:val="single" w:sz="4" w:space="0" w:color="666666"/>
              <w:bottom w:val="single" w:sz="4" w:space="0" w:color="666666"/>
              <w:right w:val="single" w:sz="4" w:space="0" w:color="666666"/>
            </w:tcBorders>
            <w:shd w:val="clear" w:color="auto" w:fill="auto"/>
          </w:tcPr>
          <w:p w14:paraId="6556D000" w14:textId="77777777" w:rsidR="004016A4" w:rsidRDefault="00000000">
            <w:pPr>
              <w:spacing w:after="0"/>
              <w:jc w:val="center"/>
              <w:rPr>
                <w:rFonts w:ascii="Tahoma" w:eastAsia="Tahoma" w:hAnsi="Tahoma" w:cs="Tahoma"/>
                <w:color w:val="0000FF"/>
                <w:sz w:val="18"/>
                <w:szCs w:val="18"/>
                <w:u w:val="single"/>
              </w:rPr>
            </w:pPr>
            <w:hyperlink r:id="rId16">
              <w:r>
                <w:rPr>
                  <w:rFonts w:ascii="Tahoma" w:eastAsia="Tahoma" w:hAnsi="Tahoma" w:cs="Tahoma"/>
                  <w:color w:val="0000FF"/>
                  <w:sz w:val="18"/>
                  <w:szCs w:val="18"/>
                  <w:u w:val="single"/>
                </w:rPr>
                <w:t>https://upcp-compranet.hacienda.gob.mx/</w:t>
              </w:r>
            </w:hyperlink>
            <w:r>
              <w:rPr>
                <w:rFonts w:ascii="Tahoma" w:eastAsia="Tahoma" w:hAnsi="Tahoma" w:cs="Tahoma"/>
                <w:sz w:val="18"/>
                <w:szCs w:val="18"/>
              </w:rPr>
              <w:t xml:space="preserve"> </w:t>
            </w:r>
          </w:p>
          <w:p w14:paraId="4E7679B9" w14:textId="77777777" w:rsidR="004016A4" w:rsidRDefault="00000000">
            <w:pPr>
              <w:spacing w:after="0"/>
              <w:jc w:val="center"/>
              <w:rPr>
                <w:rFonts w:ascii="Tahoma" w:eastAsia="Tahoma" w:hAnsi="Tahoma" w:cs="Tahoma"/>
                <w:sz w:val="18"/>
                <w:szCs w:val="18"/>
              </w:rPr>
            </w:pPr>
            <w:r>
              <w:rPr>
                <w:rFonts w:ascii="Tahoma" w:eastAsia="Tahoma" w:hAnsi="Tahoma" w:cs="Tahoma"/>
                <w:sz w:val="18"/>
                <w:szCs w:val="18"/>
              </w:rPr>
              <w:t>Diario Oficial de la Federación (DOF)</w:t>
            </w:r>
          </w:p>
        </w:tc>
      </w:tr>
      <w:tr w:rsidR="004016A4" w14:paraId="6B266A93" w14:textId="77777777">
        <w:trPr>
          <w:trHeight w:val="20"/>
        </w:trPr>
        <w:tc>
          <w:tcPr>
            <w:tcW w:w="1940"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4611D2C8" w14:textId="77777777" w:rsidR="004016A4" w:rsidRDefault="00000000">
            <w:pPr>
              <w:spacing w:after="0"/>
              <w:jc w:val="both"/>
              <w:rPr>
                <w:rFonts w:ascii="Tahoma" w:eastAsia="Tahoma" w:hAnsi="Tahoma" w:cs="Tahoma"/>
                <w:b/>
                <w:color w:val="000000"/>
                <w:sz w:val="18"/>
                <w:szCs w:val="18"/>
              </w:rPr>
            </w:pPr>
            <w:r>
              <w:rPr>
                <w:rFonts w:ascii="Tahoma" w:eastAsia="Tahoma" w:hAnsi="Tahoma" w:cs="Tahoma"/>
                <w:b/>
                <w:color w:val="000000"/>
                <w:sz w:val="18"/>
                <w:szCs w:val="18"/>
              </w:rPr>
              <w:t xml:space="preserve">RECEPCIÓN DE PREGUNTAS </w:t>
            </w:r>
          </w:p>
        </w:tc>
        <w:tc>
          <w:tcPr>
            <w:tcW w:w="1662"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34D019B9" w14:textId="292D322E" w:rsidR="004016A4" w:rsidRDefault="0061764E">
            <w:pPr>
              <w:spacing w:after="0"/>
              <w:jc w:val="center"/>
              <w:rPr>
                <w:rFonts w:ascii="Tahoma" w:eastAsia="Tahoma" w:hAnsi="Tahoma" w:cs="Tahoma"/>
                <w:b/>
                <w:color w:val="000000"/>
                <w:sz w:val="18"/>
                <w:szCs w:val="18"/>
              </w:rPr>
            </w:pPr>
            <w:r>
              <w:rPr>
                <w:rFonts w:ascii="Tahoma" w:eastAsia="Tahoma" w:hAnsi="Tahoma" w:cs="Tahoma"/>
                <w:b/>
                <w:color w:val="000000"/>
                <w:sz w:val="18"/>
                <w:szCs w:val="18"/>
              </w:rPr>
              <w:t>16 de abril del 2024</w:t>
            </w:r>
          </w:p>
        </w:tc>
        <w:tc>
          <w:tcPr>
            <w:tcW w:w="1476"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2E77AA98" w14:textId="11CD8121" w:rsidR="004016A4" w:rsidRDefault="00000000">
            <w:pPr>
              <w:spacing w:after="0"/>
              <w:jc w:val="center"/>
              <w:rPr>
                <w:rFonts w:ascii="Tahoma" w:eastAsia="Tahoma" w:hAnsi="Tahoma" w:cs="Tahoma"/>
                <w:b/>
                <w:color w:val="000000"/>
                <w:sz w:val="18"/>
                <w:szCs w:val="18"/>
              </w:rPr>
            </w:pPr>
            <w:r>
              <w:rPr>
                <w:rFonts w:ascii="Tahoma" w:eastAsia="Tahoma" w:hAnsi="Tahoma" w:cs="Tahoma"/>
                <w:b/>
                <w:color w:val="000000"/>
                <w:sz w:val="18"/>
                <w:szCs w:val="18"/>
              </w:rPr>
              <w:t xml:space="preserve">Hasta las </w:t>
            </w:r>
            <w:r w:rsidR="0061764E">
              <w:rPr>
                <w:rFonts w:ascii="Tahoma" w:eastAsia="Tahoma" w:hAnsi="Tahoma" w:cs="Tahoma"/>
                <w:b/>
                <w:color w:val="000000"/>
                <w:sz w:val="18"/>
                <w:szCs w:val="18"/>
              </w:rPr>
              <w:t>12</w:t>
            </w:r>
            <w:r>
              <w:rPr>
                <w:rFonts w:ascii="Tahoma" w:eastAsia="Tahoma" w:hAnsi="Tahoma" w:cs="Tahoma"/>
                <w:b/>
                <w:color w:val="000000"/>
                <w:sz w:val="18"/>
                <w:szCs w:val="18"/>
              </w:rPr>
              <w:t>:00 horas</w:t>
            </w:r>
          </w:p>
        </w:tc>
        <w:tc>
          <w:tcPr>
            <w:tcW w:w="4482"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3FD861A2" w14:textId="77777777" w:rsidR="004016A4" w:rsidRDefault="00000000">
            <w:pPr>
              <w:tabs>
                <w:tab w:val="left" w:pos="-284"/>
                <w:tab w:val="left" w:pos="9498"/>
              </w:tabs>
              <w:spacing w:after="0"/>
              <w:jc w:val="both"/>
              <w:rPr>
                <w:rFonts w:ascii="Tahoma" w:eastAsia="Tahoma" w:hAnsi="Tahoma" w:cs="Tahoma"/>
                <w:b/>
                <w:sz w:val="18"/>
                <w:szCs w:val="18"/>
              </w:rPr>
            </w:pPr>
            <w:r>
              <w:rPr>
                <w:rFonts w:ascii="Tahoma" w:eastAsia="Tahoma" w:hAnsi="Tahoma" w:cs="Tahoma"/>
                <w:b/>
                <w:sz w:val="18"/>
                <w:szCs w:val="18"/>
              </w:rPr>
              <w:t>En la Coordinación de Adquisiciones del OPD Servicios de Salud Jalisco con domicilio en Calpulalpan #15, Colonia Centro en la Ciudad de Guadalajara, Jalisco, México (Referencia: Frente a la entrada de Ciudad Creativa Digital).</w:t>
            </w:r>
          </w:p>
        </w:tc>
      </w:tr>
      <w:tr w:rsidR="004016A4" w14:paraId="074A422F" w14:textId="77777777">
        <w:trPr>
          <w:trHeight w:val="20"/>
        </w:trPr>
        <w:tc>
          <w:tcPr>
            <w:tcW w:w="1940"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3BD38ABB" w14:textId="77777777" w:rsidR="004016A4" w:rsidRDefault="00000000">
            <w:pPr>
              <w:spacing w:after="0"/>
              <w:jc w:val="both"/>
              <w:rPr>
                <w:rFonts w:ascii="Tahoma" w:eastAsia="Tahoma" w:hAnsi="Tahoma" w:cs="Tahoma"/>
                <w:b/>
                <w:color w:val="000000"/>
                <w:sz w:val="18"/>
                <w:szCs w:val="18"/>
              </w:rPr>
            </w:pPr>
            <w:r>
              <w:rPr>
                <w:rFonts w:ascii="Tahoma" w:eastAsia="Tahoma" w:hAnsi="Tahoma" w:cs="Tahoma"/>
                <w:b/>
                <w:color w:val="000000"/>
                <w:sz w:val="18"/>
                <w:szCs w:val="18"/>
              </w:rPr>
              <w:t>RESGISTRO PARA EL ACTO DE LA JUNTA DE ACLARACIONES</w:t>
            </w:r>
          </w:p>
        </w:tc>
        <w:tc>
          <w:tcPr>
            <w:tcW w:w="1662"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3D7DEF31" w14:textId="249F3B77" w:rsidR="004016A4" w:rsidRDefault="0061764E">
            <w:pPr>
              <w:spacing w:after="0"/>
              <w:jc w:val="center"/>
              <w:rPr>
                <w:rFonts w:ascii="Tahoma" w:eastAsia="Tahoma" w:hAnsi="Tahoma" w:cs="Tahoma"/>
                <w:b/>
                <w:color w:val="000000"/>
                <w:sz w:val="18"/>
                <w:szCs w:val="18"/>
              </w:rPr>
            </w:pPr>
            <w:r>
              <w:rPr>
                <w:rFonts w:ascii="Tahoma" w:eastAsia="Tahoma" w:hAnsi="Tahoma" w:cs="Tahoma"/>
                <w:b/>
                <w:color w:val="000000"/>
                <w:sz w:val="18"/>
                <w:szCs w:val="18"/>
              </w:rPr>
              <w:t>17 de abril del 2024</w:t>
            </w:r>
          </w:p>
        </w:tc>
        <w:tc>
          <w:tcPr>
            <w:tcW w:w="1476"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234DFAAD" w14:textId="1167ED65" w:rsidR="004016A4" w:rsidRDefault="00000000">
            <w:pPr>
              <w:spacing w:after="0"/>
              <w:jc w:val="center"/>
              <w:rPr>
                <w:rFonts w:ascii="Tahoma" w:eastAsia="Tahoma" w:hAnsi="Tahoma" w:cs="Tahoma"/>
                <w:b/>
                <w:color w:val="000000"/>
                <w:sz w:val="18"/>
                <w:szCs w:val="18"/>
              </w:rPr>
            </w:pPr>
            <w:r>
              <w:rPr>
                <w:rFonts w:ascii="Tahoma" w:eastAsia="Tahoma" w:hAnsi="Tahoma" w:cs="Tahoma"/>
                <w:b/>
                <w:color w:val="000000"/>
                <w:sz w:val="18"/>
                <w:szCs w:val="18"/>
              </w:rPr>
              <w:t xml:space="preserve">De </w:t>
            </w:r>
            <w:r w:rsidR="0061764E">
              <w:rPr>
                <w:rFonts w:ascii="Tahoma" w:eastAsia="Tahoma" w:hAnsi="Tahoma" w:cs="Tahoma"/>
                <w:b/>
                <w:color w:val="000000"/>
                <w:sz w:val="18"/>
                <w:szCs w:val="18"/>
              </w:rPr>
              <w:t>11</w:t>
            </w:r>
            <w:r>
              <w:rPr>
                <w:rFonts w:ascii="Tahoma" w:eastAsia="Tahoma" w:hAnsi="Tahoma" w:cs="Tahoma"/>
                <w:b/>
                <w:color w:val="000000"/>
                <w:sz w:val="18"/>
                <w:szCs w:val="18"/>
              </w:rPr>
              <w:t xml:space="preserve">:30 a </w:t>
            </w:r>
            <w:r w:rsidR="0061764E">
              <w:rPr>
                <w:rFonts w:ascii="Tahoma" w:eastAsia="Tahoma" w:hAnsi="Tahoma" w:cs="Tahoma"/>
                <w:b/>
                <w:color w:val="000000"/>
                <w:sz w:val="18"/>
                <w:szCs w:val="18"/>
              </w:rPr>
              <w:t>11</w:t>
            </w:r>
            <w:r>
              <w:rPr>
                <w:rFonts w:ascii="Tahoma" w:eastAsia="Tahoma" w:hAnsi="Tahoma" w:cs="Tahoma"/>
                <w:b/>
                <w:color w:val="000000"/>
                <w:sz w:val="18"/>
                <w:szCs w:val="18"/>
              </w:rPr>
              <w:t>:59 horas</w:t>
            </w:r>
          </w:p>
        </w:tc>
        <w:tc>
          <w:tcPr>
            <w:tcW w:w="4482"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01968A74" w14:textId="77777777" w:rsidR="004016A4" w:rsidRDefault="00000000">
            <w:pPr>
              <w:spacing w:after="0"/>
              <w:jc w:val="both"/>
              <w:rPr>
                <w:rFonts w:ascii="Tahoma" w:eastAsia="Tahoma" w:hAnsi="Tahoma" w:cs="Tahoma"/>
                <w:sz w:val="18"/>
                <w:szCs w:val="18"/>
              </w:rPr>
            </w:pPr>
            <w:r>
              <w:rPr>
                <w:rFonts w:ascii="Tahoma" w:eastAsia="Tahoma" w:hAnsi="Tahoma" w:cs="Tahoma"/>
                <w:b/>
                <w:sz w:val="18"/>
                <w:szCs w:val="18"/>
              </w:rPr>
              <w:t>En la Coordinación de Adquisiciones del OPD Servicios de Salud Jalisco con domicilio en Calpulalpan #15, Colonia Centro en la Ciudad de Guadalajara, Jalisco, México (Referencia: Frente a la entrada de Ciudad Creativa Digital).</w:t>
            </w:r>
          </w:p>
        </w:tc>
      </w:tr>
      <w:tr w:rsidR="004016A4" w14:paraId="7E91A77D" w14:textId="77777777">
        <w:trPr>
          <w:trHeight w:val="20"/>
        </w:trPr>
        <w:tc>
          <w:tcPr>
            <w:tcW w:w="1940"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46D9C7D6" w14:textId="77777777" w:rsidR="004016A4" w:rsidRDefault="00000000">
            <w:pPr>
              <w:spacing w:after="0"/>
              <w:jc w:val="both"/>
              <w:rPr>
                <w:rFonts w:ascii="Tahoma" w:eastAsia="Tahoma" w:hAnsi="Tahoma" w:cs="Tahoma"/>
                <w:b/>
                <w:color w:val="000000"/>
                <w:sz w:val="18"/>
                <w:szCs w:val="18"/>
              </w:rPr>
            </w:pPr>
            <w:r>
              <w:rPr>
                <w:rFonts w:ascii="Tahoma" w:eastAsia="Tahoma" w:hAnsi="Tahoma" w:cs="Tahoma"/>
                <w:b/>
                <w:color w:val="000000"/>
                <w:sz w:val="18"/>
                <w:szCs w:val="18"/>
              </w:rPr>
              <w:lastRenderedPageBreak/>
              <w:t>ACTO DE LA JUNTA DE ACLARACIONES</w:t>
            </w:r>
          </w:p>
        </w:tc>
        <w:tc>
          <w:tcPr>
            <w:tcW w:w="1662"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2BD43C04" w14:textId="7326E068" w:rsidR="004016A4" w:rsidRDefault="0061764E">
            <w:pPr>
              <w:spacing w:after="0"/>
              <w:jc w:val="center"/>
              <w:rPr>
                <w:rFonts w:ascii="Tahoma" w:eastAsia="Tahoma" w:hAnsi="Tahoma" w:cs="Tahoma"/>
                <w:b/>
                <w:color w:val="000000"/>
                <w:sz w:val="18"/>
                <w:szCs w:val="18"/>
              </w:rPr>
            </w:pPr>
            <w:r>
              <w:rPr>
                <w:rFonts w:ascii="Tahoma" w:eastAsia="Tahoma" w:hAnsi="Tahoma" w:cs="Tahoma"/>
                <w:b/>
                <w:color w:val="000000"/>
                <w:sz w:val="18"/>
                <w:szCs w:val="18"/>
              </w:rPr>
              <w:t>17 de abril del 2024</w:t>
            </w:r>
          </w:p>
        </w:tc>
        <w:tc>
          <w:tcPr>
            <w:tcW w:w="1476"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080F2A64" w14:textId="0A1B96D0" w:rsidR="004016A4" w:rsidRDefault="00000000">
            <w:pPr>
              <w:spacing w:after="0"/>
              <w:jc w:val="center"/>
              <w:rPr>
                <w:rFonts w:ascii="Tahoma" w:eastAsia="Tahoma" w:hAnsi="Tahoma" w:cs="Tahoma"/>
                <w:b/>
                <w:color w:val="000000"/>
                <w:sz w:val="18"/>
                <w:szCs w:val="18"/>
              </w:rPr>
            </w:pPr>
            <w:r>
              <w:rPr>
                <w:rFonts w:ascii="Tahoma" w:eastAsia="Tahoma" w:hAnsi="Tahoma" w:cs="Tahoma"/>
                <w:b/>
                <w:color w:val="000000"/>
                <w:sz w:val="18"/>
                <w:szCs w:val="18"/>
              </w:rPr>
              <w:t xml:space="preserve">A las </w:t>
            </w:r>
            <w:r w:rsidR="0061764E">
              <w:rPr>
                <w:rFonts w:ascii="Tahoma" w:eastAsia="Tahoma" w:hAnsi="Tahoma" w:cs="Tahoma"/>
                <w:b/>
                <w:color w:val="000000"/>
                <w:sz w:val="18"/>
                <w:szCs w:val="18"/>
              </w:rPr>
              <w:t>12</w:t>
            </w:r>
            <w:r>
              <w:rPr>
                <w:rFonts w:ascii="Tahoma" w:eastAsia="Tahoma" w:hAnsi="Tahoma" w:cs="Tahoma"/>
                <w:b/>
                <w:color w:val="000000"/>
                <w:sz w:val="18"/>
                <w:szCs w:val="18"/>
              </w:rPr>
              <w:t>:00 horas</w:t>
            </w:r>
          </w:p>
        </w:tc>
        <w:tc>
          <w:tcPr>
            <w:tcW w:w="4482"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48D9F600" w14:textId="77777777" w:rsidR="004016A4" w:rsidRDefault="00000000">
            <w:pPr>
              <w:tabs>
                <w:tab w:val="left" w:pos="-284"/>
                <w:tab w:val="left" w:pos="9498"/>
              </w:tabs>
              <w:spacing w:after="0"/>
              <w:jc w:val="center"/>
              <w:rPr>
                <w:rFonts w:ascii="Tahoma" w:eastAsia="Tahoma" w:hAnsi="Tahoma" w:cs="Tahoma"/>
                <w:sz w:val="18"/>
                <w:szCs w:val="18"/>
              </w:rPr>
            </w:pPr>
            <w:r>
              <w:rPr>
                <w:rFonts w:ascii="Tahoma" w:eastAsia="Tahoma" w:hAnsi="Tahoma" w:cs="Tahoma"/>
                <w:sz w:val="18"/>
                <w:szCs w:val="18"/>
              </w:rPr>
              <w:t>Acta a través del portal de COMPRANET</w:t>
            </w:r>
          </w:p>
          <w:p w14:paraId="6CBF3643" w14:textId="77777777" w:rsidR="004016A4" w:rsidRDefault="00000000">
            <w:pPr>
              <w:spacing w:after="0"/>
              <w:jc w:val="center"/>
              <w:rPr>
                <w:rFonts w:ascii="Tahoma" w:eastAsia="Tahoma" w:hAnsi="Tahoma" w:cs="Tahoma"/>
                <w:color w:val="0000FF"/>
                <w:sz w:val="18"/>
                <w:szCs w:val="18"/>
                <w:u w:val="single"/>
              </w:rPr>
            </w:pPr>
            <w:hyperlink r:id="rId17">
              <w:r>
                <w:rPr>
                  <w:rFonts w:ascii="Tahoma" w:eastAsia="Tahoma" w:hAnsi="Tahoma" w:cs="Tahoma"/>
                  <w:color w:val="0000FF"/>
                  <w:sz w:val="18"/>
                  <w:szCs w:val="18"/>
                  <w:u w:val="single"/>
                </w:rPr>
                <w:t>https://compranet.hacienda.gob.mx/web/login.html</w:t>
              </w:r>
            </w:hyperlink>
            <w:r>
              <w:rPr>
                <w:rFonts w:ascii="Tahoma" w:eastAsia="Tahoma" w:hAnsi="Tahoma" w:cs="Tahoma"/>
                <w:sz w:val="18"/>
                <w:szCs w:val="18"/>
              </w:rPr>
              <w:t xml:space="preserve"> y Acto en el </w:t>
            </w:r>
            <w:r>
              <w:rPr>
                <w:rFonts w:ascii="Tahoma" w:eastAsia="Tahoma" w:hAnsi="Tahoma" w:cs="Tahoma"/>
                <w:b/>
                <w:sz w:val="18"/>
                <w:szCs w:val="18"/>
              </w:rPr>
              <w:t>DOMICILIO</w:t>
            </w:r>
            <w:r>
              <w:rPr>
                <w:rFonts w:ascii="Tahoma" w:eastAsia="Tahoma" w:hAnsi="Tahoma" w:cs="Tahoma"/>
                <w:sz w:val="18"/>
                <w:szCs w:val="18"/>
              </w:rPr>
              <w:t xml:space="preserve"> de la </w:t>
            </w:r>
            <w:r>
              <w:rPr>
                <w:rFonts w:ascii="Tahoma" w:eastAsia="Tahoma" w:hAnsi="Tahoma" w:cs="Tahoma"/>
                <w:b/>
                <w:sz w:val="18"/>
                <w:szCs w:val="18"/>
              </w:rPr>
              <w:t>COORDINACIÓN DE ADQUISICIONES</w:t>
            </w:r>
          </w:p>
        </w:tc>
      </w:tr>
      <w:tr w:rsidR="004016A4" w14:paraId="6FCA9091" w14:textId="77777777">
        <w:trPr>
          <w:trHeight w:val="20"/>
        </w:trPr>
        <w:tc>
          <w:tcPr>
            <w:tcW w:w="1940"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34D3700E" w14:textId="77777777" w:rsidR="004016A4" w:rsidRDefault="00000000">
            <w:pPr>
              <w:spacing w:after="0"/>
              <w:jc w:val="both"/>
              <w:rPr>
                <w:rFonts w:ascii="Tahoma" w:eastAsia="Tahoma" w:hAnsi="Tahoma" w:cs="Tahoma"/>
                <w:b/>
                <w:color w:val="000000"/>
                <w:sz w:val="18"/>
                <w:szCs w:val="18"/>
              </w:rPr>
            </w:pPr>
            <w:r>
              <w:rPr>
                <w:rFonts w:ascii="Tahoma" w:eastAsia="Tahoma" w:hAnsi="Tahoma" w:cs="Tahoma"/>
                <w:b/>
                <w:color w:val="000000"/>
                <w:sz w:val="18"/>
                <w:szCs w:val="18"/>
              </w:rPr>
              <w:t>REGISTRO PARA EL ACTO DE PRESENTACIÓN Y APERTURA DE PROPOSICIONES</w:t>
            </w:r>
          </w:p>
        </w:tc>
        <w:tc>
          <w:tcPr>
            <w:tcW w:w="1662"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2E7E967D" w14:textId="32410FCC" w:rsidR="004016A4" w:rsidRDefault="0061764E">
            <w:pPr>
              <w:spacing w:after="0"/>
              <w:jc w:val="center"/>
              <w:rPr>
                <w:rFonts w:ascii="Tahoma" w:eastAsia="Tahoma" w:hAnsi="Tahoma" w:cs="Tahoma"/>
                <w:b/>
                <w:color w:val="000000"/>
                <w:sz w:val="18"/>
                <w:szCs w:val="18"/>
              </w:rPr>
            </w:pPr>
            <w:r>
              <w:rPr>
                <w:rFonts w:ascii="Tahoma" w:eastAsia="Tahoma" w:hAnsi="Tahoma" w:cs="Tahoma"/>
                <w:b/>
                <w:color w:val="000000"/>
                <w:sz w:val="18"/>
                <w:szCs w:val="18"/>
              </w:rPr>
              <w:t>2</w:t>
            </w:r>
            <w:r w:rsidR="00B662CA">
              <w:rPr>
                <w:rFonts w:ascii="Tahoma" w:eastAsia="Tahoma" w:hAnsi="Tahoma" w:cs="Tahoma"/>
                <w:b/>
                <w:color w:val="000000"/>
                <w:sz w:val="18"/>
                <w:szCs w:val="18"/>
              </w:rPr>
              <w:t>6</w:t>
            </w:r>
            <w:r>
              <w:rPr>
                <w:rFonts w:ascii="Tahoma" w:eastAsia="Tahoma" w:hAnsi="Tahoma" w:cs="Tahoma"/>
                <w:b/>
                <w:color w:val="000000"/>
                <w:sz w:val="18"/>
                <w:szCs w:val="18"/>
              </w:rPr>
              <w:t xml:space="preserve"> de abril del 2024</w:t>
            </w:r>
          </w:p>
        </w:tc>
        <w:tc>
          <w:tcPr>
            <w:tcW w:w="1476"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4960053D" w14:textId="434324C5" w:rsidR="004016A4" w:rsidRDefault="00000000">
            <w:pPr>
              <w:spacing w:after="0"/>
              <w:jc w:val="center"/>
              <w:rPr>
                <w:rFonts w:ascii="Tahoma" w:eastAsia="Tahoma" w:hAnsi="Tahoma" w:cs="Tahoma"/>
                <w:b/>
                <w:color w:val="000000"/>
                <w:sz w:val="18"/>
                <w:szCs w:val="18"/>
              </w:rPr>
            </w:pPr>
            <w:r>
              <w:rPr>
                <w:rFonts w:ascii="Tahoma" w:eastAsia="Tahoma" w:hAnsi="Tahoma" w:cs="Tahoma"/>
                <w:b/>
                <w:color w:val="000000"/>
                <w:sz w:val="18"/>
                <w:szCs w:val="18"/>
              </w:rPr>
              <w:t xml:space="preserve">De </w:t>
            </w:r>
            <w:r w:rsidR="0061764E">
              <w:rPr>
                <w:rFonts w:ascii="Tahoma" w:eastAsia="Tahoma" w:hAnsi="Tahoma" w:cs="Tahoma"/>
                <w:b/>
                <w:color w:val="000000"/>
                <w:sz w:val="18"/>
                <w:szCs w:val="18"/>
              </w:rPr>
              <w:t>9</w:t>
            </w:r>
            <w:r>
              <w:rPr>
                <w:rFonts w:ascii="Tahoma" w:eastAsia="Tahoma" w:hAnsi="Tahoma" w:cs="Tahoma"/>
                <w:b/>
                <w:color w:val="000000"/>
                <w:sz w:val="18"/>
                <w:szCs w:val="18"/>
              </w:rPr>
              <w:t xml:space="preserve">:30 a </w:t>
            </w:r>
            <w:r w:rsidR="0061764E">
              <w:rPr>
                <w:rFonts w:ascii="Tahoma" w:eastAsia="Tahoma" w:hAnsi="Tahoma" w:cs="Tahoma"/>
                <w:b/>
                <w:color w:val="000000"/>
                <w:sz w:val="18"/>
                <w:szCs w:val="18"/>
              </w:rPr>
              <w:t>9</w:t>
            </w:r>
            <w:r>
              <w:rPr>
                <w:rFonts w:ascii="Tahoma" w:eastAsia="Tahoma" w:hAnsi="Tahoma" w:cs="Tahoma"/>
                <w:b/>
                <w:color w:val="000000"/>
                <w:sz w:val="18"/>
                <w:szCs w:val="18"/>
              </w:rPr>
              <w:t>:59 horas</w:t>
            </w:r>
          </w:p>
        </w:tc>
        <w:tc>
          <w:tcPr>
            <w:tcW w:w="4482"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03B5C81C" w14:textId="77777777" w:rsidR="004016A4" w:rsidRDefault="00000000">
            <w:pPr>
              <w:tabs>
                <w:tab w:val="left" w:pos="-284"/>
                <w:tab w:val="left" w:pos="9498"/>
              </w:tabs>
              <w:spacing w:after="0"/>
              <w:jc w:val="both"/>
              <w:rPr>
                <w:rFonts w:ascii="Tahoma" w:eastAsia="Tahoma" w:hAnsi="Tahoma" w:cs="Tahoma"/>
                <w:b/>
                <w:sz w:val="18"/>
                <w:szCs w:val="18"/>
              </w:rPr>
            </w:pPr>
            <w:r>
              <w:rPr>
                <w:rFonts w:ascii="Tahoma" w:eastAsia="Tahoma" w:hAnsi="Tahoma" w:cs="Tahoma"/>
                <w:b/>
                <w:sz w:val="18"/>
                <w:szCs w:val="18"/>
              </w:rPr>
              <w:t>En la Coordinación de Adquisiciones del OPD Servicios de Salud Jalisco con domicilio en Calpulalpan #15, Colonia Centro en la Ciudad de Guadalajara, Jalisco, México (Referencia: Frente a la entrada de Ciudad Creativa Digital).</w:t>
            </w:r>
          </w:p>
        </w:tc>
      </w:tr>
      <w:tr w:rsidR="004016A4" w14:paraId="4FB9DB00" w14:textId="77777777">
        <w:trPr>
          <w:trHeight w:val="20"/>
        </w:trPr>
        <w:tc>
          <w:tcPr>
            <w:tcW w:w="1940"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491905EF" w14:textId="77777777" w:rsidR="004016A4" w:rsidRDefault="00000000">
            <w:pPr>
              <w:spacing w:after="0"/>
              <w:jc w:val="both"/>
              <w:rPr>
                <w:rFonts w:ascii="Tahoma" w:eastAsia="Tahoma" w:hAnsi="Tahoma" w:cs="Tahoma"/>
                <w:b/>
                <w:sz w:val="18"/>
                <w:szCs w:val="18"/>
              </w:rPr>
            </w:pPr>
            <w:r>
              <w:rPr>
                <w:rFonts w:ascii="Tahoma" w:eastAsia="Tahoma" w:hAnsi="Tahoma" w:cs="Tahoma"/>
                <w:b/>
                <w:color w:val="000000"/>
                <w:sz w:val="18"/>
                <w:szCs w:val="18"/>
              </w:rPr>
              <w:t>ACTO DE PRESENTACIÓN Y APERTURA DE PROPUESTAS.</w:t>
            </w:r>
          </w:p>
        </w:tc>
        <w:tc>
          <w:tcPr>
            <w:tcW w:w="1662"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60057405" w14:textId="16018FFE" w:rsidR="004016A4" w:rsidRDefault="0061764E">
            <w:pPr>
              <w:spacing w:after="0"/>
              <w:jc w:val="center"/>
              <w:rPr>
                <w:rFonts w:ascii="Tahoma" w:eastAsia="Tahoma" w:hAnsi="Tahoma" w:cs="Tahoma"/>
                <w:b/>
                <w:color w:val="000000"/>
                <w:sz w:val="18"/>
                <w:szCs w:val="18"/>
              </w:rPr>
            </w:pPr>
            <w:r>
              <w:rPr>
                <w:rFonts w:ascii="Tahoma" w:eastAsia="Tahoma" w:hAnsi="Tahoma" w:cs="Tahoma"/>
                <w:b/>
                <w:color w:val="000000"/>
                <w:sz w:val="18"/>
                <w:szCs w:val="18"/>
              </w:rPr>
              <w:t>2</w:t>
            </w:r>
            <w:r w:rsidR="00B662CA">
              <w:rPr>
                <w:rFonts w:ascii="Tahoma" w:eastAsia="Tahoma" w:hAnsi="Tahoma" w:cs="Tahoma"/>
                <w:b/>
                <w:color w:val="000000"/>
                <w:sz w:val="18"/>
                <w:szCs w:val="18"/>
              </w:rPr>
              <w:t>6</w:t>
            </w:r>
            <w:r>
              <w:rPr>
                <w:rFonts w:ascii="Tahoma" w:eastAsia="Tahoma" w:hAnsi="Tahoma" w:cs="Tahoma"/>
                <w:b/>
                <w:color w:val="000000"/>
                <w:sz w:val="18"/>
                <w:szCs w:val="18"/>
              </w:rPr>
              <w:t xml:space="preserve"> de abril del 2024</w:t>
            </w:r>
          </w:p>
        </w:tc>
        <w:tc>
          <w:tcPr>
            <w:tcW w:w="1476"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4C40C79F" w14:textId="4736583A" w:rsidR="004016A4" w:rsidRDefault="00000000">
            <w:pPr>
              <w:spacing w:after="0"/>
              <w:jc w:val="center"/>
              <w:rPr>
                <w:rFonts w:ascii="Tahoma" w:eastAsia="Tahoma" w:hAnsi="Tahoma" w:cs="Tahoma"/>
                <w:b/>
                <w:color w:val="000000"/>
                <w:sz w:val="18"/>
                <w:szCs w:val="18"/>
              </w:rPr>
            </w:pPr>
            <w:r>
              <w:rPr>
                <w:rFonts w:ascii="Tahoma" w:eastAsia="Tahoma" w:hAnsi="Tahoma" w:cs="Tahoma"/>
                <w:b/>
                <w:color w:val="000000"/>
                <w:sz w:val="18"/>
                <w:szCs w:val="18"/>
              </w:rPr>
              <w:t xml:space="preserve">A las </w:t>
            </w:r>
            <w:r w:rsidR="0061764E">
              <w:rPr>
                <w:rFonts w:ascii="Tahoma" w:eastAsia="Tahoma" w:hAnsi="Tahoma" w:cs="Tahoma"/>
                <w:b/>
                <w:color w:val="000000"/>
                <w:sz w:val="18"/>
                <w:szCs w:val="18"/>
              </w:rPr>
              <w:t>10</w:t>
            </w:r>
            <w:r>
              <w:rPr>
                <w:rFonts w:ascii="Tahoma" w:eastAsia="Tahoma" w:hAnsi="Tahoma" w:cs="Tahoma"/>
                <w:b/>
                <w:color w:val="000000"/>
                <w:sz w:val="18"/>
                <w:szCs w:val="18"/>
              </w:rPr>
              <w:t>:00 horas</w:t>
            </w:r>
          </w:p>
        </w:tc>
        <w:tc>
          <w:tcPr>
            <w:tcW w:w="4482"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6C36F680" w14:textId="77777777" w:rsidR="004016A4" w:rsidRDefault="00000000">
            <w:pPr>
              <w:tabs>
                <w:tab w:val="left" w:pos="-284"/>
                <w:tab w:val="left" w:pos="9498"/>
              </w:tabs>
              <w:spacing w:after="0"/>
              <w:jc w:val="center"/>
              <w:rPr>
                <w:rFonts w:ascii="Tahoma" w:eastAsia="Tahoma" w:hAnsi="Tahoma" w:cs="Tahoma"/>
                <w:sz w:val="18"/>
                <w:szCs w:val="18"/>
              </w:rPr>
            </w:pPr>
            <w:r>
              <w:rPr>
                <w:rFonts w:ascii="Tahoma" w:eastAsia="Tahoma" w:hAnsi="Tahoma" w:cs="Tahoma"/>
                <w:sz w:val="18"/>
                <w:szCs w:val="18"/>
              </w:rPr>
              <w:t>Acta a través del portal de COMPRANET</w:t>
            </w:r>
          </w:p>
          <w:p w14:paraId="139B813E" w14:textId="77777777" w:rsidR="004016A4" w:rsidRDefault="00000000">
            <w:pPr>
              <w:spacing w:after="0"/>
              <w:jc w:val="center"/>
              <w:rPr>
                <w:rFonts w:ascii="Tahoma" w:eastAsia="Tahoma" w:hAnsi="Tahoma" w:cs="Tahoma"/>
                <w:sz w:val="18"/>
                <w:szCs w:val="18"/>
              </w:rPr>
            </w:pPr>
            <w:hyperlink r:id="rId18">
              <w:r>
                <w:rPr>
                  <w:rFonts w:ascii="Tahoma" w:eastAsia="Tahoma" w:hAnsi="Tahoma" w:cs="Tahoma"/>
                  <w:color w:val="0000FF"/>
                  <w:sz w:val="18"/>
                  <w:szCs w:val="18"/>
                  <w:u w:val="single"/>
                </w:rPr>
                <w:t>https://compranet.hacienda.gob.mx/web/login.html</w:t>
              </w:r>
            </w:hyperlink>
            <w:r>
              <w:rPr>
                <w:rFonts w:ascii="Tahoma" w:eastAsia="Tahoma" w:hAnsi="Tahoma" w:cs="Tahoma"/>
                <w:sz w:val="18"/>
                <w:szCs w:val="18"/>
              </w:rPr>
              <w:t xml:space="preserve"> y Acto en el </w:t>
            </w:r>
            <w:r>
              <w:rPr>
                <w:rFonts w:ascii="Tahoma" w:eastAsia="Tahoma" w:hAnsi="Tahoma" w:cs="Tahoma"/>
                <w:b/>
                <w:sz w:val="18"/>
                <w:szCs w:val="18"/>
              </w:rPr>
              <w:t>DOMICILIO</w:t>
            </w:r>
            <w:r>
              <w:rPr>
                <w:rFonts w:ascii="Tahoma" w:eastAsia="Tahoma" w:hAnsi="Tahoma" w:cs="Tahoma"/>
                <w:sz w:val="18"/>
                <w:szCs w:val="18"/>
              </w:rPr>
              <w:t xml:space="preserve"> de la </w:t>
            </w:r>
            <w:r>
              <w:rPr>
                <w:rFonts w:ascii="Tahoma" w:eastAsia="Tahoma" w:hAnsi="Tahoma" w:cs="Tahoma"/>
                <w:b/>
                <w:sz w:val="18"/>
                <w:szCs w:val="18"/>
              </w:rPr>
              <w:t>COORDINACIÓN DE ADQUISICIONES</w:t>
            </w:r>
          </w:p>
        </w:tc>
      </w:tr>
      <w:tr w:rsidR="004016A4" w14:paraId="18E6829A" w14:textId="77777777">
        <w:trPr>
          <w:trHeight w:val="20"/>
        </w:trPr>
        <w:tc>
          <w:tcPr>
            <w:tcW w:w="1940" w:type="dxa"/>
            <w:tcBorders>
              <w:top w:val="single" w:sz="4" w:space="0" w:color="666666"/>
              <w:left w:val="single" w:sz="4" w:space="0" w:color="666666"/>
              <w:bottom w:val="single" w:sz="4" w:space="0" w:color="666666"/>
              <w:right w:val="single" w:sz="4" w:space="0" w:color="666666"/>
            </w:tcBorders>
            <w:shd w:val="clear" w:color="auto" w:fill="FFFFFF"/>
            <w:vAlign w:val="center"/>
          </w:tcPr>
          <w:p w14:paraId="281360AC" w14:textId="77777777" w:rsidR="004016A4" w:rsidRDefault="00000000">
            <w:pPr>
              <w:spacing w:after="0"/>
              <w:jc w:val="both"/>
              <w:rPr>
                <w:rFonts w:ascii="Tahoma" w:eastAsia="Tahoma" w:hAnsi="Tahoma" w:cs="Tahoma"/>
                <w:b/>
                <w:color w:val="000000"/>
                <w:sz w:val="18"/>
                <w:szCs w:val="18"/>
              </w:rPr>
            </w:pPr>
            <w:r>
              <w:rPr>
                <w:rFonts w:ascii="Tahoma" w:eastAsia="Tahoma" w:hAnsi="Tahoma" w:cs="Tahoma"/>
                <w:b/>
                <w:color w:val="000000"/>
                <w:sz w:val="18"/>
                <w:szCs w:val="18"/>
              </w:rPr>
              <w:t>VISITA A LAS INSTALACIONES DE LOS LICITANTE</w:t>
            </w:r>
          </w:p>
        </w:tc>
        <w:tc>
          <w:tcPr>
            <w:tcW w:w="7620" w:type="dxa"/>
            <w:gridSpan w:val="3"/>
            <w:tcBorders>
              <w:top w:val="single" w:sz="4" w:space="0" w:color="666666"/>
              <w:left w:val="single" w:sz="4" w:space="0" w:color="666666"/>
              <w:bottom w:val="single" w:sz="4" w:space="0" w:color="666666"/>
              <w:right w:val="single" w:sz="4" w:space="0" w:color="666666"/>
            </w:tcBorders>
            <w:shd w:val="clear" w:color="auto" w:fill="FFFFFF"/>
            <w:vAlign w:val="center"/>
          </w:tcPr>
          <w:p w14:paraId="0A707FE1" w14:textId="77777777" w:rsidR="004016A4" w:rsidRDefault="00000000">
            <w:pPr>
              <w:tabs>
                <w:tab w:val="left" w:pos="-284"/>
                <w:tab w:val="left" w:pos="9498"/>
              </w:tabs>
              <w:spacing w:after="0"/>
              <w:jc w:val="center"/>
              <w:rPr>
                <w:rFonts w:ascii="Tahoma" w:eastAsia="Tahoma" w:hAnsi="Tahoma" w:cs="Tahoma"/>
                <w:sz w:val="18"/>
                <w:szCs w:val="18"/>
              </w:rPr>
            </w:pPr>
            <w:r>
              <w:rPr>
                <w:rFonts w:ascii="Tahoma" w:eastAsia="Tahoma" w:hAnsi="Tahoma" w:cs="Tahoma"/>
                <w:sz w:val="18"/>
                <w:szCs w:val="18"/>
              </w:rPr>
              <w:t>SERÁ OPTATIVA PARA LA CONVOCANTE</w:t>
            </w:r>
          </w:p>
        </w:tc>
      </w:tr>
      <w:tr w:rsidR="004016A4" w14:paraId="2258BBFA" w14:textId="77777777">
        <w:trPr>
          <w:trHeight w:val="1187"/>
        </w:trPr>
        <w:tc>
          <w:tcPr>
            <w:tcW w:w="1940"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5E2D19B2" w14:textId="77777777" w:rsidR="004016A4" w:rsidRDefault="00000000">
            <w:pPr>
              <w:spacing w:after="0"/>
              <w:jc w:val="both"/>
              <w:rPr>
                <w:rFonts w:ascii="Tahoma" w:eastAsia="Tahoma" w:hAnsi="Tahoma" w:cs="Tahoma"/>
                <w:b/>
                <w:sz w:val="18"/>
                <w:szCs w:val="18"/>
              </w:rPr>
            </w:pPr>
            <w:r>
              <w:rPr>
                <w:rFonts w:ascii="Tahoma" w:eastAsia="Tahoma" w:hAnsi="Tahoma" w:cs="Tahoma"/>
                <w:b/>
                <w:color w:val="000000"/>
                <w:sz w:val="18"/>
                <w:szCs w:val="18"/>
              </w:rPr>
              <w:t>FALLO O RESOLUCIÓN DE LA LICITACIÓN.</w:t>
            </w:r>
          </w:p>
        </w:tc>
        <w:tc>
          <w:tcPr>
            <w:tcW w:w="1662"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033FB402" w14:textId="700E729C" w:rsidR="004016A4" w:rsidRDefault="00B662CA">
            <w:pPr>
              <w:spacing w:after="0"/>
              <w:jc w:val="center"/>
              <w:rPr>
                <w:rFonts w:ascii="Tahoma" w:eastAsia="Tahoma" w:hAnsi="Tahoma" w:cs="Tahoma"/>
                <w:sz w:val="18"/>
                <w:szCs w:val="18"/>
              </w:rPr>
            </w:pPr>
            <w:r w:rsidRPr="00B662CA">
              <w:rPr>
                <w:rFonts w:ascii="Tahoma" w:eastAsia="Tahoma" w:hAnsi="Tahoma" w:cs="Tahoma"/>
                <w:b/>
                <w:color w:val="000000"/>
                <w:sz w:val="18"/>
                <w:szCs w:val="18"/>
              </w:rPr>
              <w:t xml:space="preserve">3 de mayo </w:t>
            </w:r>
            <w:r w:rsidR="0061764E">
              <w:rPr>
                <w:rFonts w:ascii="Tahoma" w:eastAsia="Tahoma" w:hAnsi="Tahoma" w:cs="Tahoma"/>
                <w:b/>
                <w:color w:val="000000"/>
                <w:sz w:val="18"/>
                <w:szCs w:val="18"/>
              </w:rPr>
              <w:t>del 2024</w:t>
            </w:r>
          </w:p>
        </w:tc>
        <w:tc>
          <w:tcPr>
            <w:tcW w:w="1476"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3DE96B3F" w14:textId="7FFE3626" w:rsidR="004016A4" w:rsidRDefault="00000000">
            <w:pPr>
              <w:spacing w:after="0"/>
              <w:jc w:val="center"/>
              <w:rPr>
                <w:rFonts w:ascii="Tahoma" w:eastAsia="Tahoma" w:hAnsi="Tahoma" w:cs="Tahoma"/>
                <w:sz w:val="18"/>
                <w:szCs w:val="18"/>
              </w:rPr>
            </w:pPr>
            <w:r>
              <w:rPr>
                <w:rFonts w:ascii="Tahoma" w:eastAsia="Tahoma" w:hAnsi="Tahoma" w:cs="Tahoma"/>
                <w:b/>
                <w:color w:val="000000"/>
                <w:sz w:val="18"/>
                <w:szCs w:val="18"/>
              </w:rPr>
              <w:t xml:space="preserve">A las </w:t>
            </w:r>
            <w:r w:rsidR="0061764E">
              <w:rPr>
                <w:rFonts w:ascii="Tahoma" w:eastAsia="Tahoma" w:hAnsi="Tahoma" w:cs="Tahoma"/>
                <w:b/>
                <w:color w:val="000000"/>
                <w:sz w:val="18"/>
                <w:szCs w:val="18"/>
              </w:rPr>
              <w:t>15</w:t>
            </w:r>
            <w:r>
              <w:rPr>
                <w:rFonts w:ascii="Tahoma" w:eastAsia="Tahoma" w:hAnsi="Tahoma" w:cs="Tahoma"/>
                <w:b/>
                <w:color w:val="000000"/>
                <w:sz w:val="18"/>
                <w:szCs w:val="18"/>
              </w:rPr>
              <w:t>:00 horas</w:t>
            </w:r>
          </w:p>
        </w:tc>
        <w:tc>
          <w:tcPr>
            <w:tcW w:w="4482" w:type="dxa"/>
            <w:tcBorders>
              <w:top w:val="single" w:sz="4" w:space="0" w:color="666666"/>
              <w:left w:val="single" w:sz="4" w:space="0" w:color="666666"/>
              <w:bottom w:val="single" w:sz="4" w:space="0" w:color="666666"/>
              <w:right w:val="single" w:sz="4" w:space="0" w:color="666666"/>
            </w:tcBorders>
            <w:shd w:val="clear" w:color="auto" w:fill="BFBFBF"/>
            <w:vAlign w:val="center"/>
          </w:tcPr>
          <w:p w14:paraId="3EC42469" w14:textId="77777777" w:rsidR="004016A4" w:rsidRDefault="00000000">
            <w:pPr>
              <w:tabs>
                <w:tab w:val="left" w:pos="-284"/>
                <w:tab w:val="left" w:pos="9498"/>
              </w:tabs>
              <w:spacing w:after="0"/>
              <w:jc w:val="center"/>
              <w:rPr>
                <w:rFonts w:ascii="Tahoma" w:eastAsia="Tahoma" w:hAnsi="Tahoma" w:cs="Tahoma"/>
                <w:sz w:val="18"/>
                <w:szCs w:val="18"/>
              </w:rPr>
            </w:pPr>
            <w:r>
              <w:rPr>
                <w:rFonts w:ascii="Tahoma" w:eastAsia="Tahoma" w:hAnsi="Tahoma" w:cs="Tahoma"/>
                <w:sz w:val="18"/>
                <w:szCs w:val="18"/>
              </w:rPr>
              <w:t xml:space="preserve">Acta a través del portal de </w:t>
            </w:r>
            <w:r>
              <w:rPr>
                <w:rFonts w:ascii="Tahoma" w:eastAsia="Tahoma" w:hAnsi="Tahoma" w:cs="Tahoma"/>
                <w:b/>
                <w:sz w:val="18"/>
                <w:szCs w:val="18"/>
              </w:rPr>
              <w:t>COMPRANET</w:t>
            </w:r>
          </w:p>
          <w:p w14:paraId="05B5966E" w14:textId="77777777" w:rsidR="004016A4" w:rsidRDefault="00000000">
            <w:pPr>
              <w:spacing w:after="0"/>
              <w:jc w:val="center"/>
              <w:rPr>
                <w:rFonts w:ascii="Tahoma" w:eastAsia="Tahoma" w:hAnsi="Tahoma" w:cs="Tahoma"/>
                <w:color w:val="0000FF"/>
                <w:sz w:val="18"/>
                <w:szCs w:val="18"/>
                <w:u w:val="single"/>
              </w:rPr>
            </w:pPr>
            <w:hyperlink r:id="rId19">
              <w:r>
                <w:rPr>
                  <w:rFonts w:ascii="Tahoma" w:eastAsia="Tahoma" w:hAnsi="Tahoma" w:cs="Tahoma"/>
                  <w:color w:val="0000FF"/>
                  <w:sz w:val="18"/>
                  <w:szCs w:val="18"/>
                  <w:u w:val="single"/>
                </w:rPr>
                <w:t>https://compranet.hacienda.gob.mx/web/login.html</w:t>
              </w:r>
            </w:hyperlink>
            <w:r>
              <w:rPr>
                <w:rFonts w:ascii="Tahoma" w:eastAsia="Tahoma" w:hAnsi="Tahoma" w:cs="Tahoma"/>
                <w:sz w:val="18"/>
                <w:szCs w:val="18"/>
              </w:rPr>
              <w:t xml:space="preserve"> y Acto en el </w:t>
            </w:r>
            <w:r>
              <w:rPr>
                <w:rFonts w:ascii="Tahoma" w:eastAsia="Tahoma" w:hAnsi="Tahoma" w:cs="Tahoma"/>
                <w:b/>
                <w:sz w:val="18"/>
                <w:szCs w:val="18"/>
              </w:rPr>
              <w:t>DOMICILIO</w:t>
            </w:r>
            <w:r>
              <w:rPr>
                <w:rFonts w:ascii="Tahoma" w:eastAsia="Tahoma" w:hAnsi="Tahoma" w:cs="Tahoma"/>
                <w:sz w:val="18"/>
                <w:szCs w:val="18"/>
              </w:rPr>
              <w:t xml:space="preserve"> de la </w:t>
            </w:r>
            <w:r>
              <w:rPr>
                <w:rFonts w:ascii="Tahoma" w:eastAsia="Tahoma" w:hAnsi="Tahoma" w:cs="Tahoma"/>
                <w:b/>
                <w:sz w:val="18"/>
                <w:szCs w:val="18"/>
              </w:rPr>
              <w:t>COORDINACIÓN DE ADQUISICIONES</w:t>
            </w:r>
          </w:p>
        </w:tc>
      </w:tr>
    </w:tbl>
    <w:p w14:paraId="41301A45" w14:textId="77777777" w:rsidR="004016A4" w:rsidRDefault="004016A4">
      <w:pPr>
        <w:spacing w:after="0"/>
        <w:rPr>
          <w:rFonts w:ascii="Tahoma" w:eastAsia="Tahoma" w:hAnsi="Tahoma" w:cs="Tahoma"/>
          <w:sz w:val="20"/>
          <w:szCs w:val="20"/>
        </w:rPr>
      </w:pPr>
    </w:p>
    <w:p w14:paraId="6D6CA899" w14:textId="77777777" w:rsidR="004016A4" w:rsidRDefault="00000000">
      <w:pPr>
        <w:pStyle w:val="Ttulo2"/>
        <w:numPr>
          <w:ilvl w:val="1"/>
          <w:numId w:val="23"/>
        </w:numPr>
      </w:pPr>
      <w:bookmarkStart w:id="45" w:name="_Toc163819755"/>
      <w:r>
        <w:t>Requisitos para la presentación de proposición conjunta.</w:t>
      </w:r>
      <w:bookmarkEnd w:id="45"/>
    </w:p>
    <w:p w14:paraId="7C8CE61F" w14:textId="77777777" w:rsidR="004016A4" w:rsidRDefault="004016A4">
      <w:pPr>
        <w:spacing w:after="0"/>
        <w:rPr>
          <w:rFonts w:ascii="Tahoma" w:eastAsia="Tahoma" w:hAnsi="Tahoma" w:cs="Tahoma"/>
          <w:sz w:val="20"/>
          <w:szCs w:val="20"/>
        </w:rPr>
      </w:pPr>
    </w:p>
    <w:p w14:paraId="44652CDF"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 xml:space="preserve">En términos de lo establecido en los artículos 34 de </w:t>
      </w:r>
      <w:r>
        <w:rPr>
          <w:rFonts w:ascii="Tahoma" w:eastAsia="Tahoma" w:hAnsi="Tahoma" w:cs="Tahoma"/>
          <w:b/>
          <w:color w:val="000000"/>
          <w:sz w:val="20"/>
          <w:szCs w:val="20"/>
        </w:rPr>
        <w:t>LA LEY</w:t>
      </w:r>
      <w:r>
        <w:rPr>
          <w:rFonts w:ascii="Tahoma" w:eastAsia="Tahoma" w:hAnsi="Tahoma" w:cs="Tahoma"/>
          <w:color w:val="000000"/>
          <w:sz w:val="20"/>
          <w:szCs w:val="20"/>
        </w:rPr>
        <w:t xml:space="preserve">, 44 y 48, fracción VIII, penúltimo párrafo de su Reglamento, dos o más personas podrán presentar conjuntamente proposiciones en las que decidan participar en </w:t>
      </w:r>
      <w:r>
        <w:rPr>
          <w:rFonts w:ascii="Tahoma" w:eastAsia="Tahoma" w:hAnsi="Tahoma" w:cs="Tahoma"/>
          <w:b/>
          <w:color w:val="000000"/>
          <w:sz w:val="20"/>
          <w:szCs w:val="20"/>
        </w:rPr>
        <w:t>LA LICITACIÓN</w:t>
      </w:r>
      <w:r>
        <w:rPr>
          <w:rFonts w:ascii="Tahoma" w:eastAsia="Tahoma" w:hAnsi="Tahoma" w:cs="Tahoma"/>
          <w:color w:val="000000"/>
          <w:sz w:val="20"/>
          <w:szCs w:val="20"/>
        </w:rPr>
        <w:t>, sin necesidad de constituir una nueva persona moral, para ello, las personas que integran la proposición conjunta, celebrarán un convenio de participación conjunta en términos de la legislación aplicable; dicho convenio deberá adjuntarse en la proposición, en el cual se establecerán con precisión los siguientes aspectos:</w:t>
      </w:r>
    </w:p>
    <w:p w14:paraId="7877395B"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1.</w:t>
      </w:r>
      <w:r>
        <w:rPr>
          <w:rFonts w:ascii="Tahoma" w:eastAsia="Tahoma" w:hAnsi="Tahoma" w:cs="Tahoma"/>
          <w:color w:val="000000"/>
          <w:sz w:val="20"/>
          <w:szCs w:val="20"/>
        </w:rPr>
        <w:tab/>
        <w:t>Nombre, domicilio y Registro Federal de Contribuyentes de las personas integrantes, identificando los datos de las escrituras públicas con las que se acredita la existencia legal, sus reformas y modificaciones, así como el nombre de los socios que aparezcan en ellas;</w:t>
      </w:r>
    </w:p>
    <w:p w14:paraId="10E049CE"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2.</w:t>
      </w:r>
      <w:r>
        <w:rPr>
          <w:rFonts w:ascii="Tahoma" w:eastAsia="Tahoma" w:hAnsi="Tahoma" w:cs="Tahoma"/>
          <w:color w:val="000000"/>
          <w:sz w:val="20"/>
          <w:szCs w:val="20"/>
        </w:rPr>
        <w:tab/>
        <w:t>Nombre y domicilio de los representantes de cada una de las personas agrupadas, identificando, en su caso, los datos de las escrituras públicas con las que acrediten las facultades de representación;</w:t>
      </w:r>
    </w:p>
    <w:p w14:paraId="077C0D20"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3.</w:t>
      </w:r>
      <w:r>
        <w:rPr>
          <w:rFonts w:ascii="Tahoma" w:eastAsia="Tahoma" w:hAnsi="Tahoma" w:cs="Tahoma"/>
          <w:color w:val="000000"/>
          <w:sz w:val="20"/>
          <w:szCs w:val="20"/>
        </w:rPr>
        <w:tab/>
        <w:t xml:space="preserve">La designación de un representante común, otorgándole poder amplio y suficiente, para atender todo lo relacionado con la proposición en el procedimiento de </w:t>
      </w:r>
      <w:r>
        <w:rPr>
          <w:rFonts w:ascii="Tahoma" w:eastAsia="Tahoma" w:hAnsi="Tahoma" w:cs="Tahoma"/>
          <w:b/>
          <w:color w:val="000000"/>
          <w:sz w:val="20"/>
          <w:szCs w:val="20"/>
        </w:rPr>
        <w:t>LA LICITACIÓN</w:t>
      </w:r>
      <w:r>
        <w:rPr>
          <w:rFonts w:ascii="Tahoma" w:eastAsia="Tahoma" w:hAnsi="Tahoma" w:cs="Tahoma"/>
          <w:color w:val="000000"/>
          <w:sz w:val="20"/>
          <w:szCs w:val="20"/>
        </w:rPr>
        <w:t>, firmando los diversos documentos que la integran;</w:t>
      </w:r>
    </w:p>
    <w:p w14:paraId="3D103B53"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4.</w:t>
      </w:r>
      <w:r>
        <w:rPr>
          <w:rFonts w:ascii="Tahoma" w:eastAsia="Tahoma" w:hAnsi="Tahoma" w:cs="Tahoma"/>
          <w:color w:val="000000"/>
          <w:sz w:val="20"/>
          <w:szCs w:val="20"/>
        </w:rPr>
        <w:tab/>
        <w:t>La descripción de las partes objeto del contrato que corresponderá cumplir a cada persona, así como la manera en que se les exigirá el cumplimiento de sus obligaciones;</w:t>
      </w:r>
    </w:p>
    <w:p w14:paraId="32C0A98F"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5.</w:t>
      </w:r>
      <w:r>
        <w:rPr>
          <w:rFonts w:ascii="Tahoma" w:eastAsia="Tahoma" w:hAnsi="Tahoma" w:cs="Tahoma"/>
          <w:color w:val="000000"/>
          <w:sz w:val="20"/>
          <w:szCs w:val="20"/>
        </w:rPr>
        <w:tab/>
        <w:t>La estipulación expresa de que cada uno de los firmantes quedará obligado en forma solidaria con los demás integrantes, para comprometerse por cualquier responsabilidad derivada del incumplimiento a las obligaciones contraídas en el contrato que se firme, y</w:t>
      </w:r>
    </w:p>
    <w:p w14:paraId="24359497" w14:textId="77777777" w:rsidR="004016A4" w:rsidRDefault="00000000">
      <w:pPr>
        <w:spacing w:after="0"/>
        <w:jc w:val="both"/>
        <w:rPr>
          <w:rFonts w:ascii="Tahoma" w:eastAsia="Tahoma" w:hAnsi="Tahoma" w:cs="Tahoma"/>
          <w:color w:val="000000"/>
          <w:sz w:val="20"/>
          <w:szCs w:val="20"/>
        </w:rPr>
      </w:pPr>
      <w:r>
        <w:rPr>
          <w:rFonts w:ascii="Tahoma" w:eastAsia="Tahoma" w:hAnsi="Tahoma" w:cs="Tahoma"/>
          <w:color w:val="000000"/>
          <w:sz w:val="20"/>
          <w:szCs w:val="20"/>
        </w:rPr>
        <w:t>6.</w:t>
      </w:r>
      <w:r>
        <w:rPr>
          <w:rFonts w:ascii="Tahoma" w:eastAsia="Tahoma" w:hAnsi="Tahoma" w:cs="Tahoma"/>
          <w:color w:val="000000"/>
          <w:sz w:val="20"/>
          <w:szCs w:val="20"/>
        </w:rPr>
        <w:tab/>
        <w:t xml:space="preserve">En caso de que una proposición conjunta resulte adjudicada en </w:t>
      </w:r>
      <w:r>
        <w:rPr>
          <w:rFonts w:ascii="Tahoma" w:eastAsia="Tahoma" w:hAnsi="Tahoma" w:cs="Tahoma"/>
          <w:b/>
          <w:color w:val="000000"/>
          <w:sz w:val="20"/>
          <w:szCs w:val="20"/>
        </w:rPr>
        <w:t>LA LICITACIÓN</w:t>
      </w:r>
      <w:r>
        <w:rPr>
          <w:rFonts w:ascii="Tahoma" w:eastAsia="Tahoma" w:hAnsi="Tahoma" w:cs="Tahoma"/>
          <w:color w:val="000000"/>
          <w:sz w:val="20"/>
          <w:szCs w:val="20"/>
        </w:rPr>
        <w:t xml:space="preserve">, previamente a la firma del contrato deberá comunicar por escrito a </w:t>
      </w:r>
      <w:r>
        <w:rPr>
          <w:rFonts w:ascii="Tahoma" w:eastAsia="Tahoma" w:hAnsi="Tahoma" w:cs="Tahoma"/>
          <w:b/>
          <w:color w:val="000000"/>
          <w:sz w:val="20"/>
          <w:szCs w:val="20"/>
        </w:rPr>
        <w:t>LA CONVOCANTE</w:t>
      </w:r>
      <w:r>
        <w:rPr>
          <w:rFonts w:ascii="Tahoma" w:eastAsia="Tahoma" w:hAnsi="Tahoma" w:cs="Tahoma"/>
          <w:color w:val="000000"/>
          <w:sz w:val="20"/>
          <w:szCs w:val="20"/>
        </w:rPr>
        <w:t xml:space="preserve"> si el instrumento jurídico será firmado por todas las personas que intervienen en la misma o sus representantes legales, o bien, si será firmada por el representante común designado, en cuyo caso el convenio respectivo deberá constar en escritura pública. Dicha </w:t>
      </w:r>
      <w:r>
        <w:rPr>
          <w:rFonts w:ascii="Tahoma" w:eastAsia="Tahoma" w:hAnsi="Tahoma" w:cs="Tahoma"/>
          <w:color w:val="000000"/>
          <w:sz w:val="20"/>
          <w:szCs w:val="20"/>
        </w:rPr>
        <w:lastRenderedPageBreak/>
        <w:t>comunicación podrá realizarse al momento en que se dé a conocer el fallo o a más tardar dentro de las veinticuatro horas siguientes a su notificación.</w:t>
      </w:r>
    </w:p>
    <w:p w14:paraId="36921CD4" w14:textId="77777777" w:rsidR="004016A4" w:rsidRDefault="004016A4">
      <w:pPr>
        <w:spacing w:after="0"/>
        <w:jc w:val="both"/>
        <w:rPr>
          <w:rFonts w:ascii="Tahoma" w:eastAsia="Tahoma" w:hAnsi="Tahoma" w:cs="Tahoma"/>
          <w:color w:val="000000"/>
          <w:sz w:val="20"/>
          <w:szCs w:val="20"/>
        </w:rPr>
      </w:pPr>
    </w:p>
    <w:p w14:paraId="1E68BECB"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Dicho convenio deberá apegarse a lo dispuesto por la Ley Federal de Competencia Económica en Materia de Prácticas Monopólicas y Concentraciones.</w:t>
      </w:r>
    </w:p>
    <w:p w14:paraId="336C3A0E" w14:textId="77777777" w:rsidR="004016A4" w:rsidRDefault="00000000">
      <w:pPr>
        <w:jc w:val="both"/>
        <w:rPr>
          <w:rFonts w:ascii="Tahoma" w:eastAsia="Tahoma" w:hAnsi="Tahoma" w:cs="Tahoma"/>
          <w:color w:val="000000"/>
          <w:sz w:val="20"/>
          <w:szCs w:val="20"/>
        </w:rPr>
      </w:pPr>
      <w:r>
        <w:rPr>
          <w:rFonts w:ascii="Tahoma" w:eastAsia="Tahoma" w:hAnsi="Tahoma" w:cs="Tahoma"/>
          <w:b/>
          <w:color w:val="000000"/>
          <w:sz w:val="20"/>
          <w:szCs w:val="20"/>
        </w:rPr>
        <w:t>LA CONVOCANTE</w:t>
      </w:r>
      <w:r>
        <w:rPr>
          <w:rFonts w:ascii="Tahoma" w:eastAsia="Tahoma" w:hAnsi="Tahoma" w:cs="Tahoma"/>
          <w:color w:val="000000"/>
          <w:sz w:val="20"/>
          <w:szCs w:val="20"/>
        </w:rPr>
        <w:t xml:space="preserve"> no firmará el contrato derivado de la proposición conjunta, que al resultar seleccionada elimine o sustituya alguno de los integrantes de la proposición original presentada.</w:t>
      </w:r>
    </w:p>
    <w:p w14:paraId="59FBE96D"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 xml:space="preserve">Asimismo, </w:t>
      </w:r>
      <w:r>
        <w:rPr>
          <w:rFonts w:ascii="Tahoma" w:eastAsia="Tahoma" w:hAnsi="Tahoma" w:cs="Tahoma"/>
          <w:b/>
          <w:color w:val="000000"/>
          <w:sz w:val="20"/>
          <w:szCs w:val="20"/>
        </w:rPr>
        <w:t>LA CONVOCANTE</w:t>
      </w:r>
      <w:r>
        <w:rPr>
          <w:rFonts w:ascii="Tahoma" w:eastAsia="Tahoma" w:hAnsi="Tahoma" w:cs="Tahoma"/>
          <w:color w:val="000000"/>
          <w:sz w:val="20"/>
          <w:szCs w:val="20"/>
        </w:rPr>
        <w:t xml:space="preserve"> no formalizará el contrato en los casos de que alguno de los que integran la proposición conjunta no se encuentre al corriente de sus obligaciones fiscales en términos del artículo 32-D del Código Fiscal de la Federación, así como en materia de seguridad social y de aportaciones patronales y entero de descuentos vigente y en estatus “Sin adeudo o con garantía”, o bien, “Con adeudo, pero con convenio celebrado”, emitida por el Instituto del Fondo Nacional de la Vivienda para los Trabajadores (en lo sucesivo EL INFONAVIT) y se considerará imputable al licitante adjudicado.</w:t>
      </w:r>
    </w:p>
    <w:p w14:paraId="3036D93C" w14:textId="75046FB8" w:rsidR="004016A4" w:rsidRDefault="00000000">
      <w:pPr>
        <w:jc w:val="both"/>
        <w:rPr>
          <w:rFonts w:ascii="Tahoma" w:eastAsia="Tahoma" w:hAnsi="Tahoma" w:cs="Tahoma"/>
          <w:b/>
          <w:i/>
          <w:color w:val="000000"/>
          <w:sz w:val="20"/>
          <w:szCs w:val="20"/>
        </w:rPr>
      </w:pPr>
      <w:r>
        <w:rPr>
          <w:rFonts w:ascii="Tahoma" w:eastAsia="Tahoma" w:hAnsi="Tahoma" w:cs="Tahoma"/>
          <w:color w:val="000000"/>
          <w:sz w:val="20"/>
          <w:szCs w:val="20"/>
        </w:rPr>
        <w:t xml:space="preserve">La persona que funja como representante común deberá cumplir con todos los requisitos de esta </w:t>
      </w:r>
      <w:r>
        <w:rPr>
          <w:rFonts w:ascii="Tahoma" w:eastAsia="Tahoma" w:hAnsi="Tahoma" w:cs="Tahoma"/>
          <w:b/>
          <w:color w:val="000000"/>
          <w:sz w:val="20"/>
          <w:szCs w:val="20"/>
        </w:rPr>
        <w:t>LICITACIÓN</w:t>
      </w:r>
      <w:r>
        <w:rPr>
          <w:rFonts w:ascii="Tahoma" w:eastAsia="Tahoma" w:hAnsi="Tahoma" w:cs="Tahoma"/>
          <w:color w:val="000000"/>
          <w:sz w:val="20"/>
          <w:szCs w:val="20"/>
        </w:rPr>
        <w:t xml:space="preserve">. Se aclara que las otras empresas asociadas que firmen el citado convenio además deberán presentar los requisitos establecidos en los incisos del numeral </w:t>
      </w:r>
      <w:r>
        <w:rPr>
          <w:rFonts w:ascii="Tahoma" w:eastAsia="Tahoma" w:hAnsi="Tahoma" w:cs="Tahoma"/>
          <w:b/>
          <w:i/>
          <w:color w:val="000000"/>
          <w:sz w:val="20"/>
          <w:szCs w:val="20"/>
        </w:rPr>
        <w:t xml:space="preserve">4.1.1 </w:t>
      </w:r>
      <w:r w:rsidR="00A45BC2">
        <w:rPr>
          <w:rFonts w:ascii="Tahoma" w:eastAsia="Tahoma" w:hAnsi="Tahoma" w:cs="Tahoma"/>
          <w:b/>
          <w:i/>
          <w:color w:val="000000"/>
          <w:sz w:val="20"/>
          <w:szCs w:val="20"/>
        </w:rPr>
        <w:t>Requisitos Legales-administrativos obligatorios que afectan la Solvencia de la Proposición</w:t>
      </w:r>
      <w:r w:rsidRPr="00A45BC2">
        <w:rPr>
          <w:rFonts w:ascii="Tahoma" w:eastAsia="Tahoma" w:hAnsi="Tahoma" w:cs="Tahoma"/>
          <w:bCs/>
          <w:iCs/>
          <w:color w:val="000000"/>
          <w:sz w:val="20"/>
          <w:szCs w:val="20"/>
        </w:rPr>
        <w:t>, los documentos solicitados en el numeral</w:t>
      </w:r>
      <w:r>
        <w:rPr>
          <w:rFonts w:ascii="Tahoma" w:eastAsia="Tahoma" w:hAnsi="Tahoma" w:cs="Tahoma"/>
          <w:b/>
          <w:i/>
          <w:color w:val="000000"/>
          <w:sz w:val="20"/>
          <w:szCs w:val="20"/>
        </w:rPr>
        <w:t xml:space="preserve"> </w:t>
      </w:r>
      <w:r w:rsidR="00A45BC2">
        <w:rPr>
          <w:rFonts w:ascii="Tahoma" w:eastAsia="Tahoma" w:hAnsi="Tahoma" w:cs="Tahoma"/>
          <w:b/>
          <w:i/>
          <w:color w:val="000000"/>
          <w:sz w:val="20"/>
          <w:szCs w:val="20"/>
        </w:rPr>
        <w:t>4.1.2.</w:t>
      </w:r>
      <w:r>
        <w:rPr>
          <w:rFonts w:ascii="Tahoma" w:eastAsia="Tahoma" w:hAnsi="Tahoma" w:cs="Tahoma"/>
          <w:b/>
          <w:i/>
          <w:color w:val="000000"/>
          <w:sz w:val="20"/>
          <w:szCs w:val="20"/>
        </w:rPr>
        <w:t xml:space="preserve"> </w:t>
      </w:r>
      <w:r w:rsidR="00A45BC2">
        <w:rPr>
          <w:rFonts w:ascii="Tahoma" w:eastAsia="Tahoma" w:hAnsi="Tahoma" w:cs="Tahoma"/>
          <w:b/>
          <w:i/>
          <w:color w:val="000000"/>
          <w:sz w:val="20"/>
          <w:szCs w:val="20"/>
        </w:rPr>
        <w:t>Requisitos Legales que no Afectan la Solvencia de la Proposición</w:t>
      </w:r>
      <w:r>
        <w:rPr>
          <w:rFonts w:ascii="Tahoma" w:eastAsia="Tahoma" w:hAnsi="Tahoma" w:cs="Tahoma"/>
          <w:b/>
          <w:i/>
          <w:color w:val="000000"/>
          <w:sz w:val="20"/>
          <w:szCs w:val="20"/>
        </w:rPr>
        <w:t xml:space="preserve">. </w:t>
      </w:r>
    </w:p>
    <w:p w14:paraId="43389615" w14:textId="77777777" w:rsidR="004016A4" w:rsidRDefault="00000000">
      <w:pPr>
        <w:tabs>
          <w:tab w:val="center" w:pos="4819"/>
        </w:tabs>
        <w:jc w:val="both"/>
        <w:rPr>
          <w:rFonts w:ascii="Tahoma" w:eastAsia="Tahoma" w:hAnsi="Tahoma" w:cs="Tahoma"/>
          <w:b/>
          <w:color w:val="000000"/>
          <w:sz w:val="20"/>
          <w:szCs w:val="20"/>
        </w:rPr>
      </w:pPr>
      <w:r>
        <w:rPr>
          <w:rFonts w:ascii="Tahoma" w:eastAsia="Tahoma" w:hAnsi="Tahoma" w:cs="Tahoma"/>
          <w:b/>
          <w:color w:val="000000"/>
          <w:sz w:val="20"/>
          <w:szCs w:val="20"/>
        </w:rPr>
        <w:t>Modelo de contrato conjunta ANEXO 4</w:t>
      </w:r>
      <w:r>
        <w:rPr>
          <w:rFonts w:ascii="Tahoma" w:eastAsia="Tahoma" w:hAnsi="Tahoma" w:cs="Tahoma"/>
          <w:b/>
          <w:color w:val="000000"/>
          <w:sz w:val="20"/>
          <w:szCs w:val="20"/>
        </w:rPr>
        <w:tab/>
      </w:r>
    </w:p>
    <w:p w14:paraId="6CE281D0" w14:textId="77777777" w:rsidR="004016A4" w:rsidRDefault="00000000">
      <w:pPr>
        <w:pStyle w:val="Ttulo2"/>
        <w:numPr>
          <w:ilvl w:val="1"/>
          <w:numId w:val="23"/>
        </w:numPr>
      </w:pPr>
      <w:bookmarkStart w:id="46" w:name="_Toc163819756"/>
      <w:r>
        <w:t>Presentación de una sola proposición.</w:t>
      </w:r>
      <w:bookmarkEnd w:id="46"/>
    </w:p>
    <w:p w14:paraId="489AEEC4" w14:textId="77777777" w:rsidR="004016A4" w:rsidRDefault="004016A4">
      <w:pPr>
        <w:spacing w:after="0"/>
        <w:jc w:val="both"/>
        <w:rPr>
          <w:rFonts w:ascii="Tahoma" w:eastAsia="Tahoma" w:hAnsi="Tahoma" w:cs="Tahoma"/>
          <w:sz w:val="20"/>
          <w:szCs w:val="20"/>
        </w:rPr>
      </w:pPr>
    </w:p>
    <w:p w14:paraId="7AC6A5BF"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De conformidad con lo estipulado en el antepenúltimo párrafo del artículo 26, de </w:t>
      </w:r>
      <w:r>
        <w:rPr>
          <w:rFonts w:ascii="Tahoma" w:eastAsia="Tahoma" w:hAnsi="Tahoma" w:cs="Tahoma"/>
          <w:b/>
          <w:sz w:val="20"/>
          <w:szCs w:val="20"/>
        </w:rPr>
        <w:t>LA LEY,</w:t>
      </w:r>
      <w:r>
        <w:rPr>
          <w:rFonts w:ascii="Tahoma" w:eastAsia="Tahoma" w:hAnsi="Tahoma" w:cs="Tahoma"/>
          <w:sz w:val="20"/>
          <w:szCs w:val="20"/>
        </w:rPr>
        <w:t xml:space="preserve"> </w:t>
      </w:r>
      <w:r>
        <w:rPr>
          <w:rFonts w:ascii="Tahoma" w:eastAsia="Tahoma" w:hAnsi="Tahoma" w:cs="Tahoma"/>
          <w:b/>
          <w:sz w:val="20"/>
          <w:szCs w:val="20"/>
        </w:rPr>
        <w:t>LOS LICITANTES</w:t>
      </w:r>
      <w:r>
        <w:rPr>
          <w:rFonts w:ascii="Tahoma" w:eastAsia="Tahoma" w:hAnsi="Tahoma" w:cs="Tahoma"/>
          <w:sz w:val="20"/>
          <w:szCs w:val="20"/>
        </w:rPr>
        <w:t xml:space="preserve"> sólo podrán presentar una </w:t>
      </w:r>
      <w:r>
        <w:rPr>
          <w:rFonts w:ascii="Tahoma" w:eastAsia="Tahoma" w:hAnsi="Tahoma" w:cs="Tahoma"/>
          <w:b/>
          <w:sz w:val="20"/>
          <w:szCs w:val="20"/>
        </w:rPr>
        <w:t>PROPOSICIÓN</w:t>
      </w:r>
      <w:r>
        <w:rPr>
          <w:rFonts w:ascii="Tahoma" w:eastAsia="Tahoma" w:hAnsi="Tahoma" w:cs="Tahoma"/>
          <w:sz w:val="20"/>
          <w:szCs w:val="20"/>
        </w:rPr>
        <w:t xml:space="preserve"> en cada </w:t>
      </w:r>
      <w:r>
        <w:rPr>
          <w:rFonts w:ascii="Tahoma" w:eastAsia="Tahoma" w:hAnsi="Tahoma" w:cs="Tahoma"/>
          <w:b/>
          <w:sz w:val="20"/>
          <w:szCs w:val="20"/>
        </w:rPr>
        <w:t>PROCEDIMIENTO DE CONTRATACIÓN</w:t>
      </w:r>
      <w:r>
        <w:rPr>
          <w:rFonts w:ascii="Tahoma" w:eastAsia="Tahoma" w:hAnsi="Tahoma" w:cs="Tahoma"/>
          <w:sz w:val="20"/>
          <w:szCs w:val="20"/>
        </w:rPr>
        <w:t>.</w:t>
      </w:r>
    </w:p>
    <w:p w14:paraId="31D19AB5" w14:textId="77777777" w:rsidR="004016A4" w:rsidRDefault="004016A4">
      <w:pPr>
        <w:spacing w:after="0"/>
        <w:jc w:val="both"/>
        <w:rPr>
          <w:rFonts w:ascii="Tahoma" w:eastAsia="Tahoma" w:hAnsi="Tahoma" w:cs="Tahoma"/>
          <w:sz w:val="20"/>
          <w:szCs w:val="20"/>
        </w:rPr>
      </w:pPr>
    </w:p>
    <w:p w14:paraId="5128D138" w14:textId="77777777" w:rsidR="004016A4" w:rsidRDefault="00000000">
      <w:pPr>
        <w:pStyle w:val="Ttulo2"/>
        <w:numPr>
          <w:ilvl w:val="1"/>
          <w:numId w:val="23"/>
        </w:numPr>
      </w:pPr>
      <w:bookmarkStart w:id="47" w:name="_Toc163819757"/>
      <w:r>
        <w:t>Acreditación de existencia legal.</w:t>
      </w:r>
      <w:bookmarkEnd w:id="47"/>
    </w:p>
    <w:p w14:paraId="25EF256A" w14:textId="77777777" w:rsidR="004016A4" w:rsidRDefault="004016A4">
      <w:pPr>
        <w:spacing w:after="0"/>
        <w:rPr>
          <w:rFonts w:ascii="Tahoma" w:eastAsia="Tahoma" w:hAnsi="Tahoma" w:cs="Tahoma"/>
          <w:sz w:val="20"/>
          <w:szCs w:val="20"/>
        </w:rPr>
      </w:pPr>
    </w:p>
    <w:p w14:paraId="627B25B4"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El </w:t>
      </w:r>
      <w:r>
        <w:rPr>
          <w:rFonts w:ascii="Tahoma" w:eastAsia="Tahoma" w:hAnsi="Tahoma" w:cs="Tahoma"/>
          <w:b/>
          <w:sz w:val="20"/>
          <w:szCs w:val="20"/>
        </w:rPr>
        <w:t>LICITANTE</w:t>
      </w:r>
      <w:r>
        <w:rPr>
          <w:rFonts w:ascii="Tahoma" w:eastAsia="Tahoma" w:hAnsi="Tahoma" w:cs="Tahoma"/>
          <w:sz w:val="20"/>
          <w:szCs w:val="20"/>
        </w:rPr>
        <w:t xml:space="preserve"> deberá acreditar su existencia legal y, en su caso, la personalidad jurídica de su representante, en el Acto de Presentación y Apertura de Proposiciones, el documento identificado como </w:t>
      </w:r>
      <w:r>
        <w:rPr>
          <w:rFonts w:ascii="Tahoma" w:eastAsia="Tahoma" w:hAnsi="Tahoma" w:cs="Tahoma"/>
          <w:b/>
          <w:sz w:val="20"/>
          <w:szCs w:val="20"/>
        </w:rPr>
        <w:t xml:space="preserve">FORMATO 2 </w:t>
      </w:r>
      <w:r>
        <w:rPr>
          <w:rFonts w:ascii="Tahoma" w:eastAsia="Tahoma" w:hAnsi="Tahoma" w:cs="Tahoma"/>
          <w:sz w:val="20"/>
          <w:szCs w:val="20"/>
        </w:rPr>
        <w:t xml:space="preserve">de </w:t>
      </w:r>
      <w:r>
        <w:rPr>
          <w:rFonts w:ascii="Tahoma" w:eastAsia="Tahoma" w:hAnsi="Tahoma" w:cs="Tahoma"/>
          <w:b/>
          <w:sz w:val="20"/>
          <w:szCs w:val="20"/>
        </w:rPr>
        <w:t xml:space="preserve">LA </w:t>
      </w:r>
      <w:r>
        <w:rPr>
          <w:rFonts w:ascii="Tahoma" w:eastAsia="Tahoma" w:hAnsi="Tahoma" w:cs="Tahoma"/>
          <w:b/>
          <w:color w:val="000000"/>
          <w:sz w:val="20"/>
          <w:szCs w:val="20"/>
        </w:rPr>
        <w:t>LICITACIÓN</w:t>
      </w:r>
      <w:r>
        <w:rPr>
          <w:rFonts w:ascii="Tahoma" w:eastAsia="Tahoma" w:hAnsi="Tahoma" w:cs="Tahoma"/>
          <w:sz w:val="20"/>
          <w:szCs w:val="20"/>
        </w:rPr>
        <w:t>, adjuntando copia de su identificación oficial vigente por ambos lados.</w:t>
      </w:r>
    </w:p>
    <w:p w14:paraId="29624E32" w14:textId="77777777" w:rsidR="004016A4" w:rsidRDefault="004016A4">
      <w:pPr>
        <w:spacing w:after="0"/>
        <w:jc w:val="both"/>
        <w:rPr>
          <w:rFonts w:ascii="Tahoma" w:eastAsia="Tahoma" w:hAnsi="Tahoma" w:cs="Tahoma"/>
          <w:sz w:val="20"/>
          <w:szCs w:val="20"/>
        </w:rPr>
      </w:pPr>
    </w:p>
    <w:p w14:paraId="3B5EABE8" w14:textId="77777777" w:rsidR="004016A4" w:rsidRDefault="00000000">
      <w:pPr>
        <w:pStyle w:val="Ttulo2"/>
        <w:numPr>
          <w:ilvl w:val="1"/>
          <w:numId w:val="23"/>
        </w:numPr>
      </w:pPr>
      <w:bookmarkStart w:id="48" w:name="_Toc163819758"/>
      <w:r>
        <w:t>Modificaciones a la Convocatoria.</w:t>
      </w:r>
      <w:bookmarkEnd w:id="48"/>
    </w:p>
    <w:p w14:paraId="39F5B1A8" w14:textId="77777777" w:rsidR="004016A4" w:rsidRDefault="004016A4">
      <w:pPr>
        <w:spacing w:after="0"/>
        <w:jc w:val="both"/>
        <w:rPr>
          <w:rFonts w:ascii="Tahoma" w:eastAsia="Tahoma" w:hAnsi="Tahoma" w:cs="Tahoma"/>
          <w:b/>
          <w:sz w:val="20"/>
          <w:szCs w:val="20"/>
        </w:rPr>
      </w:pPr>
    </w:p>
    <w:p w14:paraId="21AD53B9" w14:textId="77777777" w:rsidR="004016A4" w:rsidRDefault="00000000">
      <w:pPr>
        <w:jc w:val="both"/>
        <w:rPr>
          <w:rFonts w:ascii="Tahoma" w:eastAsia="Tahoma" w:hAnsi="Tahoma" w:cs="Tahoma"/>
          <w:sz w:val="20"/>
          <w:szCs w:val="20"/>
        </w:rPr>
      </w:pPr>
      <w:r>
        <w:rPr>
          <w:rFonts w:ascii="Tahoma" w:eastAsia="Tahoma" w:hAnsi="Tahoma" w:cs="Tahoma"/>
          <w:b/>
          <w:sz w:val="20"/>
          <w:szCs w:val="20"/>
        </w:rPr>
        <w:t xml:space="preserve">LA CONVOCANTE </w:t>
      </w:r>
      <w:r>
        <w:rPr>
          <w:rFonts w:ascii="Tahoma" w:eastAsia="Tahoma" w:hAnsi="Tahoma" w:cs="Tahoma"/>
          <w:sz w:val="20"/>
          <w:szCs w:val="20"/>
        </w:rPr>
        <w:t xml:space="preserve"> a través del </w:t>
      </w:r>
      <w:r>
        <w:rPr>
          <w:rFonts w:ascii="Tahoma" w:eastAsia="Tahoma" w:hAnsi="Tahoma" w:cs="Tahoma"/>
          <w:b/>
          <w:sz w:val="20"/>
          <w:szCs w:val="20"/>
        </w:rPr>
        <w:t xml:space="preserve">ÁREA CONTRATANTE </w:t>
      </w:r>
      <w:r>
        <w:rPr>
          <w:rFonts w:ascii="Tahoma" w:eastAsia="Tahoma" w:hAnsi="Tahoma" w:cs="Tahoma"/>
          <w:sz w:val="20"/>
          <w:szCs w:val="20"/>
        </w:rPr>
        <w:t xml:space="preserve">con fundamento en lo señalado en el artículo 33 de </w:t>
      </w:r>
      <w:r>
        <w:rPr>
          <w:rFonts w:ascii="Tahoma" w:eastAsia="Tahoma" w:hAnsi="Tahoma" w:cs="Tahoma"/>
          <w:b/>
          <w:sz w:val="20"/>
          <w:szCs w:val="20"/>
        </w:rPr>
        <w:t>LA LEY</w:t>
      </w:r>
      <w:r>
        <w:rPr>
          <w:rFonts w:ascii="Tahoma" w:eastAsia="Tahoma" w:hAnsi="Tahoma" w:cs="Tahoma"/>
          <w:sz w:val="20"/>
          <w:szCs w:val="20"/>
        </w:rPr>
        <w:t xml:space="preserve">, siempre que ello no tenga por objeto limitar el número de </w:t>
      </w:r>
      <w:r>
        <w:rPr>
          <w:rFonts w:ascii="Tahoma" w:eastAsia="Tahoma" w:hAnsi="Tahoma" w:cs="Tahoma"/>
          <w:b/>
          <w:sz w:val="20"/>
          <w:szCs w:val="20"/>
        </w:rPr>
        <w:t>LICITANTES</w:t>
      </w:r>
      <w:r>
        <w:rPr>
          <w:rFonts w:ascii="Tahoma" w:eastAsia="Tahoma" w:hAnsi="Tahoma" w:cs="Tahoma"/>
          <w:sz w:val="20"/>
          <w:szCs w:val="20"/>
        </w:rPr>
        <w:t xml:space="preserve">, podrá modificar aspectos establecidos en </w:t>
      </w:r>
      <w:r>
        <w:rPr>
          <w:rFonts w:ascii="Tahoma" w:eastAsia="Tahoma" w:hAnsi="Tahoma" w:cs="Tahoma"/>
          <w:b/>
          <w:sz w:val="20"/>
          <w:szCs w:val="20"/>
        </w:rPr>
        <w:t>CONVOCATORIA</w:t>
      </w:r>
      <w:r>
        <w:rPr>
          <w:rFonts w:ascii="Tahoma" w:eastAsia="Tahoma" w:hAnsi="Tahoma" w:cs="Tahoma"/>
          <w:sz w:val="20"/>
          <w:szCs w:val="20"/>
        </w:rPr>
        <w:t xml:space="preserve">, a más tardar el séptimo día natural previo al Acto de Presentación y Apertura de Proposiciones, debiendo difundir dichas modificaciones en el sistema </w:t>
      </w:r>
      <w:r>
        <w:rPr>
          <w:rFonts w:ascii="Tahoma" w:eastAsia="Tahoma" w:hAnsi="Tahoma" w:cs="Tahoma"/>
          <w:b/>
          <w:sz w:val="20"/>
          <w:szCs w:val="20"/>
        </w:rPr>
        <w:t>CompraNet</w:t>
      </w:r>
      <w:r>
        <w:rPr>
          <w:rFonts w:ascii="Tahoma" w:eastAsia="Tahoma" w:hAnsi="Tahoma" w:cs="Tahoma"/>
          <w:sz w:val="20"/>
          <w:szCs w:val="20"/>
        </w:rPr>
        <w:t xml:space="preserve"> a más tardar el día hábil siguiente en el que se efectúen las cuales sólo podrán versar sobre plazos u otros aspectos enunciados en </w:t>
      </w:r>
      <w:r>
        <w:rPr>
          <w:rFonts w:ascii="Tahoma" w:eastAsia="Tahoma" w:hAnsi="Tahoma" w:cs="Tahoma"/>
          <w:b/>
          <w:sz w:val="20"/>
          <w:szCs w:val="20"/>
        </w:rPr>
        <w:t>LA LICITACIÓN</w:t>
      </w:r>
      <w:r>
        <w:rPr>
          <w:rFonts w:ascii="Tahoma" w:eastAsia="Tahoma" w:hAnsi="Tahoma" w:cs="Tahoma"/>
          <w:sz w:val="20"/>
          <w:szCs w:val="20"/>
        </w:rPr>
        <w:t xml:space="preserve"> sin que dichas modificaciones impliquen la sustitución o variación sustancial del servicio a contratar convocado originalmente, adición de otros distintos o en la variación significativa de sus características.</w:t>
      </w:r>
    </w:p>
    <w:p w14:paraId="1171A3F2" w14:textId="77777777" w:rsidR="004016A4" w:rsidRDefault="00000000">
      <w:pPr>
        <w:spacing w:before="240"/>
        <w:jc w:val="both"/>
        <w:rPr>
          <w:rFonts w:ascii="Tahoma" w:eastAsia="Tahoma" w:hAnsi="Tahoma" w:cs="Tahoma"/>
          <w:sz w:val="20"/>
          <w:szCs w:val="20"/>
        </w:rPr>
      </w:pPr>
      <w:r>
        <w:rPr>
          <w:rFonts w:ascii="Tahoma" w:eastAsia="Tahoma" w:hAnsi="Tahoma" w:cs="Tahoma"/>
          <w:sz w:val="20"/>
          <w:szCs w:val="20"/>
        </w:rPr>
        <w:t xml:space="preserve">Cualquier modificación o precisión a la convocatoria de </w:t>
      </w:r>
      <w:r>
        <w:rPr>
          <w:rFonts w:ascii="Tahoma" w:eastAsia="Tahoma" w:hAnsi="Tahoma" w:cs="Tahoma"/>
          <w:b/>
          <w:sz w:val="20"/>
          <w:szCs w:val="20"/>
        </w:rPr>
        <w:t>LA LICITACIÓN</w:t>
      </w:r>
      <w:r>
        <w:rPr>
          <w:rFonts w:ascii="Tahoma" w:eastAsia="Tahoma" w:hAnsi="Tahoma" w:cs="Tahoma"/>
          <w:sz w:val="20"/>
          <w:szCs w:val="20"/>
        </w:rPr>
        <w:t>, incluyendo las que resulten de la o las juntas de aclaraciones, formará parte de la convocatoria y deberá ser considerada por los licitantes en la elaboración de su proposición.</w:t>
      </w:r>
    </w:p>
    <w:p w14:paraId="4FAB362F" w14:textId="77777777" w:rsidR="004016A4" w:rsidRDefault="004016A4">
      <w:pPr>
        <w:spacing w:after="0"/>
        <w:jc w:val="both"/>
        <w:rPr>
          <w:rFonts w:ascii="Tahoma" w:eastAsia="Tahoma" w:hAnsi="Tahoma" w:cs="Tahoma"/>
          <w:sz w:val="20"/>
          <w:szCs w:val="20"/>
        </w:rPr>
      </w:pPr>
    </w:p>
    <w:p w14:paraId="764A768C" w14:textId="77777777" w:rsidR="004016A4" w:rsidRDefault="00000000">
      <w:pPr>
        <w:pStyle w:val="Ttulo2"/>
        <w:numPr>
          <w:ilvl w:val="1"/>
          <w:numId w:val="23"/>
        </w:numPr>
      </w:pPr>
      <w:bookmarkStart w:id="49" w:name="_Toc163819759"/>
      <w:r>
        <w:t>Junta de Aclaraciones a las Bases de la Convocatoria.</w:t>
      </w:r>
      <w:bookmarkEnd w:id="49"/>
    </w:p>
    <w:p w14:paraId="21B2D205" w14:textId="77777777" w:rsidR="004016A4" w:rsidRDefault="004016A4">
      <w:pPr>
        <w:spacing w:after="0"/>
        <w:rPr>
          <w:rFonts w:ascii="Tahoma" w:eastAsia="Tahoma" w:hAnsi="Tahoma" w:cs="Tahoma"/>
          <w:sz w:val="20"/>
          <w:szCs w:val="20"/>
        </w:rPr>
      </w:pPr>
    </w:p>
    <w:p w14:paraId="642FD8B7"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La </w:t>
      </w:r>
      <w:r>
        <w:rPr>
          <w:rFonts w:ascii="Tahoma" w:eastAsia="Tahoma" w:hAnsi="Tahoma" w:cs="Tahoma"/>
          <w:b/>
          <w:sz w:val="20"/>
          <w:szCs w:val="20"/>
        </w:rPr>
        <w:t>CONVOCANTE</w:t>
      </w:r>
      <w:r>
        <w:rPr>
          <w:rFonts w:ascii="Tahoma" w:eastAsia="Tahoma" w:hAnsi="Tahoma" w:cs="Tahoma"/>
          <w:sz w:val="20"/>
          <w:szCs w:val="20"/>
        </w:rPr>
        <w:t xml:space="preserve"> celebrará junta de Aclaraciones a la presente </w:t>
      </w:r>
      <w:r>
        <w:rPr>
          <w:rFonts w:ascii="Tahoma" w:eastAsia="Tahoma" w:hAnsi="Tahoma" w:cs="Tahoma"/>
          <w:b/>
          <w:sz w:val="20"/>
          <w:szCs w:val="20"/>
        </w:rPr>
        <w:t>CONVOCATORIA</w:t>
      </w:r>
      <w:r>
        <w:rPr>
          <w:rFonts w:ascii="Tahoma" w:eastAsia="Tahoma" w:hAnsi="Tahoma" w:cs="Tahoma"/>
          <w:sz w:val="20"/>
          <w:szCs w:val="20"/>
        </w:rPr>
        <w:t xml:space="preserve"> de </w:t>
      </w:r>
      <w:r>
        <w:rPr>
          <w:rFonts w:ascii="Tahoma" w:eastAsia="Tahoma" w:hAnsi="Tahoma" w:cs="Tahoma"/>
          <w:b/>
          <w:sz w:val="20"/>
          <w:szCs w:val="20"/>
        </w:rPr>
        <w:t>LICITACIÒN</w:t>
      </w:r>
      <w:r>
        <w:rPr>
          <w:rFonts w:ascii="Tahoma" w:eastAsia="Tahoma" w:hAnsi="Tahoma" w:cs="Tahoma"/>
          <w:sz w:val="20"/>
          <w:szCs w:val="20"/>
        </w:rPr>
        <w:t xml:space="preserve">, la participación a este acto no resulta obligatoria para los </w:t>
      </w:r>
      <w:r>
        <w:rPr>
          <w:rFonts w:ascii="Tahoma" w:eastAsia="Tahoma" w:hAnsi="Tahoma" w:cs="Tahoma"/>
          <w:b/>
          <w:sz w:val="20"/>
          <w:szCs w:val="20"/>
        </w:rPr>
        <w:t>LICITANTES</w:t>
      </w:r>
      <w:r>
        <w:rPr>
          <w:rFonts w:ascii="Tahoma" w:eastAsia="Tahoma" w:hAnsi="Tahoma" w:cs="Tahoma"/>
          <w:sz w:val="20"/>
          <w:szCs w:val="20"/>
        </w:rPr>
        <w:t xml:space="preserve">; el Acto será presidido por el Servidor </w:t>
      </w:r>
      <w:r>
        <w:rPr>
          <w:rFonts w:ascii="Tahoma" w:eastAsia="Tahoma" w:hAnsi="Tahoma" w:cs="Tahoma"/>
          <w:sz w:val="20"/>
          <w:szCs w:val="20"/>
        </w:rPr>
        <w:lastRenderedPageBreak/>
        <w:t xml:space="preserve">Público facultado, quien deberá ser asistido por un representante del Área Técnica o usuaria de los servicios integrales objeto del </w:t>
      </w:r>
      <w:r>
        <w:rPr>
          <w:rFonts w:ascii="Tahoma" w:eastAsia="Tahoma" w:hAnsi="Tahoma" w:cs="Tahoma"/>
          <w:b/>
          <w:sz w:val="20"/>
          <w:szCs w:val="20"/>
        </w:rPr>
        <w:t>PROCEDIMIENTO DE CONTRATACIÓN</w:t>
      </w:r>
      <w:r>
        <w:rPr>
          <w:rFonts w:ascii="Tahoma" w:eastAsia="Tahoma" w:hAnsi="Tahoma" w:cs="Tahoma"/>
          <w:sz w:val="20"/>
          <w:szCs w:val="20"/>
        </w:rPr>
        <w:t>.</w:t>
      </w:r>
    </w:p>
    <w:p w14:paraId="1A99C896" w14:textId="77777777" w:rsidR="004016A4" w:rsidRDefault="004016A4">
      <w:pPr>
        <w:spacing w:after="0"/>
        <w:jc w:val="both"/>
        <w:rPr>
          <w:rFonts w:ascii="Tahoma" w:eastAsia="Tahoma" w:hAnsi="Tahoma" w:cs="Tahoma"/>
          <w:sz w:val="20"/>
          <w:szCs w:val="20"/>
        </w:rPr>
      </w:pPr>
    </w:p>
    <w:p w14:paraId="300B7C50" w14:textId="77777777" w:rsidR="00E64704" w:rsidRDefault="00E64704">
      <w:pPr>
        <w:spacing w:after="0"/>
        <w:jc w:val="both"/>
        <w:rPr>
          <w:rFonts w:ascii="Tahoma" w:eastAsia="Tahoma" w:hAnsi="Tahoma" w:cs="Tahoma"/>
          <w:sz w:val="20"/>
          <w:szCs w:val="20"/>
        </w:rPr>
      </w:pPr>
    </w:p>
    <w:p w14:paraId="56A13698" w14:textId="77777777" w:rsidR="00E64704" w:rsidRDefault="00E64704">
      <w:pPr>
        <w:spacing w:after="0"/>
        <w:jc w:val="both"/>
        <w:rPr>
          <w:rFonts w:ascii="Tahoma" w:eastAsia="Tahoma" w:hAnsi="Tahoma" w:cs="Tahoma"/>
          <w:sz w:val="20"/>
          <w:szCs w:val="20"/>
        </w:rPr>
      </w:pPr>
    </w:p>
    <w:p w14:paraId="18B0EFBF" w14:textId="77777777" w:rsidR="004016A4" w:rsidRDefault="00000000">
      <w:pPr>
        <w:jc w:val="both"/>
        <w:rPr>
          <w:rFonts w:ascii="Tahoma" w:eastAsia="Tahoma" w:hAnsi="Tahoma" w:cs="Tahoma"/>
          <w:sz w:val="20"/>
          <w:szCs w:val="20"/>
        </w:rPr>
      </w:pPr>
      <w:bookmarkStart w:id="50" w:name="_heading=h.28h4qwu" w:colFirst="0" w:colLast="0"/>
      <w:bookmarkEnd w:id="50"/>
      <w:r>
        <w:rPr>
          <w:rFonts w:ascii="Tahoma" w:eastAsia="Tahoma" w:hAnsi="Tahoma" w:cs="Tahoma"/>
          <w:sz w:val="20"/>
          <w:szCs w:val="20"/>
        </w:rPr>
        <w:t xml:space="preserve">El acto de la Junta de Aclaraciones a la </w:t>
      </w:r>
      <w:r>
        <w:rPr>
          <w:rFonts w:ascii="Tahoma" w:eastAsia="Tahoma" w:hAnsi="Tahoma" w:cs="Tahoma"/>
          <w:b/>
          <w:sz w:val="20"/>
          <w:szCs w:val="20"/>
        </w:rPr>
        <w:t>CONVOCATORIA</w:t>
      </w:r>
      <w:r>
        <w:rPr>
          <w:rFonts w:ascii="Tahoma" w:eastAsia="Tahoma" w:hAnsi="Tahoma" w:cs="Tahoma"/>
          <w:sz w:val="20"/>
          <w:szCs w:val="20"/>
        </w:rPr>
        <w:t xml:space="preserve"> se llevará el día y hora señalado en el numeral 3.3 Calendario de Actividades de la Licitación, en el </w:t>
      </w:r>
      <w:r>
        <w:rPr>
          <w:rFonts w:ascii="Tahoma" w:eastAsia="Tahoma" w:hAnsi="Tahoma" w:cs="Tahoma"/>
          <w:b/>
          <w:sz w:val="20"/>
          <w:szCs w:val="20"/>
        </w:rPr>
        <w:t>DOMICILIO DE LA COORDINACIÓN DE ADQUISICIONES DEL ORGANISMO</w:t>
      </w:r>
      <w:r>
        <w:rPr>
          <w:rFonts w:ascii="Tahoma" w:eastAsia="Tahoma" w:hAnsi="Tahoma" w:cs="Tahoma"/>
          <w:sz w:val="20"/>
          <w:szCs w:val="20"/>
        </w:rPr>
        <w:t xml:space="preserve">. En su caso de ser necesario el </w:t>
      </w:r>
      <w:r>
        <w:rPr>
          <w:rFonts w:ascii="Tahoma" w:eastAsia="Tahoma" w:hAnsi="Tahoma" w:cs="Tahoma"/>
          <w:b/>
          <w:sz w:val="20"/>
          <w:szCs w:val="20"/>
        </w:rPr>
        <w:t>ORGANISMO</w:t>
      </w:r>
      <w:r>
        <w:rPr>
          <w:rFonts w:ascii="Tahoma" w:eastAsia="Tahoma" w:hAnsi="Tahoma" w:cs="Tahoma"/>
          <w:sz w:val="20"/>
          <w:szCs w:val="20"/>
        </w:rPr>
        <w:t xml:space="preserve"> al concluir la primera junta, podrá señalar la fecha y hora para la celebración de ulteriores juntas. </w:t>
      </w:r>
    </w:p>
    <w:p w14:paraId="56EA3047" w14:textId="326F2756" w:rsidR="004016A4" w:rsidRDefault="00000000">
      <w:pPr>
        <w:jc w:val="both"/>
        <w:rPr>
          <w:rFonts w:ascii="Tahoma" w:eastAsia="Tahoma" w:hAnsi="Tahoma" w:cs="Tahoma"/>
          <w:sz w:val="20"/>
          <w:szCs w:val="20"/>
        </w:rPr>
      </w:pPr>
      <w:r>
        <w:rPr>
          <w:rFonts w:ascii="Tahoma" w:eastAsia="Tahoma" w:hAnsi="Tahoma" w:cs="Tahoma"/>
          <w:sz w:val="20"/>
          <w:szCs w:val="20"/>
        </w:rPr>
        <w:t xml:space="preserve">Las personas que pretendan solicitar aclaraciones a los aspectos contenidos en la presente </w:t>
      </w:r>
      <w:r>
        <w:rPr>
          <w:rFonts w:ascii="Tahoma" w:eastAsia="Tahoma" w:hAnsi="Tahoma" w:cs="Tahoma"/>
          <w:b/>
          <w:sz w:val="20"/>
          <w:szCs w:val="20"/>
        </w:rPr>
        <w:t>CONVOCATORIA</w:t>
      </w:r>
      <w:r>
        <w:rPr>
          <w:rFonts w:ascii="Tahoma" w:eastAsia="Tahoma" w:hAnsi="Tahoma" w:cs="Tahoma"/>
          <w:sz w:val="20"/>
          <w:szCs w:val="20"/>
        </w:rPr>
        <w:t xml:space="preserve">, deberán presentar un escrito preferentemente en hoja membretada, en el que expresen su interés en participar en la </w:t>
      </w:r>
      <w:r>
        <w:rPr>
          <w:rFonts w:ascii="Tahoma" w:eastAsia="Tahoma" w:hAnsi="Tahoma" w:cs="Tahoma"/>
          <w:b/>
          <w:sz w:val="20"/>
          <w:szCs w:val="20"/>
        </w:rPr>
        <w:t>LICITACIÓN</w:t>
      </w:r>
      <w:r>
        <w:rPr>
          <w:rFonts w:ascii="Tahoma" w:eastAsia="Tahoma" w:hAnsi="Tahoma" w:cs="Tahoma"/>
          <w:sz w:val="20"/>
          <w:szCs w:val="20"/>
        </w:rPr>
        <w:t xml:space="preserve">, por sí o en representación de un tercero, manifestando en todos los casos los datos generales del </w:t>
      </w:r>
      <w:r>
        <w:rPr>
          <w:rFonts w:ascii="Tahoma" w:eastAsia="Tahoma" w:hAnsi="Tahoma" w:cs="Tahoma"/>
          <w:b/>
          <w:sz w:val="20"/>
          <w:szCs w:val="20"/>
        </w:rPr>
        <w:t>LICITANTE</w:t>
      </w:r>
      <w:r>
        <w:rPr>
          <w:rFonts w:ascii="Tahoma" w:eastAsia="Tahoma" w:hAnsi="Tahoma" w:cs="Tahoma"/>
          <w:sz w:val="20"/>
          <w:szCs w:val="20"/>
        </w:rPr>
        <w:t xml:space="preserve">, como su nombre o razón social, Registro Federal de Contribuyentes, domicilio, correo electrónico, teléfono, objeto social y, en su caso, nombre del apoderado o representante legal y firma de conformidad con lo dispuesto en el artículo 33 bis,  37 bis, 45 tercer y cuarto párrafo, 46, y 48 fracción V del </w:t>
      </w:r>
      <w:r>
        <w:rPr>
          <w:rFonts w:ascii="Tahoma" w:eastAsia="Tahoma" w:hAnsi="Tahoma" w:cs="Tahoma"/>
          <w:b/>
          <w:sz w:val="20"/>
          <w:szCs w:val="20"/>
        </w:rPr>
        <w:t xml:space="preserve">REGLAMENTO </w:t>
      </w:r>
      <w:r>
        <w:rPr>
          <w:rFonts w:ascii="Tahoma" w:eastAsia="Tahoma" w:hAnsi="Tahoma" w:cs="Tahoma"/>
          <w:sz w:val="20"/>
          <w:szCs w:val="20"/>
        </w:rPr>
        <w:t>de</w:t>
      </w:r>
      <w:r>
        <w:rPr>
          <w:rFonts w:ascii="Tahoma" w:eastAsia="Tahoma" w:hAnsi="Tahoma" w:cs="Tahoma"/>
          <w:b/>
          <w:sz w:val="20"/>
          <w:szCs w:val="20"/>
        </w:rPr>
        <w:t xml:space="preserve"> LA LEY</w:t>
      </w:r>
      <w:r>
        <w:rPr>
          <w:rFonts w:ascii="Tahoma" w:eastAsia="Tahoma" w:hAnsi="Tahoma" w:cs="Tahoma"/>
          <w:sz w:val="20"/>
          <w:szCs w:val="20"/>
        </w:rPr>
        <w:t xml:space="preserve">. De preferencia deberán anotar el numeral de la </w:t>
      </w:r>
      <w:r>
        <w:rPr>
          <w:rFonts w:ascii="Tahoma" w:eastAsia="Tahoma" w:hAnsi="Tahoma" w:cs="Tahoma"/>
          <w:b/>
          <w:sz w:val="20"/>
          <w:szCs w:val="20"/>
        </w:rPr>
        <w:t>CONVOCATORIA</w:t>
      </w:r>
      <w:r>
        <w:rPr>
          <w:rFonts w:ascii="Tahoma" w:eastAsia="Tahoma" w:hAnsi="Tahoma" w:cs="Tahoma"/>
          <w:sz w:val="20"/>
          <w:szCs w:val="20"/>
        </w:rPr>
        <w:t xml:space="preserve"> a la </w:t>
      </w:r>
      <w:r>
        <w:rPr>
          <w:rFonts w:ascii="Tahoma" w:eastAsia="Tahoma" w:hAnsi="Tahoma" w:cs="Tahoma"/>
          <w:b/>
          <w:sz w:val="20"/>
          <w:szCs w:val="20"/>
        </w:rPr>
        <w:t>LICITACIÓN</w:t>
      </w:r>
      <w:r>
        <w:rPr>
          <w:rFonts w:ascii="Tahoma" w:eastAsia="Tahoma" w:hAnsi="Tahoma" w:cs="Tahoma"/>
          <w:sz w:val="20"/>
          <w:szCs w:val="20"/>
        </w:rPr>
        <w:t xml:space="preserve"> al que hace referencia su duda o cuestionamiento.  Se adjunta modelo de </w:t>
      </w:r>
      <w:r w:rsidRPr="00B662CA">
        <w:rPr>
          <w:rFonts w:ascii="Tahoma" w:eastAsia="Tahoma" w:hAnsi="Tahoma" w:cs="Tahoma"/>
          <w:b/>
          <w:i/>
          <w:sz w:val="20"/>
          <w:szCs w:val="20"/>
        </w:rPr>
        <w:t xml:space="preserve">FORMATO </w:t>
      </w:r>
      <w:r w:rsidR="003D2DD6" w:rsidRPr="00B662CA">
        <w:rPr>
          <w:rFonts w:ascii="Tahoma" w:eastAsia="Tahoma" w:hAnsi="Tahoma" w:cs="Tahoma"/>
          <w:b/>
          <w:i/>
          <w:sz w:val="20"/>
          <w:szCs w:val="20"/>
        </w:rPr>
        <w:t>22</w:t>
      </w:r>
      <w:r w:rsidRPr="00B662CA">
        <w:rPr>
          <w:rFonts w:ascii="Tahoma" w:eastAsia="Tahoma" w:hAnsi="Tahoma" w:cs="Tahoma"/>
          <w:b/>
          <w:i/>
          <w:sz w:val="20"/>
          <w:szCs w:val="20"/>
        </w:rPr>
        <w:t xml:space="preserve"> ESCRITO DE INTERÉS EN PARTICIPAR </w:t>
      </w:r>
      <w:r w:rsidRPr="00B662CA">
        <w:rPr>
          <w:rFonts w:ascii="Tahoma" w:eastAsia="Tahoma" w:hAnsi="Tahoma" w:cs="Tahoma"/>
          <w:sz w:val="20"/>
          <w:szCs w:val="20"/>
        </w:rPr>
        <w:t xml:space="preserve">y </w:t>
      </w:r>
      <w:r w:rsidRPr="00B662CA">
        <w:rPr>
          <w:rFonts w:ascii="Tahoma" w:eastAsia="Tahoma" w:hAnsi="Tahoma" w:cs="Tahoma"/>
          <w:b/>
          <w:i/>
          <w:sz w:val="20"/>
          <w:szCs w:val="20"/>
        </w:rPr>
        <w:t xml:space="preserve">FORMATO </w:t>
      </w:r>
      <w:r w:rsidR="003D2DD6" w:rsidRPr="00B662CA">
        <w:rPr>
          <w:rFonts w:ascii="Tahoma" w:eastAsia="Tahoma" w:hAnsi="Tahoma" w:cs="Tahoma"/>
          <w:b/>
          <w:i/>
          <w:sz w:val="20"/>
          <w:szCs w:val="20"/>
        </w:rPr>
        <w:t>23</w:t>
      </w:r>
      <w:r w:rsidRPr="00B662CA">
        <w:rPr>
          <w:rFonts w:ascii="Tahoma" w:eastAsia="Tahoma" w:hAnsi="Tahoma" w:cs="Tahoma"/>
          <w:b/>
          <w:i/>
          <w:sz w:val="20"/>
          <w:szCs w:val="20"/>
        </w:rPr>
        <w:t xml:space="preserve"> SOLICITUD DE ACLARACIONES A LOS ASPECTOS CONTENIDOS EN LA LICITACIÓN</w:t>
      </w:r>
      <w:r>
        <w:rPr>
          <w:rFonts w:ascii="Tahoma" w:eastAsia="Tahoma" w:hAnsi="Tahoma" w:cs="Tahoma"/>
          <w:b/>
          <w:i/>
          <w:sz w:val="20"/>
          <w:szCs w:val="20"/>
        </w:rPr>
        <w:t xml:space="preserve"> </w:t>
      </w:r>
      <w:r>
        <w:rPr>
          <w:rFonts w:ascii="Tahoma" w:eastAsia="Tahoma" w:hAnsi="Tahoma" w:cs="Tahoma"/>
          <w:sz w:val="20"/>
          <w:szCs w:val="20"/>
        </w:rPr>
        <w:t>(como referencia).</w:t>
      </w:r>
    </w:p>
    <w:p w14:paraId="714AEEFA" w14:textId="70CA432A"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En virtud de que el Procedimiento es </w:t>
      </w:r>
      <w:r>
        <w:rPr>
          <w:rFonts w:ascii="Tahoma" w:eastAsia="Tahoma" w:hAnsi="Tahoma" w:cs="Tahoma"/>
          <w:b/>
          <w:sz w:val="20"/>
          <w:szCs w:val="20"/>
        </w:rPr>
        <w:t>presencial</w:t>
      </w:r>
      <w:r>
        <w:rPr>
          <w:rFonts w:ascii="Tahoma" w:eastAsia="Tahoma" w:hAnsi="Tahoma" w:cs="Tahoma"/>
          <w:sz w:val="20"/>
          <w:szCs w:val="20"/>
        </w:rPr>
        <w:t xml:space="preserve">, las solicitudes de aclaración, deberán ser presentadas personalmente en el </w:t>
      </w:r>
      <w:r>
        <w:rPr>
          <w:rFonts w:ascii="Tahoma" w:eastAsia="Tahoma" w:hAnsi="Tahoma" w:cs="Tahoma"/>
          <w:b/>
          <w:sz w:val="20"/>
          <w:szCs w:val="20"/>
        </w:rPr>
        <w:t>DOMICILIO DE LA COORDINACIÓN DE ADQUISICIONES DEL ORGANISMO</w:t>
      </w:r>
      <w:r>
        <w:rPr>
          <w:rFonts w:ascii="Tahoma" w:eastAsia="Tahoma" w:hAnsi="Tahoma" w:cs="Tahoma"/>
          <w:sz w:val="20"/>
          <w:szCs w:val="20"/>
        </w:rPr>
        <w:t xml:space="preserve">, en días y horas hábiles a más tardar veinticuatro horas de anticipación a la fecha y hora señalada para la celebración de la Junta De Aclaraciones, </w:t>
      </w:r>
      <w:r w:rsidR="00283886" w:rsidRPr="00283886">
        <w:rPr>
          <w:rFonts w:ascii="Tahoma" w:eastAsia="Tahoma" w:hAnsi="Tahoma" w:cs="Tahoma"/>
          <w:sz w:val="20"/>
          <w:szCs w:val="20"/>
        </w:rPr>
        <w:t>de acuerdo con lo señalado en el</w:t>
      </w:r>
      <w:r w:rsidR="00283886">
        <w:rPr>
          <w:rFonts w:ascii="Tahoma" w:eastAsia="Tahoma" w:hAnsi="Tahoma" w:cs="Tahoma"/>
          <w:sz w:val="20"/>
          <w:szCs w:val="20"/>
        </w:rPr>
        <w:t xml:space="preserve"> </w:t>
      </w:r>
      <w:r w:rsidR="00283886" w:rsidRPr="00283886">
        <w:rPr>
          <w:rFonts w:ascii="Tahoma" w:eastAsia="Tahoma" w:hAnsi="Tahoma" w:cs="Tahoma"/>
          <w:b/>
          <w:bCs/>
          <w:sz w:val="20"/>
          <w:szCs w:val="20"/>
        </w:rPr>
        <w:t>Calendario de los actos de la Licitación</w:t>
      </w:r>
      <w:r>
        <w:rPr>
          <w:rFonts w:ascii="Tahoma" w:eastAsia="Tahoma" w:hAnsi="Tahoma" w:cs="Tahoma"/>
          <w:sz w:val="20"/>
          <w:szCs w:val="20"/>
        </w:rPr>
        <w:t xml:space="preserve">, para lo anterior la </w:t>
      </w:r>
      <w:r>
        <w:rPr>
          <w:rFonts w:ascii="Tahoma" w:eastAsia="Tahoma" w:hAnsi="Tahoma" w:cs="Tahoma"/>
          <w:b/>
          <w:sz w:val="20"/>
          <w:szCs w:val="20"/>
        </w:rPr>
        <w:t>CONVOCANTE</w:t>
      </w:r>
      <w:r>
        <w:rPr>
          <w:rFonts w:ascii="Tahoma" w:eastAsia="Tahoma" w:hAnsi="Tahoma" w:cs="Tahoma"/>
          <w:sz w:val="20"/>
          <w:szCs w:val="20"/>
        </w:rPr>
        <w:t xml:space="preserve"> tomará como hora de recepción de las solicitudes de aclaración del </w:t>
      </w:r>
      <w:r>
        <w:rPr>
          <w:rFonts w:ascii="Tahoma" w:eastAsia="Tahoma" w:hAnsi="Tahoma" w:cs="Tahoma"/>
          <w:b/>
          <w:sz w:val="20"/>
          <w:szCs w:val="20"/>
        </w:rPr>
        <w:t>LICITANTE</w:t>
      </w:r>
      <w:r>
        <w:rPr>
          <w:rFonts w:ascii="Tahoma" w:eastAsia="Tahoma" w:hAnsi="Tahoma" w:cs="Tahoma"/>
          <w:sz w:val="20"/>
          <w:szCs w:val="20"/>
        </w:rPr>
        <w:t xml:space="preserve">, la que registre el sello de recepción de la COORDINACIÓN  DE ADQUISICIONES de la </w:t>
      </w:r>
      <w:r>
        <w:rPr>
          <w:rFonts w:ascii="Tahoma" w:eastAsia="Tahoma" w:hAnsi="Tahoma" w:cs="Tahoma"/>
          <w:b/>
          <w:sz w:val="20"/>
          <w:szCs w:val="20"/>
        </w:rPr>
        <w:t>CONVOCANTE</w:t>
      </w:r>
      <w:r>
        <w:rPr>
          <w:rFonts w:ascii="Tahoma" w:eastAsia="Tahoma" w:hAnsi="Tahoma" w:cs="Tahoma"/>
          <w:sz w:val="20"/>
          <w:szCs w:val="20"/>
        </w:rPr>
        <w:t>.</w:t>
      </w:r>
    </w:p>
    <w:p w14:paraId="62BEEF32" w14:textId="77777777" w:rsidR="004016A4" w:rsidRDefault="004016A4">
      <w:pPr>
        <w:spacing w:after="0"/>
        <w:jc w:val="both"/>
        <w:rPr>
          <w:rFonts w:ascii="Tahoma" w:eastAsia="Tahoma" w:hAnsi="Tahoma" w:cs="Tahoma"/>
          <w:sz w:val="20"/>
          <w:szCs w:val="20"/>
        </w:rPr>
      </w:pPr>
    </w:p>
    <w:p w14:paraId="51EB2D1A"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La solicitud de aclaración se presentará a la atención del ORGANISMO PÚBLICO DESCENTRALIZADO SERVICIOS DE SALUD JALISCO.</w:t>
      </w:r>
    </w:p>
    <w:p w14:paraId="462E136A" w14:textId="77777777" w:rsidR="004016A4" w:rsidRDefault="004016A4">
      <w:pPr>
        <w:spacing w:after="0"/>
        <w:jc w:val="both"/>
        <w:rPr>
          <w:rFonts w:ascii="Tahoma" w:eastAsia="Tahoma" w:hAnsi="Tahoma" w:cs="Tahoma"/>
          <w:sz w:val="20"/>
          <w:szCs w:val="20"/>
        </w:rPr>
      </w:pPr>
    </w:p>
    <w:p w14:paraId="70ABA298"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Con fundamento en lo dispuesto por el artículo 45 del </w:t>
      </w:r>
      <w:r>
        <w:rPr>
          <w:rFonts w:ascii="Tahoma" w:eastAsia="Tahoma" w:hAnsi="Tahoma" w:cs="Tahoma"/>
          <w:b/>
          <w:sz w:val="20"/>
          <w:szCs w:val="20"/>
        </w:rPr>
        <w:t>REGLAMENTO</w:t>
      </w:r>
      <w:r>
        <w:rPr>
          <w:rFonts w:ascii="Tahoma" w:eastAsia="Tahoma" w:hAnsi="Tahoma" w:cs="Tahoma"/>
          <w:sz w:val="20"/>
          <w:szCs w:val="20"/>
        </w:rPr>
        <w:t xml:space="preserve"> de la </w:t>
      </w:r>
      <w:r>
        <w:rPr>
          <w:rFonts w:ascii="Tahoma" w:eastAsia="Tahoma" w:hAnsi="Tahoma" w:cs="Tahoma"/>
          <w:b/>
          <w:sz w:val="20"/>
          <w:szCs w:val="20"/>
        </w:rPr>
        <w:t>LAASSP</w:t>
      </w:r>
      <w:r>
        <w:rPr>
          <w:rFonts w:ascii="Tahoma" w:eastAsia="Tahoma" w:hAnsi="Tahoma" w:cs="Tahoma"/>
          <w:sz w:val="20"/>
          <w:szCs w:val="20"/>
        </w:rPr>
        <w:t xml:space="preserve">, a la solicitud de aclaración correspondiente los licitantes acompañarán una versión electrónica en formato editable (Word, Excel, ETC) de la misma, que permita a la </w:t>
      </w:r>
      <w:r>
        <w:rPr>
          <w:rFonts w:ascii="Tahoma" w:eastAsia="Tahoma" w:hAnsi="Tahoma" w:cs="Tahoma"/>
          <w:b/>
          <w:sz w:val="20"/>
          <w:szCs w:val="20"/>
        </w:rPr>
        <w:t>CONVOCANTE</w:t>
      </w:r>
      <w:r>
        <w:rPr>
          <w:rFonts w:ascii="Tahoma" w:eastAsia="Tahoma" w:hAnsi="Tahoma" w:cs="Tahoma"/>
          <w:sz w:val="20"/>
          <w:szCs w:val="20"/>
        </w:rPr>
        <w:t xml:space="preserve"> su clasificación e integración por temas para facilitar su respuesta en la junta de aclaraciones; cuando la versión electrónica esté contenida en un medio físico, éste le será devuelto al licitante en el propio acto.</w:t>
      </w:r>
    </w:p>
    <w:p w14:paraId="0389A04D" w14:textId="77777777" w:rsidR="004016A4" w:rsidRDefault="004016A4">
      <w:pPr>
        <w:spacing w:after="0"/>
        <w:jc w:val="both"/>
        <w:rPr>
          <w:rFonts w:ascii="Tahoma" w:eastAsia="Tahoma" w:hAnsi="Tahoma" w:cs="Tahoma"/>
          <w:sz w:val="20"/>
          <w:szCs w:val="20"/>
        </w:rPr>
      </w:pPr>
    </w:p>
    <w:p w14:paraId="51D75FD8"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Las solicitudes de aclaración deberán plantearse de manera concisa y estar directamente vinculadas con los puntos y numerales contenidos en la </w:t>
      </w:r>
      <w:r>
        <w:rPr>
          <w:rFonts w:ascii="Tahoma" w:eastAsia="Tahoma" w:hAnsi="Tahoma" w:cs="Tahoma"/>
          <w:b/>
          <w:sz w:val="20"/>
          <w:szCs w:val="20"/>
        </w:rPr>
        <w:t>CONVOCATORIA</w:t>
      </w:r>
      <w:r>
        <w:rPr>
          <w:rFonts w:ascii="Tahoma" w:eastAsia="Tahoma" w:hAnsi="Tahoma" w:cs="Tahoma"/>
          <w:sz w:val="20"/>
          <w:szCs w:val="20"/>
        </w:rPr>
        <w:t>, indicando el numeral o punto específico con el cual se relaciona; las solicitudes que no cumplan con los requisitos señalados podrán ser desechadas por la convocante.</w:t>
      </w:r>
    </w:p>
    <w:p w14:paraId="4E84D24F" w14:textId="77777777" w:rsidR="004016A4" w:rsidRDefault="004016A4">
      <w:pPr>
        <w:spacing w:after="0"/>
        <w:jc w:val="both"/>
        <w:rPr>
          <w:rFonts w:ascii="Tahoma" w:eastAsia="Tahoma" w:hAnsi="Tahoma" w:cs="Tahoma"/>
          <w:sz w:val="20"/>
          <w:szCs w:val="20"/>
        </w:rPr>
      </w:pPr>
    </w:p>
    <w:p w14:paraId="58850FAB"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La </w:t>
      </w:r>
      <w:r>
        <w:rPr>
          <w:rFonts w:ascii="Tahoma" w:eastAsia="Tahoma" w:hAnsi="Tahoma" w:cs="Tahoma"/>
          <w:b/>
          <w:sz w:val="20"/>
          <w:szCs w:val="20"/>
        </w:rPr>
        <w:t>CONVOCANTE</w:t>
      </w:r>
      <w:r>
        <w:rPr>
          <w:rFonts w:ascii="Tahoma" w:eastAsia="Tahoma" w:hAnsi="Tahoma" w:cs="Tahoma"/>
          <w:sz w:val="20"/>
          <w:szCs w:val="20"/>
        </w:rPr>
        <w:t xml:space="preserve"> dará respuesta por escrito a las preguntas formuladas por los </w:t>
      </w:r>
      <w:r>
        <w:rPr>
          <w:rFonts w:ascii="Tahoma" w:eastAsia="Tahoma" w:hAnsi="Tahoma" w:cs="Tahoma"/>
          <w:b/>
          <w:sz w:val="20"/>
          <w:szCs w:val="20"/>
        </w:rPr>
        <w:t>PARTICIPANTES</w:t>
      </w:r>
      <w:r>
        <w:rPr>
          <w:rFonts w:ascii="Tahoma" w:eastAsia="Tahoma" w:hAnsi="Tahoma" w:cs="Tahoma"/>
          <w:sz w:val="20"/>
          <w:szCs w:val="20"/>
        </w:rPr>
        <w:t xml:space="preserve"> y hará las precisiones que considere necesarias.</w:t>
      </w:r>
    </w:p>
    <w:p w14:paraId="03B6ED57" w14:textId="77777777" w:rsidR="004016A4" w:rsidRDefault="004016A4">
      <w:pPr>
        <w:spacing w:after="0"/>
        <w:jc w:val="both"/>
        <w:rPr>
          <w:rFonts w:ascii="Tahoma" w:eastAsia="Tahoma" w:hAnsi="Tahoma" w:cs="Tahoma"/>
          <w:sz w:val="20"/>
          <w:szCs w:val="20"/>
        </w:rPr>
      </w:pPr>
    </w:p>
    <w:p w14:paraId="1BBBCA65"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Con fundamento en lo establecido en el artículo 33 Bis de </w:t>
      </w:r>
      <w:r>
        <w:rPr>
          <w:rFonts w:ascii="Tahoma" w:eastAsia="Tahoma" w:hAnsi="Tahoma" w:cs="Tahoma"/>
          <w:b/>
          <w:sz w:val="20"/>
          <w:szCs w:val="20"/>
        </w:rPr>
        <w:t>LA LEY</w:t>
      </w:r>
      <w:r>
        <w:rPr>
          <w:rFonts w:ascii="Tahoma" w:eastAsia="Tahoma" w:hAnsi="Tahoma" w:cs="Tahoma"/>
          <w:sz w:val="20"/>
          <w:szCs w:val="20"/>
        </w:rPr>
        <w:t xml:space="preserve"> y la fracción VI del artículo 46 de su </w:t>
      </w:r>
      <w:r>
        <w:rPr>
          <w:rFonts w:ascii="Tahoma" w:eastAsia="Tahoma" w:hAnsi="Tahoma" w:cs="Tahoma"/>
          <w:b/>
          <w:sz w:val="20"/>
          <w:szCs w:val="20"/>
        </w:rPr>
        <w:t>REGLAMENTO</w:t>
      </w:r>
      <w:r>
        <w:rPr>
          <w:rFonts w:ascii="Tahoma" w:eastAsia="Tahoma" w:hAnsi="Tahoma" w:cs="Tahoma"/>
          <w:sz w:val="20"/>
          <w:szCs w:val="20"/>
        </w:rPr>
        <w:t xml:space="preserve">, las solicitudes de aclaración que sean recibidas con posterioridad al plazo señalado en el primer párrafo de este numeral no serán contestadas por la </w:t>
      </w:r>
      <w:r>
        <w:rPr>
          <w:rFonts w:ascii="Tahoma" w:eastAsia="Tahoma" w:hAnsi="Tahoma" w:cs="Tahoma"/>
          <w:b/>
          <w:sz w:val="20"/>
          <w:szCs w:val="20"/>
        </w:rPr>
        <w:t>CONVOCANTE</w:t>
      </w:r>
      <w:r>
        <w:rPr>
          <w:rFonts w:ascii="Tahoma" w:eastAsia="Tahoma" w:hAnsi="Tahoma" w:cs="Tahoma"/>
          <w:sz w:val="20"/>
          <w:szCs w:val="20"/>
        </w:rPr>
        <w:t xml:space="preserve"> por resultar extemporáneas, sin menoscabo de que se integren al expediente respectivo. En caso de que algún </w:t>
      </w:r>
      <w:r>
        <w:rPr>
          <w:rFonts w:ascii="Tahoma" w:eastAsia="Tahoma" w:hAnsi="Tahoma" w:cs="Tahoma"/>
          <w:b/>
          <w:sz w:val="20"/>
          <w:szCs w:val="20"/>
        </w:rPr>
        <w:t>LICITANTE</w:t>
      </w:r>
      <w:r>
        <w:rPr>
          <w:rFonts w:ascii="Tahoma" w:eastAsia="Tahoma" w:hAnsi="Tahoma" w:cs="Tahoma"/>
          <w:sz w:val="20"/>
          <w:szCs w:val="20"/>
        </w:rPr>
        <w:t xml:space="preserve"> presente por escrito una nueva solicitud de aclaración en la junta correspondiente, la </w:t>
      </w:r>
      <w:r>
        <w:rPr>
          <w:rFonts w:ascii="Tahoma" w:eastAsia="Tahoma" w:hAnsi="Tahoma" w:cs="Tahoma"/>
          <w:b/>
          <w:sz w:val="20"/>
          <w:szCs w:val="20"/>
        </w:rPr>
        <w:t>CONVOCANTE</w:t>
      </w:r>
      <w:r>
        <w:rPr>
          <w:rFonts w:ascii="Tahoma" w:eastAsia="Tahoma" w:hAnsi="Tahoma" w:cs="Tahoma"/>
          <w:sz w:val="20"/>
          <w:szCs w:val="20"/>
        </w:rPr>
        <w:t xml:space="preserve"> las recibirá, pero no les dará respuesta. Se levantará acta del evento con las preguntas y respuestas y una vez firmada se podrá consultar en la página del sistema </w:t>
      </w:r>
      <w:r>
        <w:rPr>
          <w:rFonts w:ascii="Tahoma" w:eastAsia="Tahoma" w:hAnsi="Tahoma" w:cs="Tahoma"/>
          <w:b/>
          <w:sz w:val="20"/>
          <w:szCs w:val="20"/>
        </w:rPr>
        <w:t>CompraNet</w:t>
      </w:r>
      <w:r>
        <w:rPr>
          <w:rFonts w:ascii="Tahoma" w:eastAsia="Tahoma" w:hAnsi="Tahoma" w:cs="Tahoma"/>
          <w:sz w:val="20"/>
          <w:szCs w:val="20"/>
        </w:rPr>
        <w:t xml:space="preserve">, en la dirección </w:t>
      </w:r>
      <w:hyperlink r:id="rId20">
        <w:r>
          <w:rPr>
            <w:rFonts w:ascii="Tahoma" w:eastAsia="Tahoma" w:hAnsi="Tahoma" w:cs="Tahoma"/>
            <w:color w:val="0000FF"/>
            <w:sz w:val="20"/>
            <w:szCs w:val="20"/>
            <w:u w:val="single"/>
          </w:rPr>
          <w:t>https://upcp-compranet.hacienda.gob.mx/</w:t>
        </w:r>
      </w:hyperlink>
      <w:r>
        <w:rPr>
          <w:rFonts w:ascii="Tahoma" w:eastAsia="Tahoma" w:hAnsi="Tahoma" w:cs="Tahoma"/>
          <w:sz w:val="20"/>
          <w:szCs w:val="20"/>
        </w:rPr>
        <w:t xml:space="preserve">, el mismo día en que se haya realizado el Acto de Junta de Aclaraciones a la </w:t>
      </w:r>
      <w:r>
        <w:rPr>
          <w:rFonts w:ascii="Tahoma" w:eastAsia="Tahoma" w:hAnsi="Tahoma" w:cs="Tahoma"/>
          <w:b/>
          <w:sz w:val="20"/>
          <w:szCs w:val="20"/>
        </w:rPr>
        <w:t>CONVOCATORIA</w:t>
      </w:r>
      <w:r>
        <w:rPr>
          <w:rFonts w:ascii="Tahoma" w:eastAsia="Tahoma" w:hAnsi="Tahoma" w:cs="Tahoma"/>
          <w:sz w:val="20"/>
          <w:szCs w:val="20"/>
        </w:rPr>
        <w:t xml:space="preserve">. De conformidad a lo </w:t>
      </w:r>
      <w:r>
        <w:rPr>
          <w:rFonts w:ascii="Tahoma" w:eastAsia="Tahoma" w:hAnsi="Tahoma" w:cs="Tahoma"/>
          <w:sz w:val="20"/>
          <w:szCs w:val="20"/>
        </w:rPr>
        <w:lastRenderedPageBreak/>
        <w:t xml:space="preserve">establecido en el artículo 46 fracción I, del </w:t>
      </w:r>
      <w:r>
        <w:rPr>
          <w:rFonts w:ascii="Tahoma" w:eastAsia="Tahoma" w:hAnsi="Tahoma" w:cs="Tahoma"/>
          <w:b/>
          <w:sz w:val="20"/>
          <w:szCs w:val="20"/>
        </w:rPr>
        <w:t xml:space="preserve">REGLAMENTO </w:t>
      </w:r>
      <w:r>
        <w:rPr>
          <w:rFonts w:ascii="Tahoma" w:eastAsia="Tahoma" w:hAnsi="Tahoma" w:cs="Tahoma"/>
          <w:sz w:val="20"/>
          <w:szCs w:val="20"/>
        </w:rPr>
        <w:t>de</w:t>
      </w:r>
      <w:r>
        <w:rPr>
          <w:rFonts w:ascii="Tahoma" w:eastAsia="Tahoma" w:hAnsi="Tahoma" w:cs="Tahoma"/>
          <w:b/>
          <w:sz w:val="20"/>
          <w:szCs w:val="20"/>
        </w:rPr>
        <w:t xml:space="preserve"> LA LEY</w:t>
      </w:r>
      <w:r>
        <w:rPr>
          <w:rFonts w:ascii="Tahoma" w:eastAsia="Tahoma" w:hAnsi="Tahoma" w:cs="Tahoma"/>
          <w:sz w:val="20"/>
          <w:szCs w:val="20"/>
        </w:rPr>
        <w:t xml:space="preserve">, la </w:t>
      </w:r>
      <w:r>
        <w:rPr>
          <w:rFonts w:ascii="Tahoma" w:eastAsia="Tahoma" w:hAnsi="Tahoma" w:cs="Tahoma"/>
          <w:b/>
          <w:sz w:val="20"/>
          <w:szCs w:val="20"/>
        </w:rPr>
        <w:t>CONVOCANTE</w:t>
      </w:r>
      <w:r>
        <w:rPr>
          <w:rFonts w:ascii="Tahoma" w:eastAsia="Tahoma" w:hAnsi="Tahoma" w:cs="Tahoma"/>
          <w:sz w:val="20"/>
          <w:szCs w:val="20"/>
        </w:rPr>
        <w:t xml:space="preserve"> en la junta de aclaraciones presencial dará contestación a las solicitudes de aclaración a los </w:t>
      </w:r>
      <w:r>
        <w:rPr>
          <w:rFonts w:ascii="Tahoma" w:eastAsia="Tahoma" w:hAnsi="Tahoma" w:cs="Tahoma"/>
          <w:b/>
          <w:sz w:val="20"/>
          <w:szCs w:val="20"/>
        </w:rPr>
        <w:t>LICITANTES</w:t>
      </w:r>
      <w:r>
        <w:rPr>
          <w:rFonts w:ascii="Tahoma" w:eastAsia="Tahoma" w:hAnsi="Tahoma" w:cs="Tahoma"/>
          <w:sz w:val="20"/>
          <w:szCs w:val="20"/>
        </w:rPr>
        <w:t xml:space="preserve"> presentes. </w:t>
      </w:r>
    </w:p>
    <w:p w14:paraId="0E50497B" w14:textId="77777777" w:rsidR="004016A4" w:rsidRDefault="004016A4">
      <w:pPr>
        <w:spacing w:after="0"/>
        <w:jc w:val="both"/>
        <w:rPr>
          <w:rFonts w:ascii="Tahoma" w:eastAsia="Tahoma" w:hAnsi="Tahoma" w:cs="Tahoma"/>
          <w:sz w:val="20"/>
          <w:szCs w:val="20"/>
        </w:rPr>
      </w:pPr>
    </w:p>
    <w:p w14:paraId="63174B2F" w14:textId="77777777" w:rsidR="00290E53" w:rsidRDefault="00290E53">
      <w:pPr>
        <w:spacing w:after="0"/>
        <w:jc w:val="both"/>
        <w:rPr>
          <w:rFonts w:ascii="Tahoma" w:eastAsia="Tahoma" w:hAnsi="Tahoma" w:cs="Tahoma"/>
          <w:sz w:val="20"/>
          <w:szCs w:val="20"/>
        </w:rPr>
      </w:pPr>
    </w:p>
    <w:p w14:paraId="5E73E56E" w14:textId="77777777" w:rsidR="00290E53" w:rsidRDefault="00290E53">
      <w:pPr>
        <w:spacing w:after="0"/>
        <w:jc w:val="both"/>
        <w:rPr>
          <w:rFonts w:ascii="Tahoma" w:eastAsia="Tahoma" w:hAnsi="Tahoma" w:cs="Tahoma"/>
          <w:sz w:val="20"/>
          <w:szCs w:val="20"/>
        </w:rPr>
      </w:pPr>
    </w:p>
    <w:p w14:paraId="66E55116" w14:textId="77777777" w:rsidR="00290E53" w:rsidRDefault="00290E53">
      <w:pPr>
        <w:spacing w:after="0"/>
        <w:jc w:val="both"/>
        <w:rPr>
          <w:rFonts w:ascii="Tahoma" w:eastAsia="Tahoma" w:hAnsi="Tahoma" w:cs="Tahoma"/>
          <w:sz w:val="20"/>
          <w:szCs w:val="20"/>
        </w:rPr>
      </w:pPr>
    </w:p>
    <w:p w14:paraId="4A64AC85" w14:textId="77777777" w:rsidR="00290E53" w:rsidRDefault="00290E53">
      <w:pPr>
        <w:spacing w:after="0"/>
        <w:jc w:val="both"/>
        <w:rPr>
          <w:rFonts w:ascii="Tahoma" w:eastAsia="Tahoma" w:hAnsi="Tahoma" w:cs="Tahoma"/>
          <w:sz w:val="20"/>
          <w:szCs w:val="20"/>
        </w:rPr>
      </w:pPr>
    </w:p>
    <w:p w14:paraId="391F9D6B" w14:textId="42DD99DE"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Para la recepción y contestación de las solicitudes de aclaración, así como de las preguntas a las respuestas dadas por la </w:t>
      </w:r>
      <w:r>
        <w:rPr>
          <w:rFonts w:ascii="Tahoma" w:eastAsia="Tahoma" w:hAnsi="Tahoma" w:cs="Tahoma"/>
          <w:b/>
          <w:sz w:val="20"/>
          <w:szCs w:val="20"/>
        </w:rPr>
        <w:t>CONVOCANTE</w:t>
      </w:r>
      <w:r>
        <w:rPr>
          <w:rFonts w:ascii="Tahoma" w:eastAsia="Tahoma" w:hAnsi="Tahoma" w:cs="Tahoma"/>
          <w:sz w:val="20"/>
          <w:szCs w:val="20"/>
        </w:rPr>
        <w:t xml:space="preserve">, aplicarán las disposiciones previstas en el artículo 46 fracción I del </w:t>
      </w:r>
      <w:r>
        <w:rPr>
          <w:rFonts w:ascii="Tahoma" w:eastAsia="Tahoma" w:hAnsi="Tahoma" w:cs="Tahoma"/>
          <w:b/>
          <w:sz w:val="20"/>
          <w:szCs w:val="20"/>
        </w:rPr>
        <w:t>REGLAMENTO</w:t>
      </w:r>
      <w:r>
        <w:rPr>
          <w:rFonts w:ascii="Tahoma" w:eastAsia="Tahoma" w:hAnsi="Tahoma" w:cs="Tahoma"/>
          <w:sz w:val="20"/>
          <w:szCs w:val="20"/>
        </w:rPr>
        <w:t xml:space="preserve"> de </w:t>
      </w:r>
      <w:r>
        <w:rPr>
          <w:rFonts w:ascii="Tahoma" w:eastAsia="Tahoma" w:hAnsi="Tahoma" w:cs="Tahoma"/>
          <w:b/>
          <w:sz w:val="20"/>
          <w:szCs w:val="20"/>
        </w:rPr>
        <w:t>LA LEY</w:t>
      </w:r>
      <w:r>
        <w:rPr>
          <w:rFonts w:ascii="Tahoma" w:eastAsia="Tahoma" w:hAnsi="Tahoma" w:cs="Tahoma"/>
          <w:sz w:val="20"/>
          <w:szCs w:val="20"/>
        </w:rPr>
        <w:t xml:space="preserve"> para las juntas de aclaraciones presenciales, según corresponda.</w:t>
      </w:r>
    </w:p>
    <w:p w14:paraId="0CE6F262" w14:textId="77777777" w:rsidR="004016A4" w:rsidRDefault="004016A4">
      <w:pPr>
        <w:spacing w:after="0"/>
        <w:jc w:val="both"/>
        <w:rPr>
          <w:rFonts w:ascii="Tahoma" w:eastAsia="Tahoma" w:hAnsi="Tahoma" w:cs="Tahoma"/>
          <w:sz w:val="20"/>
          <w:szCs w:val="20"/>
        </w:rPr>
      </w:pPr>
    </w:p>
    <w:p w14:paraId="12ED4B48"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Las precisiones hechas por la </w:t>
      </w:r>
      <w:r>
        <w:rPr>
          <w:rFonts w:ascii="Tahoma" w:eastAsia="Tahoma" w:hAnsi="Tahoma" w:cs="Tahoma"/>
          <w:b/>
          <w:sz w:val="20"/>
          <w:szCs w:val="20"/>
        </w:rPr>
        <w:t>CONVOCANTE</w:t>
      </w:r>
      <w:r>
        <w:rPr>
          <w:rFonts w:ascii="Tahoma" w:eastAsia="Tahoma" w:hAnsi="Tahoma" w:cs="Tahoma"/>
          <w:sz w:val="20"/>
          <w:szCs w:val="20"/>
        </w:rPr>
        <w:t xml:space="preserve"> y las aclaraciones que resulten de las respuestas emitidas a las solicitudes formuladas por los interesados formarán parte integrante de las </w:t>
      </w:r>
      <w:r>
        <w:rPr>
          <w:rFonts w:ascii="Tahoma" w:eastAsia="Tahoma" w:hAnsi="Tahoma" w:cs="Tahoma"/>
          <w:b/>
          <w:sz w:val="20"/>
          <w:szCs w:val="20"/>
        </w:rPr>
        <w:t>BASES</w:t>
      </w:r>
      <w:r>
        <w:rPr>
          <w:rFonts w:ascii="Tahoma" w:eastAsia="Tahoma" w:hAnsi="Tahoma" w:cs="Tahoma"/>
          <w:sz w:val="20"/>
          <w:szCs w:val="20"/>
        </w:rPr>
        <w:t xml:space="preserve"> de la </w:t>
      </w:r>
      <w:r>
        <w:rPr>
          <w:rFonts w:ascii="Tahoma" w:eastAsia="Tahoma" w:hAnsi="Tahoma" w:cs="Tahoma"/>
          <w:b/>
          <w:sz w:val="20"/>
          <w:szCs w:val="20"/>
        </w:rPr>
        <w:t>CONVOCATORIA</w:t>
      </w:r>
      <w:r>
        <w:rPr>
          <w:rFonts w:ascii="Tahoma" w:eastAsia="Tahoma" w:hAnsi="Tahoma" w:cs="Tahoma"/>
          <w:sz w:val="20"/>
          <w:szCs w:val="20"/>
        </w:rPr>
        <w:t xml:space="preserve"> deberá ser considerada por los </w:t>
      </w:r>
      <w:r>
        <w:rPr>
          <w:rFonts w:ascii="Tahoma" w:eastAsia="Tahoma" w:hAnsi="Tahoma" w:cs="Tahoma"/>
          <w:b/>
          <w:sz w:val="20"/>
          <w:szCs w:val="20"/>
        </w:rPr>
        <w:t>LICITANTES</w:t>
      </w:r>
      <w:r>
        <w:rPr>
          <w:rFonts w:ascii="Tahoma" w:eastAsia="Tahoma" w:hAnsi="Tahoma" w:cs="Tahoma"/>
          <w:sz w:val="20"/>
          <w:szCs w:val="20"/>
        </w:rPr>
        <w:t xml:space="preserve"> en la elaboración de sus </w:t>
      </w:r>
      <w:r>
        <w:rPr>
          <w:rFonts w:ascii="Tahoma" w:eastAsia="Tahoma" w:hAnsi="Tahoma" w:cs="Tahoma"/>
          <w:b/>
          <w:sz w:val="20"/>
          <w:szCs w:val="20"/>
        </w:rPr>
        <w:t>PROPOSICIONES</w:t>
      </w:r>
      <w:r>
        <w:rPr>
          <w:rFonts w:ascii="Tahoma" w:eastAsia="Tahoma" w:hAnsi="Tahoma" w:cs="Tahoma"/>
          <w:sz w:val="20"/>
          <w:szCs w:val="20"/>
        </w:rPr>
        <w:t xml:space="preserve">, siendo de la absoluta responsabilidad de los interesados en participar en el </w:t>
      </w:r>
      <w:r>
        <w:rPr>
          <w:rFonts w:ascii="Tahoma" w:eastAsia="Tahoma" w:hAnsi="Tahoma" w:cs="Tahoma"/>
          <w:b/>
          <w:sz w:val="20"/>
          <w:szCs w:val="20"/>
        </w:rPr>
        <w:t>PROCEDIMIENTO DE</w:t>
      </w:r>
      <w:r>
        <w:rPr>
          <w:rFonts w:ascii="Tahoma" w:eastAsia="Tahoma" w:hAnsi="Tahoma" w:cs="Tahoma"/>
          <w:sz w:val="20"/>
          <w:szCs w:val="20"/>
        </w:rPr>
        <w:t xml:space="preserve"> </w:t>
      </w:r>
      <w:r>
        <w:rPr>
          <w:rFonts w:ascii="Tahoma" w:eastAsia="Tahoma" w:hAnsi="Tahoma" w:cs="Tahoma"/>
          <w:b/>
          <w:sz w:val="20"/>
          <w:szCs w:val="20"/>
        </w:rPr>
        <w:t>CONTRATACIÓN</w:t>
      </w:r>
      <w:r>
        <w:rPr>
          <w:rFonts w:ascii="Tahoma" w:eastAsia="Tahoma" w:hAnsi="Tahoma" w:cs="Tahoma"/>
          <w:sz w:val="20"/>
          <w:szCs w:val="20"/>
        </w:rPr>
        <w:t xml:space="preserve"> consultar a través de </w:t>
      </w:r>
      <w:r>
        <w:rPr>
          <w:rFonts w:ascii="Tahoma" w:eastAsia="Tahoma" w:hAnsi="Tahoma" w:cs="Tahoma"/>
          <w:b/>
          <w:sz w:val="20"/>
          <w:szCs w:val="20"/>
        </w:rPr>
        <w:t>CompraNet</w:t>
      </w:r>
      <w:r>
        <w:rPr>
          <w:rFonts w:ascii="Tahoma" w:eastAsia="Tahoma" w:hAnsi="Tahoma" w:cs="Tahoma"/>
          <w:sz w:val="20"/>
          <w:szCs w:val="20"/>
        </w:rPr>
        <w:t xml:space="preserve"> la (s) acta(s) correspondiente(s).</w:t>
      </w:r>
    </w:p>
    <w:p w14:paraId="346DCD0B" w14:textId="77777777" w:rsidR="004016A4" w:rsidRDefault="004016A4">
      <w:pPr>
        <w:spacing w:after="0"/>
        <w:jc w:val="both"/>
        <w:rPr>
          <w:rFonts w:ascii="Tahoma" w:eastAsia="Tahoma" w:hAnsi="Tahoma" w:cs="Tahoma"/>
          <w:sz w:val="20"/>
          <w:szCs w:val="20"/>
        </w:rPr>
      </w:pPr>
    </w:p>
    <w:p w14:paraId="735FE833"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La </w:t>
      </w:r>
      <w:r>
        <w:rPr>
          <w:rFonts w:ascii="Tahoma" w:eastAsia="Tahoma" w:hAnsi="Tahoma" w:cs="Tahoma"/>
          <w:b/>
          <w:sz w:val="20"/>
          <w:szCs w:val="20"/>
        </w:rPr>
        <w:t>CONVOCANTE</w:t>
      </w:r>
      <w:r>
        <w:rPr>
          <w:rFonts w:ascii="Tahoma" w:eastAsia="Tahoma" w:hAnsi="Tahoma" w:cs="Tahoma"/>
          <w:sz w:val="20"/>
          <w:szCs w:val="20"/>
        </w:rPr>
        <w:t xml:space="preserve"> no efectuará aclaraciones con posterioridad a la junta.</w:t>
      </w:r>
    </w:p>
    <w:p w14:paraId="415BD820" w14:textId="77777777" w:rsidR="004016A4" w:rsidRDefault="004016A4">
      <w:pPr>
        <w:spacing w:after="0"/>
        <w:jc w:val="both"/>
        <w:rPr>
          <w:rFonts w:ascii="Tahoma" w:eastAsia="Tahoma" w:hAnsi="Tahoma" w:cs="Tahoma"/>
          <w:sz w:val="20"/>
          <w:szCs w:val="20"/>
        </w:rPr>
      </w:pPr>
    </w:p>
    <w:p w14:paraId="7B7F172B"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Si por caso fortuito o fuerza mayor, no fuera posible realizar la Junta de Aclaraciones en la fecha señalada en esta </w:t>
      </w:r>
      <w:r>
        <w:rPr>
          <w:rFonts w:ascii="Tahoma" w:eastAsia="Tahoma" w:hAnsi="Tahoma" w:cs="Tahoma"/>
          <w:b/>
          <w:sz w:val="20"/>
          <w:szCs w:val="20"/>
        </w:rPr>
        <w:t>CONVOCATORIA</w:t>
      </w:r>
      <w:r>
        <w:rPr>
          <w:rFonts w:ascii="Tahoma" w:eastAsia="Tahoma" w:hAnsi="Tahoma" w:cs="Tahoma"/>
          <w:sz w:val="20"/>
          <w:szCs w:val="20"/>
        </w:rPr>
        <w:t xml:space="preserve">, la </w:t>
      </w:r>
      <w:r>
        <w:rPr>
          <w:rFonts w:ascii="Tahoma" w:eastAsia="Tahoma" w:hAnsi="Tahoma" w:cs="Tahoma"/>
          <w:b/>
          <w:sz w:val="20"/>
          <w:szCs w:val="20"/>
        </w:rPr>
        <w:t>CONVOCANTE</w:t>
      </w:r>
      <w:r>
        <w:rPr>
          <w:rFonts w:ascii="Tahoma" w:eastAsia="Tahoma" w:hAnsi="Tahoma" w:cs="Tahoma"/>
          <w:sz w:val="20"/>
          <w:szCs w:val="20"/>
        </w:rPr>
        <w:t xml:space="preserve"> comunicará la nueva fecha para su realización por medio del Sistema </w:t>
      </w:r>
      <w:r>
        <w:rPr>
          <w:rFonts w:ascii="Tahoma" w:eastAsia="Tahoma" w:hAnsi="Tahoma" w:cs="Tahoma"/>
          <w:b/>
          <w:sz w:val="20"/>
          <w:szCs w:val="20"/>
        </w:rPr>
        <w:t>CompraNet</w:t>
      </w:r>
      <w:r>
        <w:rPr>
          <w:rFonts w:ascii="Tahoma" w:eastAsia="Tahoma" w:hAnsi="Tahoma" w:cs="Tahoma"/>
          <w:sz w:val="20"/>
          <w:szCs w:val="20"/>
        </w:rPr>
        <w:t xml:space="preserve"> y en el tablero oficial de la COORDINACIÓN DE ADQUISICIONES del </w:t>
      </w:r>
      <w:r>
        <w:rPr>
          <w:rFonts w:ascii="Tahoma" w:eastAsia="Tahoma" w:hAnsi="Tahoma" w:cs="Tahoma"/>
          <w:b/>
          <w:sz w:val="20"/>
          <w:szCs w:val="20"/>
        </w:rPr>
        <w:t>ORGANISMO</w:t>
      </w:r>
      <w:r>
        <w:rPr>
          <w:rFonts w:ascii="Tahoma" w:eastAsia="Tahoma" w:hAnsi="Tahoma" w:cs="Tahoma"/>
          <w:sz w:val="20"/>
          <w:szCs w:val="20"/>
        </w:rPr>
        <w:t xml:space="preserve">. </w:t>
      </w:r>
    </w:p>
    <w:p w14:paraId="55A8BAC4" w14:textId="77777777" w:rsidR="004016A4" w:rsidRDefault="004016A4">
      <w:pPr>
        <w:spacing w:after="0"/>
        <w:jc w:val="both"/>
        <w:rPr>
          <w:rFonts w:ascii="Tahoma" w:eastAsia="Tahoma" w:hAnsi="Tahoma" w:cs="Tahoma"/>
          <w:sz w:val="20"/>
          <w:szCs w:val="20"/>
        </w:rPr>
      </w:pPr>
    </w:p>
    <w:p w14:paraId="4511CBA4"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Se fijará un ejemplar del acta en el tablero oficial de la Coordinación de Adquisiciones del O.P.D. Servicios de Salud Jalisco, durante un periodo de 5 días hábiles, siendo de la exclusiva responsabilidad de los </w:t>
      </w:r>
      <w:r>
        <w:rPr>
          <w:rFonts w:ascii="Tahoma" w:eastAsia="Tahoma" w:hAnsi="Tahoma" w:cs="Tahoma"/>
          <w:b/>
          <w:sz w:val="20"/>
          <w:szCs w:val="20"/>
        </w:rPr>
        <w:t>LICITANTES</w:t>
      </w:r>
      <w:r>
        <w:rPr>
          <w:rFonts w:ascii="Tahoma" w:eastAsia="Tahoma" w:hAnsi="Tahoma" w:cs="Tahoma"/>
          <w:sz w:val="20"/>
          <w:szCs w:val="20"/>
        </w:rPr>
        <w:t xml:space="preserve">, acudir a enterarse de su contenido y obtener copia de esta, asimismo podrá consultarse en el portal de </w:t>
      </w:r>
      <w:r>
        <w:rPr>
          <w:rFonts w:ascii="Tahoma" w:eastAsia="Tahoma" w:hAnsi="Tahoma" w:cs="Tahoma"/>
          <w:b/>
          <w:sz w:val="20"/>
          <w:szCs w:val="20"/>
        </w:rPr>
        <w:t>CompraNet</w:t>
      </w:r>
      <w:r>
        <w:rPr>
          <w:rFonts w:ascii="Tahoma" w:eastAsia="Tahoma" w:hAnsi="Tahoma" w:cs="Tahoma"/>
          <w:sz w:val="20"/>
          <w:szCs w:val="20"/>
        </w:rPr>
        <w:t>, lo anterior sustituirá a la notificación personal.</w:t>
      </w:r>
    </w:p>
    <w:p w14:paraId="56BE35A2" w14:textId="77777777" w:rsidR="004016A4" w:rsidRDefault="004016A4">
      <w:pPr>
        <w:spacing w:after="0"/>
        <w:jc w:val="both"/>
        <w:rPr>
          <w:rFonts w:ascii="Tahoma" w:eastAsia="Tahoma" w:hAnsi="Tahoma" w:cs="Tahoma"/>
          <w:sz w:val="20"/>
          <w:szCs w:val="20"/>
        </w:rPr>
      </w:pPr>
    </w:p>
    <w:p w14:paraId="5A1C66A2" w14:textId="77777777" w:rsidR="004016A4" w:rsidRDefault="00000000">
      <w:pPr>
        <w:pStyle w:val="Ttulo2"/>
        <w:numPr>
          <w:ilvl w:val="1"/>
          <w:numId w:val="23"/>
        </w:numPr>
      </w:pPr>
      <w:bookmarkStart w:id="51" w:name="_Toc163819760"/>
      <w:r>
        <w:t>Del Acto de Presentación y Apertura de Proposiciones.</w:t>
      </w:r>
      <w:bookmarkEnd w:id="51"/>
    </w:p>
    <w:p w14:paraId="0E9A4C71" w14:textId="77777777" w:rsidR="004016A4" w:rsidRDefault="004016A4">
      <w:pPr>
        <w:spacing w:after="0"/>
        <w:jc w:val="both"/>
        <w:rPr>
          <w:rFonts w:ascii="Tahoma" w:eastAsia="Tahoma" w:hAnsi="Tahoma" w:cs="Tahoma"/>
          <w:sz w:val="20"/>
          <w:szCs w:val="20"/>
        </w:rPr>
      </w:pPr>
    </w:p>
    <w:p w14:paraId="50733AA1" w14:textId="77777777" w:rsidR="004016A4" w:rsidRDefault="00000000">
      <w:pPr>
        <w:jc w:val="both"/>
        <w:rPr>
          <w:rFonts w:ascii="Tahoma" w:eastAsia="Tahoma" w:hAnsi="Tahoma" w:cs="Tahoma"/>
          <w:sz w:val="20"/>
          <w:szCs w:val="20"/>
        </w:rPr>
      </w:pPr>
      <w:r>
        <w:rPr>
          <w:rFonts w:ascii="Tahoma" w:eastAsia="Tahoma" w:hAnsi="Tahoma" w:cs="Tahoma"/>
          <w:sz w:val="20"/>
          <w:szCs w:val="20"/>
        </w:rPr>
        <w:t xml:space="preserve">El Acto de Presentación y Apertura de Proposiciones, se llevará de conformidad con lo señalado en artículo 35 de </w:t>
      </w:r>
      <w:r>
        <w:rPr>
          <w:rFonts w:ascii="Tahoma" w:eastAsia="Tahoma" w:hAnsi="Tahoma" w:cs="Tahoma"/>
          <w:b/>
          <w:sz w:val="20"/>
          <w:szCs w:val="20"/>
        </w:rPr>
        <w:t>LA</w:t>
      </w:r>
      <w:r>
        <w:rPr>
          <w:rFonts w:ascii="Tahoma" w:eastAsia="Tahoma" w:hAnsi="Tahoma" w:cs="Tahoma"/>
          <w:sz w:val="20"/>
          <w:szCs w:val="20"/>
        </w:rPr>
        <w:t xml:space="preserve"> </w:t>
      </w:r>
      <w:r>
        <w:rPr>
          <w:rFonts w:ascii="Tahoma" w:eastAsia="Tahoma" w:hAnsi="Tahoma" w:cs="Tahoma"/>
          <w:b/>
          <w:sz w:val="20"/>
          <w:szCs w:val="20"/>
        </w:rPr>
        <w:t>LEY</w:t>
      </w:r>
      <w:r>
        <w:rPr>
          <w:rFonts w:ascii="Tahoma" w:eastAsia="Tahoma" w:hAnsi="Tahoma" w:cs="Tahoma"/>
          <w:sz w:val="20"/>
          <w:szCs w:val="20"/>
        </w:rPr>
        <w:t xml:space="preserve"> en el DOMICILIO DE LA COORDINACIÓN DE ADQUISICIONES, el día y hora señalado en el numeral 3.3. </w:t>
      </w:r>
      <w:r>
        <w:rPr>
          <w:rFonts w:ascii="Tahoma" w:eastAsia="Tahoma" w:hAnsi="Tahoma" w:cs="Tahoma"/>
          <w:b/>
          <w:sz w:val="20"/>
          <w:szCs w:val="20"/>
        </w:rPr>
        <w:t>Calendario de los actos de la Licitación</w:t>
      </w:r>
      <w:r>
        <w:rPr>
          <w:rFonts w:ascii="Tahoma" w:eastAsia="Tahoma" w:hAnsi="Tahoma" w:cs="Tahoma"/>
          <w:sz w:val="20"/>
          <w:szCs w:val="20"/>
        </w:rPr>
        <w:t>.</w:t>
      </w:r>
    </w:p>
    <w:p w14:paraId="6F9D1970" w14:textId="77777777" w:rsidR="004016A4" w:rsidRDefault="004016A4">
      <w:pPr>
        <w:spacing w:after="0"/>
        <w:jc w:val="both"/>
        <w:rPr>
          <w:rFonts w:ascii="Tahoma" w:eastAsia="Tahoma" w:hAnsi="Tahoma" w:cs="Tahoma"/>
          <w:b/>
          <w:sz w:val="20"/>
          <w:szCs w:val="20"/>
        </w:rPr>
      </w:pPr>
    </w:p>
    <w:p w14:paraId="78E5CD8D" w14:textId="77777777" w:rsidR="004016A4" w:rsidRDefault="00000000">
      <w:pPr>
        <w:pBdr>
          <w:top w:val="nil"/>
          <w:left w:val="nil"/>
          <w:bottom w:val="nil"/>
          <w:right w:val="nil"/>
          <w:between w:val="nil"/>
        </w:pBdr>
        <w:spacing w:after="0"/>
        <w:ind w:right="139"/>
        <w:jc w:val="both"/>
        <w:rPr>
          <w:rFonts w:ascii="Tahoma" w:eastAsia="Tahoma" w:hAnsi="Tahoma" w:cs="Tahoma"/>
          <w:color w:val="000000"/>
          <w:sz w:val="20"/>
          <w:szCs w:val="20"/>
        </w:rPr>
      </w:pPr>
      <w:r>
        <w:rPr>
          <w:rFonts w:ascii="Tahoma" w:eastAsia="Tahoma" w:hAnsi="Tahoma" w:cs="Tahoma"/>
          <w:color w:val="000000"/>
          <w:sz w:val="20"/>
          <w:szCs w:val="20"/>
        </w:rPr>
        <w:t xml:space="preserve">La </w:t>
      </w:r>
      <w:r>
        <w:rPr>
          <w:rFonts w:ascii="Tahoma" w:eastAsia="Tahoma" w:hAnsi="Tahoma" w:cs="Tahoma"/>
          <w:b/>
          <w:color w:val="000000"/>
          <w:sz w:val="20"/>
          <w:szCs w:val="20"/>
        </w:rPr>
        <w:t>PROPOSICIÓN</w:t>
      </w:r>
      <w:r>
        <w:rPr>
          <w:rFonts w:ascii="Tahoma" w:eastAsia="Tahoma" w:hAnsi="Tahoma" w:cs="Tahoma"/>
          <w:color w:val="000000"/>
          <w:sz w:val="20"/>
          <w:szCs w:val="20"/>
        </w:rPr>
        <w:t xml:space="preserve"> deberá ser </w:t>
      </w:r>
      <w:r>
        <w:rPr>
          <w:rFonts w:ascii="Tahoma" w:eastAsia="Tahoma" w:hAnsi="Tahoma" w:cs="Tahoma"/>
          <w:color w:val="000000"/>
          <w:sz w:val="20"/>
          <w:szCs w:val="20"/>
          <w:u w:val="single"/>
        </w:rPr>
        <w:t>firmada autógrafamente</w:t>
      </w:r>
      <w:r>
        <w:rPr>
          <w:rFonts w:ascii="Tahoma" w:eastAsia="Tahoma" w:hAnsi="Tahoma" w:cs="Tahoma"/>
          <w:color w:val="000000"/>
          <w:sz w:val="20"/>
          <w:szCs w:val="20"/>
        </w:rPr>
        <w:t xml:space="preserve"> por la persona facultada para ello en la última hoja de cada uno de los documentos que forman parte de esta, por lo que no podrá desecharse cuando las demás hojas que la integran o sus anexos carezcan de firma.</w:t>
      </w:r>
    </w:p>
    <w:p w14:paraId="230BA1C5" w14:textId="77777777" w:rsidR="004016A4" w:rsidRDefault="004016A4">
      <w:pPr>
        <w:pBdr>
          <w:top w:val="nil"/>
          <w:left w:val="nil"/>
          <w:bottom w:val="nil"/>
          <w:right w:val="nil"/>
          <w:between w:val="nil"/>
        </w:pBdr>
        <w:spacing w:after="0"/>
        <w:ind w:right="139"/>
        <w:jc w:val="both"/>
        <w:rPr>
          <w:rFonts w:ascii="Tahoma" w:eastAsia="Tahoma" w:hAnsi="Tahoma" w:cs="Tahoma"/>
          <w:color w:val="000000"/>
          <w:sz w:val="20"/>
          <w:szCs w:val="20"/>
        </w:rPr>
      </w:pPr>
    </w:p>
    <w:p w14:paraId="1049CCAC" w14:textId="77777777" w:rsidR="004016A4" w:rsidRDefault="00000000">
      <w:pP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Cada uno de los documentos que integren la </w:t>
      </w:r>
      <w:r>
        <w:rPr>
          <w:rFonts w:ascii="Tahoma" w:eastAsia="Tahoma" w:hAnsi="Tahoma" w:cs="Tahoma"/>
          <w:b/>
          <w:color w:val="000000"/>
          <w:sz w:val="20"/>
          <w:szCs w:val="20"/>
        </w:rPr>
        <w:t>PROPOSICIÓN</w:t>
      </w:r>
      <w:r>
        <w:rPr>
          <w:rFonts w:ascii="Tahoma" w:eastAsia="Tahoma" w:hAnsi="Tahoma" w:cs="Tahoma"/>
          <w:color w:val="000000"/>
          <w:sz w:val="20"/>
          <w:szCs w:val="20"/>
        </w:rPr>
        <w:t xml:space="preserve"> y aquéllos distintos a ésta, deberán estar foliados en todas y cada una de las hojas que los integren. Al efecto, se deberán numerar de manera individual las propuestas técnica y económica, así como el resto de los documentos que entregue el </w:t>
      </w:r>
      <w:r>
        <w:rPr>
          <w:rFonts w:ascii="Tahoma" w:eastAsia="Tahoma" w:hAnsi="Tahoma" w:cs="Tahoma"/>
          <w:b/>
          <w:color w:val="000000"/>
          <w:sz w:val="20"/>
          <w:szCs w:val="20"/>
        </w:rPr>
        <w:t>LICITANTE</w:t>
      </w:r>
      <w:r>
        <w:rPr>
          <w:rFonts w:ascii="Tahoma" w:eastAsia="Tahoma" w:hAnsi="Tahoma" w:cs="Tahoma"/>
          <w:color w:val="000000"/>
          <w:sz w:val="20"/>
          <w:szCs w:val="20"/>
        </w:rPr>
        <w:t>.</w:t>
      </w:r>
    </w:p>
    <w:p w14:paraId="7A3DAE9C" w14:textId="77777777" w:rsidR="004016A4" w:rsidRDefault="004016A4">
      <w:pPr>
        <w:spacing w:after="0"/>
        <w:jc w:val="both"/>
        <w:rPr>
          <w:rFonts w:ascii="Tahoma" w:eastAsia="Tahoma" w:hAnsi="Tahoma" w:cs="Tahoma"/>
          <w:color w:val="000000"/>
          <w:sz w:val="20"/>
          <w:szCs w:val="20"/>
        </w:rPr>
      </w:pPr>
    </w:p>
    <w:p w14:paraId="2B60857E" w14:textId="77777777" w:rsidR="004016A4" w:rsidRDefault="00000000">
      <w:pP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Una vez que el </w:t>
      </w:r>
      <w:r>
        <w:rPr>
          <w:rFonts w:ascii="Tahoma" w:eastAsia="Tahoma" w:hAnsi="Tahoma" w:cs="Tahoma"/>
          <w:b/>
          <w:color w:val="000000"/>
          <w:sz w:val="20"/>
          <w:szCs w:val="20"/>
        </w:rPr>
        <w:t>LICITANTE</w:t>
      </w:r>
      <w:r>
        <w:rPr>
          <w:rFonts w:ascii="Tahoma" w:eastAsia="Tahoma" w:hAnsi="Tahoma" w:cs="Tahoma"/>
          <w:color w:val="000000"/>
          <w:sz w:val="20"/>
          <w:szCs w:val="20"/>
        </w:rPr>
        <w:t xml:space="preserve"> entregue las </w:t>
      </w:r>
      <w:r>
        <w:rPr>
          <w:rFonts w:ascii="Tahoma" w:eastAsia="Tahoma" w:hAnsi="Tahoma" w:cs="Tahoma"/>
          <w:b/>
          <w:color w:val="000000"/>
          <w:sz w:val="20"/>
          <w:szCs w:val="20"/>
        </w:rPr>
        <w:t>PROPOSICIONES</w:t>
      </w:r>
      <w:r>
        <w:rPr>
          <w:rFonts w:ascii="Tahoma" w:eastAsia="Tahoma" w:hAnsi="Tahoma" w:cs="Tahoma"/>
          <w:color w:val="000000"/>
          <w:sz w:val="20"/>
          <w:szCs w:val="20"/>
        </w:rPr>
        <w:t xml:space="preserve"> a quien presida el Acto, éstas no podrán ser retiradas ni dejarse sin efecto, por lo que se considerarán vigentes hasta la adjudicación del </w:t>
      </w:r>
      <w:r>
        <w:rPr>
          <w:rFonts w:ascii="Tahoma" w:eastAsia="Tahoma" w:hAnsi="Tahoma" w:cs="Tahoma"/>
          <w:b/>
          <w:color w:val="000000"/>
          <w:sz w:val="20"/>
          <w:szCs w:val="20"/>
        </w:rPr>
        <w:t>CONTRATO</w:t>
      </w:r>
      <w:r>
        <w:rPr>
          <w:rFonts w:ascii="Tahoma" w:eastAsia="Tahoma" w:hAnsi="Tahoma" w:cs="Tahoma"/>
          <w:color w:val="000000"/>
          <w:sz w:val="20"/>
          <w:szCs w:val="20"/>
        </w:rPr>
        <w:t>.</w:t>
      </w:r>
    </w:p>
    <w:p w14:paraId="30EDFF20" w14:textId="77777777" w:rsidR="004016A4" w:rsidRDefault="004016A4">
      <w:pPr>
        <w:spacing w:after="0"/>
        <w:jc w:val="both"/>
        <w:rPr>
          <w:rFonts w:ascii="Tahoma" w:eastAsia="Tahoma" w:hAnsi="Tahoma" w:cs="Tahoma"/>
          <w:color w:val="000000"/>
          <w:sz w:val="20"/>
          <w:szCs w:val="20"/>
        </w:rPr>
      </w:pPr>
    </w:p>
    <w:p w14:paraId="35614BFD" w14:textId="77777777" w:rsidR="004016A4" w:rsidRDefault="00000000">
      <w:pP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Las propuestas de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adjudicados se considerarán vigentes hasta la recepción del servicio a entera satisfacción por el </w:t>
      </w:r>
      <w:r>
        <w:rPr>
          <w:rFonts w:ascii="Tahoma" w:eastAsia="Tahoma" w:hAnsi="Tahoma" w:cs="Tahoma"/>
          <w:b/>
          <w:color w:val="000000"/>
          <w:sz w:val="20"/>
          <w:szCs w:val="20"/>
        </w:rPr>
        <w:t>ÁREA REQUIRENTE</w:t>
      </w:r>
      <w:r>
        <w:rPr>
          <w:rFonts w:ascii="Tahoma" w:eastAsia="Tahoma" w:hAnsi="Tahoma" w:cs="Tahoma"/>
          <w:color w:val="000000"/>
          <w:sz w:val="20"/>
          <w:szCs w:val="20"/>
        </w:rPr>
        <w:t>.</w:t>
      </w:r>
    </w:p>
    <w:p w14:paraId="70ACE8D2" w14:textId="77777777" w:rsidR="004016A4" w:rsidRDefault="00000000">
      <w:pP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 </w:t>
      </w:r>
    </w:p>
    <w:p w14:paraId="346CBE2B" w14:textId="77777777" w:rsidR="004016A4" w:rsidRDefault="00000000">
      <w:pP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La </w:t>
      </w:r>
      <w:r>
        <w:rPr>
          <w:rFonts w:ascii="Tahoma" w:eastAsia="Tahoma" w:hAnsi="Tahoma" w:cs="Tahoma"/>
          <w:b/>
          <w:color w:val="000000"/>
          <w:sz w:val="20"/>
          <w:szCs w:val="20"/>
        </w:rPr>
        <w:t>PROPOSICIÓN</w:t>
      </w:r>
      <w:r>
        <w:rPr>
          <w:rFonts w:ascii="Tahoma" w:eastAsia="Tahoma" w:hAnsi="Tahoma" w:cs="Tahoma"/>
          <w:color w:val="000000"/>
          <w:sz w:val="20"/>
          <w:szCs w:val="20"/>
        </w:rPr>
        <w:t xml:space="preserve"> presentada por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fuera de la hora prevista, no serán recibidas. </w:t>
      </w:r>
    </w:p>
    <w:p w14:paraId="4AC85774" w14:textId="77777777" w:rsidR="004016A4" w:rsidRDefault="004016A4">
      <w:pPr>
        <w:spacing w:after="0"/>
        <w:jc w:val="both"/>
        <w:rPr>
          <w:rFonts w:ascii="Tahoma" w:eastAsia="Tahoma" w:hAnsi="Tahoma" w:cs="Tahoma"/>
          <w:color w:val="000000"/>
          <w:sz w:val="20"/>
          <w:szCs w:val="20"/>
        </w:rPr>
      </w:pPr>
    </w:p>
    <w:p w14:paraId="02CFE332" w14:textId="77777777" w:rsidR="004016A4" w:rsidRDefault="00000000">
      <w:pPr>
        <w:spacing w:after="0"/>
        <w:jc w:val="both"/>
        <w:rPr>
          <w:rFonts w:ascii="Tahoma" w:eastAsia="Tahoma" w:hAnsi="Tahoma" w:cs="Tahoma"/>
          <w:color w:val="000000"/>
          <w:sz w:val="20"/>
          <w:szCs w:val="20"/>
        </w:rPr>
      </w:pPr>
      <w:r>
        <w:rPr>
          <w:rFonts w:ascii="Tahoma" w:eastAsia="Tahoma" w:hAnsi="Tahoma" w:cs="Tahoma"/>
          <w:color w:val="000000"/>
          <w:sz w:val="20"/>
          <w:szCs w:val="20"/>
        </w:rPr>
        <w:lastRenderedPageBreak/>
        <w:t xml:space="preserve">A partir de la hora señalada para el inicio del acto </w:t>
      </w:r>
      <w:r>
        <w:rPr>
          <w:rFonts w:ascii="Tahoma" w:eastAsia="Tahoma" w:hAnsi="Tahoma" w:cs="Tahoma"/>
          <w:b/>
          <w:color w:val="000000"/>
          <w:sz w:val="20"/>
          <w:szCs w:val="20"/>
        </w:rPr>
        <w:t>NO SE PERMITIRÁ</w:t>
      </w:r>
      <w:r>
        <w:rPr>
          <w:rFonts w:ascii="Tahoma" w:eastAsia="Tahoma" w:hAnsi="Tahoma" w:cs="Tahoma"/>
          <w:color w:val="000000"/>
          <w:sz w:val="20"/>
          <w:szCs w:val="20"/>
        </w:rPr>
        <w:t xml:space="preserve"> el acceso a ningún </w:t>
      </w:r>
      <w:r>
        <w:rPr>
          <w:rFonts w:ascii="Tahoma" w:eastAsia="Tahoma" w:hAnsi="Tahoma" w:cs="Tahoma"/>
          <w:b/>
          <w:color w:val="000000"/>
          <w:sz w:val="20"/>
          <w:szCs w:val="20"/>
        </w:rPr>
        <w:t>LICITANTE</w:t>
      </w:r>
      <w:r>
        <w:rPr>
          <w:rFonts w:ascii="Tahoma" w:eastAsia="Tahoma" w:hAnsi="Tahoma" w:cs="Tahoma"/>
          <w:color w:val="000000"/>
          <w:sz w:val="20"/>
          <w:szCs w:val="20"/>
        </w:rPr>
        <w:t xml:space="preserve">, observador o servidor público ajeno al mismo, de conformidad con el artículo 47, párrafo cuarto del </w:t>
      </w:r>
      <w:r>
        <w:rPr>
          <w:rFonts w:ascii="Tahoma" w:eastAsia="Tahoma" w:hAnsi="Tahoma" w:cs="Tahoma"/>
          <w:b/>
          <w:color w:val="000000"/>
          <w:sz w:val="20"/>
          <w:szCs w:val="20"/>
        </w:rPr>
        <w:t>REGLAMENTO</w:t>
      </w:r>
      <w:r>
        <w:rPr>
          <w:rFonts w:ascii="Tahoma" w:eastAsia="Tahoma" w:hAnsi="Tahoma" w:cs="Tahoma"/>
          <w:color w:val="000000"/>
          <w:sz w:val="20"/>
          <w:szCs w:val="20"/>
        </w:rPr>
        <w:t xml:space="preserve">. </w:t>
      </w:r>
    </w:p>
    <w:p w14:paraId="7C4BB7C6" w14:textId="77777777" w:rsidR="004016A4" w:rsidRDefault="004016A4">
      <w:pPr>
        <w:spacing w:after="0"/>
        <w:jc w:val="both"/>
        <w:rPr>
          <w:rFonts w:ascii="Tahoma" w:eastAsia="Tahoma" w:hAnsi="Tahoma" w:cs="Tahoma"/>
          <w:color w:val="000000"/>
          <w:sz w:val="20"/>
          <w:szCs w:val="20"/>
        </w:rPr>
      </w:pPr>
    </w:p>
    <w:p w14:paraId="52A8AEA1" w14:textId="7C48CB2E" w:rsidR="004016A4" w:rsidRDefault="00000000">
      <w:pP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La </w:t>
      </w:r>
      <w:r>
        <w:rPr>
          <w:rFonts w:ascii="Tahoma" w:eastAsia="Tahoma" w:hAnsi="Tahoma" w:cs="Tahoma"/>
          <w:b/>
          <w:color w:val="000000"/>
          <w:sz w:val="20"/>
          <w:szCs w:val="20"/>
        </w:rPr>
        <w:t>PROPOSICIÓN</w:t>
      </w:r>
      <w:r>
        <w:rPr>
          <w:rFonts w:ascii="Tahoma" w:eastAsia="Tahoma" w:hAnsi="Tahoma" w:cs="Tahoma"/>
          <w:color w:val="000000"/>
          <w:sz w:val="20"/>
          <w:szCs w:val="20"/>
        </w:rPr>
        <w:t xml:space="preserve"> presentada por el </w:t>
      </w:r>
      <w:r>
        <w:rPr>
          <w:rFonts w:ascii="Tahoma" w:eastAsia="Tahoma" w:hAnsi="Tahoma" w:cs="Tahoma"/>
          <w:b/>
          <w:color w:val="000000"/>
          <w:sz w:val="20"/>
          <w:szCs w:val="20"/>
        </w:rPr>
        <w:t>LICITANTE</w:t>
      </w:r>
      <w:r>
        <w:rPr>
          <w:rFonts w:ascii="Tahoma" w:eastAsia="Tahoma" w:hAnsi="Tahoma" w:cs="Tahoma"/>
          <w:color w:val="000000"/>
          <w:sz w:val="20"/>
          <w:szCs w:val="20"/>
        </w:rPr>
        <w:t xml:space="preserve"> no deberá estar condicionada en ninguna de sus partes, por lo que, de presentarse el caso, será causa expresa de desechamiento.</w:t>
      </w:r>
    </w:p>
    <w:p w14:paraId="2D425A04" w14:textId="77777777" w:rsidR="00E72696" w:rsidRDefault="00E72696">
      <w:pPr>
        <w:spacing w:after="0"/>
        <w:jc w:val="both"/>
        <w:rPr>
          <w:rFonts w:ascii="Tahoma" w:eastAsia="Tahoma" w:hAnsi="Tahoma" w:cs="Tahoma"/>
          <w:color w:val="000000"/>
          <w:sz w:val="20"/>
          <w:szCs w:val="20"/>
        </w:rPr>
      </w:pPr>
    </w:p>
    <w:p w14:paraId="160E08A9" w14:textId="77777777" w:rsidR="00E72696" w:rsidRDefault="00E72696">
      <w:pPr>
        <w:spacing w:after="0"/>
        <w:jc w:val="both"/>
        <w:rPr>
          <w:rFonts w:ascii="Tahoma" w:eastAsia="Tahoma" w:hAnsi="Tahoma" w:cs="Tahoma"/>
          <w:color w:val="000000"/>
          <w:sz w:val="20"/>
          <w:szCs w:val="20"/>
        </w:rPr>
      </w:pPr>
    </w:p>
    <w:p w14:paraId="2C404802" w14:textId="77777777" w:rsidR="004016A4" w:rsidRDefault="00000000">
      <w:pPr>
        <w:spacing w:after="0"/>
        <w:jc w:val="both"/>
        <w:rPr>
          <w:rFonts w:ascii="Tahoma" w:eastAsia="Tahoma" w:hAnsi="Tahoma" w:cs="Tahoma"/>
          <w:i/>
          <w:sz w:val="20"/>
          <w:szCs w:val="20"/>
        </w:rPr>
      </w:pPr>
      <w:r>
        <w:rPr>
          <w:rFonts w:ascii="Tahoma" w:eastAsia="Tahoma" w:hAnsi="Tahoma" w:cs="Tahoma"/>
          <w:color w:val="000000"/>
          <w:sz w:val="20"/>
          <w:szCs w:val="20"/>
        </w:rPr>
        <w:t xml:space="preserve">Si derivado de caso fortuito o fuerza mayor no fuera posible llevar a cabo el Acto de Presentación y Apertura de Proposición es en la fecha señalada en esta </w:t>
      </w:r>
      <w:r>
        <w:rPr>
          <w:rFonts w:ascii="Tahoma" w:eastAsia="Tahoma" w:hAnsi="Tahoma" w:cs="Tahoma"/>
          <w:b/>
          <w:color w:val="000000"/>
          <w:sz w:val="20"/>
          <w:szCs w:val="20"/>
        </w:rPr>
        <w:t>CONVOCATORIA</w:t>
      </w:r>
      <w:r>
        <w:rPr>
          <w:rFonts w:ascii="Tahoma" w:eastAsia="Tahoma" w:hAnsi="Tahoma" w:cs="Tahoma"/>
          <w:color w:val="000000"/>
          <w:sz w:val="20"/>
          <w:szCs w:val="20"/>
        </w:rPr>
        <w:t xml:space="preserve">, el mismo se celebrará el día que indique la </w:t>
      </w:r>
      <w:r>
        <w:rPr>
          <w:rFonts w:ascii="Tahoma" w:eastAsia="Tahoma" w:hAnsi="Tahoma" w:cs="Tahoma"/>
          <w:b/>
          <w:color w:val="000000"/>
          <w:sz w:val="20"/>
          <w:szCs w:val="20"/>
        </w:rPr>
        <w:t>CONVOCANTE</w:t>
      </w:r>
      <w:r>
        <w:rPr>
          <w:rFonts w:ascii="Tahoma" w:eastAsia="Tahoma" w:hAnsi="Tahoma" w:cs="Tahoma"/>
          <w:color w:val="000000"/>
          <w:sz w:val="20"/>
          <w:szCs w:val="20"/>
        </w:rPr>
        <w:t xml:space="preserve"> lo cual se dará a</w:t>
      </w:r>
      <w:r>
        <w:rPr>
          <w:rFonts w:ascii="Tahoma" w:eastAsia="Tahoma" w:hAnsi="Tahoma" w:cs="Tahoma"/>
          <w:sz w:val="20"/>
          <w:szCs w:val="20"/>
        </w:rPr>
        <w:t xml:space="preserve"> conocer por medio del sistema</w:t>
      </w:r>
      <w:r>
        <w:rPr>
          <w:rFonts w:ascii="Tahoma" w:eastAsia="Tahoma" w:hAnsi="Tahoma" w:cs="Tahoma"/>
          <w:i/>
          <w:sz w:val="20"/>
          <w:szCs w:val="20"/>
        </w:rPr>
        <w:t xml:space="preserve"> </w:t>
      </w:r>
      <w:r>
        <w:rPr>
          <w:rFonts w:ascii="Tahoma" w:eastAsia="Tahoma" w:hAnsi="Tahoma" w:cs="Tahoma"/>
          <w:b/>
          <w:sz w:val="20"/>
          <w:szCs w:val="20"/>
        </w:rPr>
        <w:t>COMPRANET</w:t>
      </w:r>
      <w:r>
        <w:rPr>
          <w:rFonts w:ascii="Tahoma" w:eastAsia="Tahoma" w:hAnsi="Tahoma" w:cs="Tahoma"/>
          <w:i/>
          <w:sz w:val="20"/>
          <w:szCs w:val="20"/>
        </w:rPr>
        <w:t>.</w:t>
      </w:r>
    </w:p>
    <w:p w14:paraId="39172F52" w14:textId="77777777" w:rsidR="004016A4" w:rsidRDefault="004016A4">
      <w:pPr>
        <w:spacing w:after="0"/>
        <w:jc w:val="both"/>
        <w:rPr>
          <w:rFonts w:ascii="Tahoma" w:eastAsia="Tahoma" w:hAnsi="Tahoma" w:cs="Tahoma"/>
          <w:sz w:val="20"/>
          <w:szCs w:val="20"/>
        </w:rPr>
      </w:pPr>
    </w:p>
    <w:p w14:paraId="497F3847" w14:textId="77777777" w:rsidR="004016A4" w:rsidRDefault="00000000">
      <w:pPr>
        <w:pStyle w:val="Ttulo2"/>
        <w:numPr>
          <w:ilvl w:val="1"/>
          <w:numId w:val="23"/>
        </w:numPr>
      </w:pPr>
      <w:bookmarkStart w:id="52" w:name="_Toc163819761"/>
      <w:r>
        <w:t>Desarrollo del Acto de Presentación y Apertura de Proposiciones.</w:t>
      </w:r>
      <w:bookmarkEnd w:id="52"/>
    </w:p>
    <w:p w14:paraId="309ECD51" w14:textId="77777777" w:rsidR="004016A4" w:rsidRDefault="004016A4">
      <w:pPr>
        <w:pBdr>
          <w:top w:val="nil"/>
          <w:left w:val="nil"/>
          <w:bottom w:val="nil"/>
          <w:right w:val="nil"/>
          <w:between w:val="nil"/>
        </w:pBdr>
        <w:spacing w:after="0"/>
        <w:ind w:right="175"/>
        <w:jc w:val="both"/>
        <w:rPr>
          <w:rFonts w:ascii="Tahoma" w:eastAsia="Tahoma" w:hAnsi="Tahoma" w:cs="Tahoma"/>
          <w:color w:val="000000"/>
          <w:sz w:val="20"/>
          <w:szCs w:val="20"/>
        </w:rPr>
      </w:pPr>
    </w:p>
    <w:p w14:paraId="573767E1" w14:textId="77777777" w:rsidR="004016A4" w:rsidRDefault="00000000">
      <w:pPr>
        <w:pBdr>
          <w:top w:val="nil"/>
          <w:left w:val="nil"/>
          <w:bottom w:val="nil"/>
          <w:right w:val="nil"/>
          <w:between w:val="nil"/>
        </w:pBdr>
        <w:spacing w:after="0"/>
        <w:ind w:right="175"/>
        <w:jc w:val="both"/>
        <w:rPr>
          <w:rFonts w:ascii="Tahoma" w:eastAsia="Tahoma" w:hAnsi="Tahoma" w:cs="Tahoma"/>
          <w:color w:val="000000"/>
          <w:sz w:val="20"/>
          <w:szCs w:val="20"/>
        </w:rPr>
      </w:pPr>
      <w:r>
        <w:rPr>
          <w:rFonts w:ascii="Tahoma" w:eastAsia="Tahoma" w:hAnsi="Tahoma" w:cs="Tahoma"/>
          <w:color w:val="000000"/>
          <w:sz w:val="20"/>
          <w:szCs w:val="20"/>
        </w:rPr>
        <w:t xml:space="preserve">Los </w:t>
      </w:r>
      <w:r>
        <w:rPr>
          <w:rFonts w:ascii="Tahoma" w:eastAsia="Tahoma" w:hAnsi="Tahoma" w:cs="Tahoma"/>
          <w:b/>
          <w:color w:val="000000"/>
          <w:sz w:val="20"/>
          <w:szCs w:val="20"/>
        </w:rPr>
        <w:t xml:space="preserve">LICITANTES </w:t>
      </w:r>
      <w:r>
        <w:rPr>
          <w:rFonts w:ascii="Tahoma" w:eastAsia="Tahoma" w:hAnsi="Tahoma" w:cs="Tahoma"/>
          <w:color w:val="000000"/>
          <w:sz w:val="20"/>
          <w:szCs w:val="20"/>
        </w:rPr>
        <w:t xml:space="preserve">que concurran al Acto, para acceder al registro deberán entregar con firma autógrafa el </w:t>
      </w:r>
      <w:r>
        <w:rPr>
          <w:rFonts w:ascii="Tahoma" w:eastAsia="Tahoma" w:hAnsi="Tahoma" w:cs="Tahoma"/>
          <w:b/>
          <w:color w:val="000000"/>
          <w:sz w:val="20"/>
          <w:szCs w:val="20"/>
        </w:rPr>
        <w:t>FORMATO 1</w:t>
      </w:r>
      <w:r>
        <w:rPr>
          <w:rFonts w:ascii="Tahoma" w:eastAsia="Tahoma" w:hAnsi="Tahoma" w:cs="Tahoma"/>
          <w:color w:val="000000"/>
          <w:sz w:val="20"/>
          <w:szCs w:val="20"/>
        </w:rPr>
        <w:t xml:space="preserve"> denominado </w:t>
      </w:r>
      <w:r>
        <w:rPr>
          <w:rFonts w:ascii="Tahoma" w:eastAsia="Tahoma" w:hAnsi="Tahoma" w:cs="Tahoma"/>
          <w:b/>
          <w:color w:val="000000"/>
          <w:sz w:val="20"/>
          <w:szCs w:val="20"/>
        </w:rPr>
        <w:t>MANIFIESTO DE PERSONALIDAD</w:t>
      </w:r>
      <w:r>
        <w:rPr>
          <w:rFonts w:ascii="Tahoma" w:eastAsia="Tahoma" w:hAnsi="Tahoma" w:cs="Tahoma"/>
          <w:color w:val="000000"/>
          <w:sz w:val="20"/>
          <w:szCs w:val="20"/>
        </w:rPr>
        <w:t xml:space="preserve">, adjunto a esta </w:t>
      </w:r>
      <w:r>
        <w:rPr>
          <w:rFonts w:ascii="Tahoma" w:eastAsia="Tahoma" w:hAnsi="Tahoma" w:cs="Tahoma"/>
          <w:b/>
          <w:color w:val="000000"/>
          <w:sz w:val="20"/>
          <w:szCs w:val="20"/>
        </w:rPr>
        <w:t>CONVOCATORIA</w:t>
      </w:r>
      <w:r>
        <w:rPr>
          <w:rFonts w:ascii="Tahoma" w:eastAsia="Tahoma" w:hAnsi="Tahoma" w:cs="Tahoma"/>
          <w:color w:val="000000"/>
          <w:sz w:val="20"/>
          <w:szCs w:val="20"/>
        </w:rPr>
        <w:t xml:space="preserve">, y una copia de su Identificación Oficial Vigente, así como firmar el registro en la fecha y horario establecido en el numeral </w:t>
      </w:r>
      <w:r>
        <w:rPr>
          <w:rFonts w:ascii="Tahoma" w:eastAsia="Tahoma" w:hAnsi="Tahoma" w:cs="Tahoma"/>
          <w:b/>
          <w:color w:val="000000"/>
          <w:sz w:val="20"/>
          <w:szCs w:val="20"/>
        </w:rPr>
        <w:t xml:space="preserve">3.3. Calendario de los actos de la Licitación </w:t>
      </w:r>
      <w:r>
        <w:rPr>
          <w:rFonts w:ascii="Tahoma" w:eastAsia="Tahoma" w:hAnsi="Tahoma" w:cs="Tahoma"/>
          <w:color w:val="000000"/>
          <w:sz w:val="20"/>
          <w:szCs w:val="20"/>
        </w:rPr>
        <w:t>para dejar constancia de su asistencia, en el cual deberán anotar su nombre completo, número de su Identificación Oficial vigente, Razón Social de la empresa y hora de registro.</w:t>
      </w:r>
    </w:p>
    <w:p w14:paraId="0398F936" w14:textId="77777777" w:rsidR="004016A4" w:rsidRDefault="004016A4">
      <w:pPr>
        <w:pBdr>
          <w:top w:val="nil"/>
          <w:left w:val="nil"/>
          <w:bottom w:val="nil"/>
          <w:right w:val="nil"/>
          <w:between w:val="nil"/>
        </w:pBdr>
        <w:spacing w:after="0"/>
        <w:ind w:right="175"/>
        <w:jc w:val="both"/>
        <w:rPr>
          <w:rFonts w:ascii="Tahoma" w:eastAsia="Tahoma" w:hAnsi="Tahoma" w:cs="Tahoma"/>
          <w:color w:val="000000"/>
          <w:sz w:val="20"/>
          <w:szCs w:val="20"/>
        </w:rPr>
      </w:pPr>
    </w:p>
    <w:p w14:paraId="1E9D3142" w14:textId="77777777" w:rsidR="004016A4" w:rsidRDefault="00000000">
      <w:pPr>
        <w:spacing w:after="0"/>
        <w:jc w:val="both"/>
        <w:rPr>
          <w:rFonts w:ascii="Tahoma" w:eastAsia="Tahoma" w:hAnsi="Tahoma" w:cs="Tahoma"/>
          <w:b/>
          <w:sz w:val="20"/>
          <w:szCs w:val="20"/>
        </w:rPr>
      </w:pPr>
      <w:r>
        <w:rPr>
          <w:rFonts w:ascii="Tahoma" w:eastAsia="Tahoma" w:hAnsi="Tahoma" w:cs="Tahoma"/>
          <w:b/>
          <w:sz w:val="20"/>
          <w:szCs w:val="20"/>
          <w:u w:val="single"/>
        </w:rPr>
        <w:t>A partir de la hora señalada para el inicio del Acto, no se permitirá el acceso a ningún LICITANTE, observador o Servidor Público ajeno al mismo</w:t>
      </w:r>
      <w:r>
        <w:rPr>
          <w:rFonts w:ascii="Tahoma" w:eastAsia="Tahoma" w:hAnsi="Tahoma" w:cs="Tahoma"/>
          <w:sz w:val="20"/>
          <w:szCs w:val="20"/>
        </w:rPr>
        <w:t xml:space="preserve">, de conformidad con el artículo 47, cuarto párrafo del </w:t>
      </w:r>
      <w:r>
        <w:rPr>
          <w:rFonts w:ascii="Tahoma" w:eastAsia="Tahoma" w:hAnsi="Tahoma" w:cs="Tahoma"/>
          <w:b/>
          <w:sz w:val="20"/>
          <w:szCs w:val="20"/>
        </w:rPr>
        <w:t>REGLAMENTO.</w:t>
      </w:r>
    </w:p>
    <w:p w14:paraId="0F778400" w14:textId="77777777" w:rsidR="004016A4" w:rsidRDefault="004016A4">
      <w:pPr>
        <w:spacing w:after="0"/>
        <w:jc w:val="both"/>
        <w:rPr>
          <w:rFonts w:ascii="Tahoma" w:eastAsia="Tahoma" w:hAnsi="Tahoma" w:cs="Tahoma"/>
          <w:sz w:val="20"/>
          <w:szCs w:val="20"/>
        </w:rPr>
      </w:pPr>
    </w:p>
    <w:p w14:paraId="770FB15D" w14:textId="77777777" w:rsidR="004016A4" w:rsidRDefault="00000000">
      <w:pPr>
        <w:pBdr>
          <w:top w:val="nil"/>
          <w:left w:val="nil"/>
          <w:bottom w:val="nil"/>
          <w:right w:val="nil"/>
          <w:between w:val="nil"/>
        </w:pBdr>
        <w:spacing w:after="0"/>
        <w:ind w:right="175"/>
        <w:jc w:val="both"/>
        <w:rPr>
          <w:rFonts w:ascii="Tahoma" w:eastAsia="Tahoma" w:hAnsi="Tahoma" w:cs="Tahoma"/>
          <w:color w:val="000000"/>
          <w:sz w:val="20"/>
          <w:szCs w:val="20"/>
        </w:rPr>
      </w:pPr>
      <w:r>
        <w:rPr>
          <w:rFonts w:ascii="Tahoma" w:eastAsia="Tahoma" w:hAnsi="Tahoma" w:cs="Tahoma"/>
          <w:color w:val="000000"/>
          <w:sz w:val="20"/>
          <w:szCs w:val="20"/>
        </w:rPr>
        <w:t xml:space="preserve">El registro para el Acto de Presentación y Apertura de Proposiciones dará inicio 30 minutos antes del evento y hasta la hora señalada de su inicio. Conforme a lo establecido en el artículo 35 de la </w:t>
      </w:r>
      <w:r>
        <w:rPr>
          <w:rFonts w:ascii="Tahoma" w:eastAsia="Tahoma" w:hAnsi="Tahoma" w:cs="Tahoma"/>
          <w:b/>
          <w:color w:val="000000"/>
          <w:sz w:val="20"/>
          <w:szCs w:val="20"/>
        </w:rPr>
        <w:t>LEY</w:t>
      </w:r>
      <w:r>
        <w:rPr>
          <w:rFonts w:ascii="Tahoma" w:eastAsia="Tahoma" w:hAnsi="Tahoma" w:cs="Tahoma"/>
          <w:color w:val="000000"/>
          <w:sz w:val="20"/>
          <w:szCs w:val="20"/>
        </w:rPr>
        <w:t>, el procedimiento será el siguiente:</w:t>
      </w:r>
    </w:p>
    <w:p w14:paraId="731F7F1C" w14:textId="77777777" w:rsidR="00E301BB" w:rsidRDefault="00E301BB">
      <w:pPr>
        <w:pBdr>
          <w:top w:val="nil"/>
          <w:left w:val="nil"/>
          <w:bottom w:val="nil"/>
          <w:right w:val="nil"/>
          <w:between w:val="nil"/>
        </w:pBdr>
        <w:spacing w:after="0"/>
        <w:ind w:right="175"/>
        <w:jc w:val="both"/>
        <w:rPr>
          <w:rFonts w:ascii="Tahoma" w:eastAsia="Tahoma" w:hAnsi="Tahoma" w:cs="Tahoma"/>
          <w:color w:val="000000"/>
          <w:sz w:val="20"/>
          <w:szCs w:val="20"/>
        </w:rPr>
      </w:pPr>
    </w:p>
    <w:p w14:paraId="61D4262C" w14:textId="5850B592" w:rsidR="00E301BB" w:rsidRPr="00E301BB" w:rsidRDefault="00E301BB">
      <w:pPr>
        <w:pBdr>
          <w:top w:val="nil"/>
          <w:left w:val="nil"/>
          <w:bottom w:val="nil"/>
          <w:right w:val="nil"/>
          <w:between w:val="nil"/>
        </w:pBdr>
        <w:spacing w:after="0"/>
        <w:ind w:right="175"/>
        <w:jc w:val="both"/>
        <w:rPr>
          <w:rFonts w:ascii="Tahoma" w:eastAsia="Tahoma" w:hAnsi="Tahoma" w:cs="Tahoma"/>
          <w:color w:val="000000"/>
          <w:sz w:val="20"/>
          <w:szCs w:val="20"/>
        </w:rPr>
      </w:pPr>
      <w:r w:rsidRPr="002C673E">
        <w:rPr>
          <w:rStyle w:val="cf01"/>
          <w:rFonts w:ascii="Tahoma" w:hAnsi="Tahoma" w:cs="Tahoma"/>
          <w:sz w:val="20"/>
          <w:szCs w:val="20"/>
        </w:rPr>
        <w:t xml:space="preserve">Los </w:t>
      </w:r>
      <w:r w:rsidRPr="002C673E">
        <w:rPr>
          <w:rStyle w:val="cf11"/>
          <w:rFonts w:ascii="Tahoma" w:hAnsi="Tahoma" w:cs="Tahoma"/>
          <w:sz w:val="20"/>
          <w:szCs w:val="20"/>
        </w:rPr>
        <w:t>LICITANTES</w:t>
      </w:r>
      <w:r w:rsidRPr="002C673E">
        <w:rPr>
          <w:rStyle w:val="cf01"/>
          <w:rFonts w:ascii="Tahoma" w:hAnsi="Tahoma" w:cs="Tahoma"/>
          <w:sz w:val="20"/>
          <w:szCs w:val="20"/>
        </w:rPr>
        <w:t xml:space="preserve"> entregarán sus propuestas técnica y económica a quien presida el Acto en sobre cerrado, de manera inviolable, debidamente identificado y rotulado; el sobre por fuera deberá contar con los datos de la empresa</w:t>
      </w:r>
      <w:r w:rsidR="002C673E">
        <w:rPr>
          <w:rStyle w:val="cf01"/>
          <w:rFonts w:ascii="Tahoma" w:hAnsi="Tahoma" w:cs="Tahoma"/>
          <w:sz w:val="20"/>
          <w:szCs w:val="20"/>
        </w:rPr>
        <w:t xml:space="preserve"> (Razón social, domicilio y teléfono) nombre y </w:t>
      </w:r>
      <w:r w:rsidRPr="002C673E">
        <w:rPr>
          <w:rStyle w:val="cf01"/>
          <w:rFonts w:ascii="Tahoma" w:hAnsi="Tahoma" w:cs="Tahoma"/>
          <w:sz w:val="20"/>
          <w:szCs w:val="20"/>
        </w:rPr>
        <w:t>número de</w:t>
      </w:r>
      <w:r w:rsidR="002C673E">
        <w:rPr>
          <w:rStyle w:val="cf01"/>
          <w:rFonts w:ascii="Tahoma" w:hAnsi="Tahoma" w:cs="Tahoma"/>
          <w:sz w:val="20"/>
          <w:szCs w:val="20"/>
        </w:rPr>
        <w:t xml:space="preserve"> la</w:t>
      </w:r>
      <w:r w:rsidRPr="002C673E">
        <w:rPr>
          <w:rStyle w:val="cf01"/>
          <w:rFonts w:ascii="Tahoma" w:hAnsi="Tahoma" w:cs="Tahoma"/>
          <w:sz w:val="20"/>
          <w:szCs w:val="20"/>
        </w:rPr>
        <w:t xml:space="preserve"> </w:t>
      </w:r>
      <w:r w:rsidRPr="002C673E">
        <w:rPr>
          <w:rStyle w:val="cf11"/>
          <w:rFonts w:ascii="Tahoma" w:hAnsi="Tahoma" w:cs="Tahoma"/>
          <w:sz w:val="20"/>
          <w:szCs w:val="20"/>
        </w:rPr>
        <w:t>LICITACIÓN</w:t>
      </w:r>
      <w:r w:rsidRPr="002C673E">
        <w:rPr>
          <w:rStyle w:val="cf01"/>
          <w:rFonts w:ascii="Tahoma" w:hAnsi="Tahoma" w:cs="Tahoma"/>
          <w:sz w:val="20"/>
          <w:szCs w:val="20"/>
        </w:rPr>
        <w:t xml:space="preserve">, así como contener todos los documentos requeridos en la </w:t>
      </w:r>
      <w:r w:rsidRPr="002C673E">
        <w:rPr>
          <w:rStyle w:val="cf11"/>
          <w:rFonts w:ascii="Tahoma" w:hAnsi="Tahoma" w:cs="Tahoma"/>
          <w:sz w:val="20"/>
          <w:szCs w:val="20"/>
        </w:rPr>
        <w:t>CONVOCATORIA</w:t>
      </w:r>
      <w:r w:rsidRPr="002C673E">
        <w:rPr>
          <w:rStyle w:val="cf01"/>
          <w:rFonts w:ascii="Tahoma" w:hAnsi="Tahoma" w:cs="Tahoma"/>
          <w:sz w:val="20"/>
          <w:szCs w:val="20"/>
        </w:rPr>
        <w:t xml:space="preserve"> mismos que estarán firmados autógrafamente por el </w:t>
      </w:r>
      <w:r w:rsidRPr="002C673E">
        <w:rPr>
          <w:rStyle w:val="cf11"/>
          <w:rFonts w:ascii="Tahoma" w:hAnsi="Tahoma" w:cs="Tahoma"/>
          <w:sz w:val="20"/>
          <w:szCs w:val="20"/>
        </w:rPr>
        <w:t>LICITANTE</w:t>
      </w:r>
      <w:r w:rsidRPr="002C673E">
        <w:rPr>
          <w:rStyle w:val="cf01"/>
          <w:rFonts w:ascii="Tahoma" w:hAnsi="Tahoma" w:cs="Tahoma"/>
          <w:sz w:val="20"/>
          <w:szCs w:val="20"/>
        </w:rPr>
        <w:t xml:space="preserve"> o por el representante legal que tenga facultades para suscribir las </w:t>
      </w:r>
      <w:r w:rsidRPr="002C673E">
        <w:rPr>
          <w:rStyle w:val="cf11"/>
          <w:rFonts w:ascii="Tahoma" w:hAnsi="Tahoma" w:cs="Tahoma"/>
          <w:sz w:val="20"/>
          <w:szCs w:val="20"/>
        </w:rPr>
        <w:t>PROPUESTAS</w:t>
      </w:r>
      <w:r w:rsidRPr="002C673E">
        <w:rPr>
          <w:rStyle w:val="cf01"/>
          <w:rFonts w:ascii="Tahoma" w:hAnsi="Tahoma" w:cs="Tahoma"/>
          <w:sz w:val="20"/>
          <w:szCs w:val="20"/>
        </w:rPr>
        <w:t xml:space="preserve"> dentro de un procedimiento </w:t>
      </w:r>
      <w:r w:rsidRPr="002C673E">
        <w:rPr>
          <w:rStyle w:val="cf11"/>
          <w:rFonts w:ascii="Tahoma" w:hAnsi="Tahoma" w:cs="Tahoma"/>
          <w:sz w:val="20"/>
          <w:szCs w:val="20"/>
        </w:rPr>
        <w:t>LICITATORIO</w:t>
      </w:r>
      <w:r w:rsidRPr="002C673E">
        <w:rPr>
          <w:rStyle w:val="cf01"/>
          <w:rFonts w:ascii="Tahoma" w:hAnsi="Tahoma" w:cs="Tahoma"/>
          <w:sz w:val="20"/>
          <w:szCs w:val="20"/>
        </w:rPr>
        <w:t xml:space="preserve">, cada uno de los documentos que integren la </w:t>
      </w:r>
      <w:r w:rsidRPr="002C673E">
        <w:rPr>
          <w:rStyle w:val="cf11"/>
          <w:rFonts w:ascii="Tahoma" w:hAnsi="Tahoma" w:cs="Tahoma"/>
          <w:sz w:val="20"/>
          <w:szCs w:val="20"/>
        </w:rPr>
        <w:t>PROPOSICIÓN</w:t>
      </w:r>
      <w:r w:rsidRPr="002C673E">
        <w:rPr>
          <w:rStyle w:val="cf01"/>
          <w:rFonts w:ascii="Tahoma" w:hAnsi="Tahoma" w:cs="Tahoma"/>
          <w:sz w:val="20"/>
          <w:szCs w:val="20"/>
        </w:rPr>
        <w:t xml:space="preserve"> y aquellos distintos a esta, deberán estar foliados en cada una de sus hojas que los integren.</w:t>
      </w:r>
    </w:p>
    <w:p w14:paraId="22EC366A" w14:textId="77777777" w:rsidR="00E301BB" w:rsidRDefault="00E301BB">
      <w:pPr>
        <w:pBdr>
          <w:top w:val="nil"/>
          <w:left w:val="nil"/>
          <w:bottom w:val="nil"/>
          <w:right w:val="nil"/>
          <w:between w:val="nil"/>
        </w:pBdr>
        <w:spacing w:after="0"/>
        <w:ind w:right="175"/>
        <w:jc w:val="both"/>
        <w:rPr>
          <w:rFonts w:ascii="Tahoma" w:eastAsia="Tahoma" w:hAnsi="Tahoma" w:cs="Tahoma"/>
          <w:color w:val="000000"/>
          <w:sz w:val="20"/>
          <w:szCs w:val="20"/>
        </w:rPr>
      </w:pPr>
    </w:p>
    <w:p w14:paraId="09AC05C7"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 xml:space="preserve">El </w:t>
      </w:r>
      <w:r>
        <w:rPr>
          <w:rFonts w:ascii="Tahoma" w:eastAsia="Tahoma" w:hAnsi="Tahoma" w:cs="Tahoma"/>
          <w:b/>
          <w:color w:val="000000"/>
          <w:sz w:val="20"/>
          <w:szCs w:val="20"/>
        </w:rPr>
        <w:t>LICITANTE</w:t>
      </w:r>
      <w:r>
        <w:rPr>
          <w:rFonts w:ascii="Tahoma" w:eastAsia="Tahoma" w:hAnsi="Tahoma" w:cs="Tahoma"/>
          <w:color w:val="000000"/>
          <w:sz w:val="20"/>
          <w:szCs w:val="20"/>
        </w:rPr>
        <w:t xml:space="preserve"> para facilitar el desarrollo del Acto de Presentación y Apertura de Proposiciones, podrá presentar dentro del sobre cerrado en archivo electrónico de la proposición presentada en dispositivo (USB), mismo que se devolverá al finalizar el acto, la falta de este no será motivo de desechamiento de su </w:t>
      </w:r>
      <w:r>
        <w:rPr>
          <w:rFonts w:ascii="Tahoma" w:eastAsia="Tahoma" w:hAnsi="Tahoma" w:cs="Tahoma"/>
          <w:b/>
          <w:color w:val="000000"/>
          <w:sz w:val="20"/>
          <w:szCs w:val="20"/>
        </w:rPr>
        <w:t>PROPOSICIÓN</w:t>
      </w:r>
      <w:r>
        <w:rPr>
          <w:rFonts w:ascii="Tahoma" w:eastAsia="Tahoma" w:hAnsi="Tahoma" w:cs="Tahoma"/>
          <w:color w:val="000000"/>
          <w:sz w:val="20"/>
          <w:szCs w:val="20"/>
        </w:rPr>
        <w:t xml:space="preserve">. </w:t>
      </w:r>
    </w:p>
    <w:p w14:paraId="276653EC" w14:textId="77777777" w:rsidR="004016A4" w:rsidRDefault="00000000">
      <w:pPr>
        <w:jc w:val="both"/>
        <w:rPr>
          <w:rFonts w:ascii="Tahoma" w:eastAsia="Tahoma" w:hAnsi="Tahoma" w:cs="Tahoma"/>
          <w:sz w:val="20"/>
          <w:szCs w:val="20"/>
        </w:rPr>
      </w:pPr>
      <w:r>
        <w:rPr>
          <w:rFonts w:ascii="Tahoma" w:eastAsia="Tahoma" w:hAnsi="Tahoma" w:cs="Tahoma"/>
          <w:sz w:val="20"/>
          <w:szCs w:val="20"/>
        </w:rPr>
        <w:t xml:space="preserve">La </w:t>
      </w:r>
      <w:r>
        <w:rPr>
          <w:rFonts w:ascii="Tahoma" w:eastAsia="Tahoma" w:hAnsi="Tahoma" w:cs="Tahoma"/>
          <w:b/>
          <w:sz w:val="20"/>
          <w:szCs w:val="20"/>
        </w:rPr>
        <w:t>PROPOSICIÓN</w:t>
      </w:r>
      <w:r>
        <w:rPr>
          <w:rFonts w:ascii="Tahoma" w:eastAsia="Tahoma" w:hAnsi="Tahoma" w:cs="Tahoma"/>
          <w:sz w:val="20"/>
          <w:szCs w:val="20"/>
        </w:rPr>
        <w:t xml:space="preserve"> presentada por los </w:t>
      </w:r>
      <w:r>
        <w:rPr>
          <w:rFonts w:ascii="Tahoma" w:eastAsia="Tahoma" w:hAnsi="Tahoma" w:cs="Tahoma"/>
          <w:b/>
          <w:sz w:val="20"/>
          <w:szCs w:val="20"/>
        </w:rPr>
        <w:t>LICITANTES</w:t>
      </w:r>
      <w:r>
        <w:rPr>
          <w:rFonts w:ascii="Tahoma" w:eastAsia="Tahoma" w:hAnsi="Tahoma" w:cs="Tahoma"/>
          <w:sz w:val="20"/>
          <w:szCs w:val="20"/>
        </w:rPr>
        <w:t xml:space="preserve"> fuera de la hora prevista en el CALENDARIO DE ACTIVIDADES de esta </w:t>
      </w:r>
      <w:r>
        <w:rPr>
          <w:rFonts w:ascii="Tahoma" w:eastAsia="Tahoma" w:hAnsi="Tahoma" w:cs="Tahoma"/>
          <w:b/>
          <w:sz w:val="20"/>
          <w:szCs w:val="20"/>
        </w:rPr>
        <w:t>CONVOCATORIA</w:t>
      </w:r>
      <w:r>
        <w:rPr>
          <w:rFonts w:ascii="Tahoma" w:eastAsia="Tahoma" w:hAnsi="Tahoma" w:cs="Tahoma"/>
          <w:sz w:val="20"/>
          <w:szCs w:val="20"/>
        </w:rPr>
        <w:t xml:space="preserve">, no serán recibidas, por lo que no podrá ser partícipe de dicho acto. </w:t>
      </w:r>
    </w:p>
    <w:p w14:paraId="1BAE5A28" w14:textId="77777777" w:rsidR="004016A4" w:rsidRDefault="00000000">
      <w:pPr>
        <w:jc w:val="both"/>
        <w:rPr>
          <w:rFonts w:ascii="Tahoma" w:eastAsia="Tahoma" w:hAnsi="Tahoma" w:cs="Tahoma"/>
          <w:sz w:val="20"/>
          <w:szCs w:val="20"/>
        </w:rPr>
      </w:pPr>
      <w:r>
        <w:rPr>
          <w:rFonts w:ascii="Tahoma" w:eastAsia="Tahoma" w:hAnsi="Tahoma" w:cs="Tahoma"/>
          <w:sz w:val="20"/>
          <w:szCs w:val="20"/>
        </w:rPr>
        <w:t xml:space="preserve">A partir de la hora señalada para el inicio del acto NO SE PERMITIRÁ el acceso a ningún </w:t>
      </w:r>
      <w:r>
        <w:rPr>
          <w:rFonts w:ascii="Tahoma" w:eastAsia="Tahoma" w:hAnsi="Tahoma" w:cs="Tahoma"/>
          <w:b/>
          <w:sz w:val="20"/>
          <w:szCs w:val="20"/>
        </w:rPr>
        <w:t>LICITANTE</w:t>
      </w:r>
      <w:r>
        <w:rPr>
          <w:rFonts w:ascii="Tahoma" w:eastAsia="Tahoma" w:hAnsi="Tahoma" w:cs="Tahoma"/>
          <w:sz w:val="20"/>
          <w:szCs w:val="20"/>
        </w:rPr>
        <w:t xml:space="preserve">, observador o servidor público ajeno al mismo, de conformidad con el artículo 47, párrafo cuarto del </w:t>
      </w:r>
      <w:r>
        <w:rPr>
          <w:rFonts w:ascii="Tahoma" w:eastAsia="Tahoma" w:hAnsi="Tahoma" w:cs="Tahoma"/>
          <w:b/>
          <w:sz w:val="20"/>
          <w:szCs w:val="20"/>
        </w:rPr>
        <w:t>REGLAMENTO</w:t>
      </w:r>
      <w:r>
        <w:rPr>
          <w:rFonts w:ascii="Tahoma" w:eastAsia="Tahoma" w:hAnsi="Tahoma" w:cs="Tahoma"/>
          <w:sz w:val="20"/>
          <w:szCs w:val="20"/>
        </w:rPr>
        <w:t>.</w:t>
      </w:r>
    </w:p>
    <w:p w14:paraId="0AC566B5"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 xml:space="preserve">Se procederá a la apertura de los sobres en Acto público, haciéndose constar la documentación presentada y realizando el cotejo de la documentación original que en su caso se presente y que no forme parte de la </w:t>
      </w:r>
      <w:r>
        <w:rPr>
          <w:rFonts w:ascii="Tahoma" w:eastAsia="Tahoma" w:hAnsi="Tahoma" w:cs="Tahoma"/>
          <w:b/>
          <w:color w:val="000000"/>
          <w:sz w:val="20"/>
          <w:szCs w:val="20"/>
        </w:rPr>
        <w:t>PROPOSICIÓN</w:t>
      </w:r>
      <w:r>
        <w:rPr>
          <w:rFonts w:ascii="Tahoma" w:eastAsia="Tahoma" w:hAnsi="Tahoma" w:cs="Tahoma"/>
          <w:color w:val="000000"/>
          <w:sz w:val="20"/>
          <w:szCs w:val="20"/>
        </w:rPr>
        <w:t>, sin que ello implique la evaluación de su contenido.</w:t>
      </w:r>
    </w:p>
    <w:p w14:paraId="5201EDBE" w14:textId="4BE3E69B" w:rsidR="004016A4" w:rsidRDefault="00000000">
      <w:pPr>
        <w:spacing w:after="200" w:line="276" w:lineRule="auto"/>
        <w:jc w:val="both"/>
        <w:rPr>
          <w:rFonts w:ascii="Tahoma" w:eastAsia="Tahoma" w:hAnsi="Tahoma" w:cs="Tahoma"/>
          <w:color w:val="000000"/>
          <w:sz w:val="20"/>
          <w:szCs w:val="20"/>
        </w:rPr>
      </w:pPr>
      <w:r>
        <w:rPr>
          <w:rFonts w:ascii="Tahoma" w:eastAsia="Tahoma" w:hAnsi="Tahoma" w:cs="Tahoma"/>
          <w:color w:val="000000"/>
          <w:sz w:val="20"/>
          <w:szCs w:val="20"/>
        </w:rPr>
        <w:t xml:space="preserve">Durante la recepción de las proposiciones no se realizará ningún tipo de análisis cualitativo, no obstante, se hará constar en el Acta de Presentación y Apertura de Proporciones, la recepción y/o entrega de la </w:t>
      </w:r>
      <w:r>
        <w:rPr>
          <w:rFonts w:ascii="Tahoma" w:eastAsia="Tahoma" w:hAnsi="Tahoma" w:cs="Tahoma"/>
          <w:color w:val="000000"/>
          <w:sz w:val="20"/>
          <w:szCs w:val="20"/>
        </w:rPr>
        <w:lastRenderedPageBreak/>
        <w:t xml:space="preserve">documentación solicitada en las presentes bases, así como también las omisiones documentales en que incurrieron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respecto de los requisitos establecidos en esta </w:t>
      </w:r>
      <w:r>
        <w:rPr>
          <w:rFonts w:ascii="Tahoma" w:eastAsia="Tahoma" w:hAnsi="Tahoma" w:cs="Tahoma"/>
          <w:b/>
          <w:color w:val="000000"/>
          <w:sz w:val="20"/>
          <w:szCs w:val="20"/>
        </w:rPr>
        <w:t>CONVOCATORIA</w:t>
      </w:r>
      <w:r>
        <w:rPr>
          <w:rFonts w:ascii="Tahoma" w:eastAsia="Tahoma" w:hAnsi="Tahoma" w:cs="Tahoma"/>
          <w:color w:val="000000"/>
          <w:sz w:val="20"/>
          <w:szCs w:val="20"/>
        </w:rPr>
        <w:t>, sin que ello implique la evaluación de sus contenidos.</w:t>
      </w:r>
    </w:p>
    <w:p w14:paraId="2F0A7082"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 xml:space="preserve">Las </w:t>
      </w:r>
      <w:r>
        <w:rPr>
          <w:rFonts w:ascii="Tahoma" w:eastAsia="Tahoma" w:hAnsi="Tahoma" w:cs="Tahoma"/>
          <w:b/>
          <w:color w:val="000000"/>
          <w:sz w:val="20"/>
          <w:szCs w:val="20"/>
        </w:rPr>
        <w:t>PROPOSICIONES</w:t>
      </w:r>
      <w:r>
        <w:rPr>
          <w:rFonts w:ascii="Tahoma" w:eastAsia="Tahoma" w:hAnsi="Tahoma" w:cs="Tahoma"/>
          <w:color w:val="000000"/>
          <w:sz w:val="20"/>
          <w:szCs w:val="20"/>
        </w:rPr>
        <w:t xml:space="preserve"> serán rubricadas en la primera y última hoja de cada uno de los anexos y formatos solicitados, conjuntamente por uno de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elegido entre ellos y el servidor público designado por quien presida el acto, la falta de firma de algún </w:t>
      </w:r>
      <w:r>
        <w:rPr>
          <w:rFonts w:ascii="Tahoma" w:eastAsia="Tahoma" w:hAnsi="Tahoma" w:cs="Tahoma"/>
          <w:b/>
          <w:color w:val="000000"/>
          <w:sz w:val="20"/>
          <w:szCs w:val="20"/>
        </w:rPr>
        <w:t>LICITANTE</w:t>
      </w:r>
      <w:r>
        <w:rPr>
          <w:rFonts w:ascii="Tahoma" w:eastAsia="Tahoma" w:hAnsi="Tahoma" w:cs="Tahoma"/>
          <w:color w:val="000000"/>
          <w:sz w:val="20"/>
          <w:szCs w:val="20"/>
        </w:rPr>
        <w:t xml:space="preserve"> en el acta, no invalidará su contenido y efectos.</w:t>
      </w:r>
    </w:p>
    <w:p w14:paraId="3E8B06F0" w14:textId="5AA78F6F"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 xml:space="preserve">El representante de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que sea designado para rubricar las proposiciones, </w:t>
      </w:r>
      <w:r w:rsidR="00512A71">
        <w:rPr>
          <w:rFonts w:ascii="Tahoma" w:eastAsia="Tahoma" w:hAnsi="Tahoma" w:cs="Tahoma"/>
          <w:color w:val="000000"/>
          <w:sz w:val="20"/>
          <w:szCs w:val="20"/>
        </w:rPr>
        <w:t>en ninguna circunstancia</w:t>
      </w:r>
      <w:r>
        <w:rPr>
          <w:rFonts w:ascii="Tahoma" w:eastAsia="Tahoma" w:hAnsi="Tahoma" w:cs="Tahoma"/>
          <w:color w:val="000000"/>
          <w:sz w:val="20"/>
          <w:szCs w:val="20"/>
        </w:rPr>
        <w:t xml:space="preserve"> podrá realizar análisis o verificación de la documentación o información presentada por los mismos.</w:t>
      </w:r>
    </w:p>
    <w:p w14:paraId="76960B9D" w14:textId="77777777"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 xml:space="preserve">La documentación recibida de los licitantes quedara en custodia de la propia </w:t>
      </w:r>
      <w:r>
        <w:rPr>
          <w:rFonts w:ascii="Tahoma" w:eastAsia="Tahoma" w:hAnsi="Tahoma" w:cs="Tahoma"/>
          <w:b/>
          <w:color w:val="000000"/>
          <w:sz w:val="20"/>
          <w:szCs w:val="20"/>
        </w:rPr>
        <w:t>CONVOCANTE</w:t>
      </w:r>
      <w:r>
        <w:rPr>
          <w:rFonts w:ascii="Tahoma" w:eastAsia="Tahoma" w:hAnsi="Tahoma" w:cs="Tahoma"/>
          <w:color w:val="000000"/>
          <w:sz w:val="20"/>
          <w:szCs w:val="20"/>
        </w:rPr>
        <w:t>.</w:t>
      </w:r>
    </w:p>
    <w:p w14:paraId="6D66C003" w14:textId="6FCA4D0E" w:rsidR="001969DC" w:rsidRDefault="001969DC" w:rsidP="001969DC">
      <w:pPr>
        <w:pStyle w:val="Textoindependiente"/>
        <w:spacing w:after="0" w:line="240" w:lineRule="auto"/>
        <w:ind w:right="174"/>
        <w:jc w:val="both"/>
        <w:rPr>
          <w:rFonts w:ascii="Tahoma" w:eastAsia="Tahoma" w:hAnsi="Tahoma" w:cs="Tahoma"/>
          <w:color w:val="000000"/>
          <w:sz w:val="20"/>
          <w:szCs w:val="20"/>
        </w:rPr>
      </w:pPr>
      <w:r w:rsidRPr="001969DC">
        <w:rPr>
          <w:rFonts w:ascii="Tahoma" w:eastAsia="Tahoma" w:hAnsi="Tahoma" w:cs="Tahoma"/>
          <w:color w:val="000000"/>
          <w:sz w:val="20"/>
          <w:szCs w:val="20"/>
        </w:rPr>
        <w:t xml:space="preserve">En el acta respectiva se asentarán las manifestaciones que, en su caso, emitan los LICITANTES con relación a dicho acto. </w:t>
      </w:r>
    </w:p>
    <w:p w14:paraId="41E24814" w14:textId="77777777" w:rsidR="001969DC" w:rsidRDefault="001969DC" w:rsidP="001969DC">
      <w:pPr>
        <w:pStyle w:val="Textoindependiente"/>
        <w:spacing w:after="0" w:line="240" w:lineRule="auto"/>
        <w:ind w:right="174"/>
        <w:jc w:val="both"/>
        <w:rPr>
          <w:rFonts w:ascii="Tahoma" w:eastAsia="Tahoma" w:hAnsi="Tahoma" w:cs="Tahoma"/>
          <w:color w:val="000000"/>
          <w:sz w:val="20"/>
          <w:szCs w:val="20"/>
        </w:rPr>
      </w:pPr>
    </w:p>
    <w:p w14:paraId="7E6AECEA" w14:textId="77777777" w:rsidR="00C61CC4" w:rsidRDefault="00000000">
      <w:pPr>
        <w:jc w:val="both"/>
        <w:rPr>
          <w:rFonts w:ascii="Tahoma" w:eastAsia="Tahoma" w:hAnsi="Tahoma" w:cs="Tahoma"/>
          <w:color w:val="000000"/>
          <w:sz w:val="20"/>
          <w:szCs w:val="20"/>
        </w:rPr>
      </w:pPr>
      <w:r>
        <w:rPr>
          <w:rFonts w:ascii="Tahoma" w:eastAsia="Tahoma" w:hAnsi="Tahoma" w:cs="Tahoma"/>
          <w:color w:val="000000"/>
          <w:sz w:val="20"/>
          <w:szCs w:val="20"/>
        </w:rPr>
        <w:t xml:space="preserve">En el acta del evento se hará constar el importe total de las proposiciones recibidas; se señalará la fecha y hora en que se dará a conocer el </w:t>
      </w:r>
      <w:r>
        <w:rPr>
          <w:rFonts w:ascii="Tahoma" w:eastAsia="Tahoma" w:hAnsi="Tahoma" w:cs="Tahoma"/>
          <w:b/>
          <w:color w:val="000000"/>
          <w:sz w:val="20"/>
          <w:szCs w:val="20"/>
        </w:rPr>
        <w:t>FALLO</w:t>
      </w:r>
      <w:r>
        <w:rPr>
          <w:rFonts w:ascii="Tahoma" w:eastAsia="Tahoma" w:hAnsi="Tahoma" w:cs="Tahoma"/>
          <w:color w:val="000000"/>
          <w:sz w:val="20"/>
          <w:szCs w:val="20"/>
        </w:rPr>
        <w:t xml:space="preserve"> del </w:t>
      </w:r>
      <w:r>
        <w:rPr>
          <w:rFonts w:ascii="Tahoma" w:eastAsia="Tahoma" w:hAnsi="Tahoma" w:cs="Tahoma"/>
          <w:b/>
          <w:color w:val="000000"/>
          <w:sz w:val="20"/>
          <w:szCs w:val="20"/>
        </w:rPr>
        <w:t>PROCEDIMIENTO DE ADQUISICIÓN</w:t>
      </w:r>
      <w:r>
        <w:rPr>
          <w:rFonts w:ascii="Tahoma" w:eastAsia="Tahoma" w:hAnsi="Tahoma" w:cs="Tahoma"/>
          <w:color w:val="000000"/>
          <w:sz w:val="20"/>
          <w:szCs w:val="20"/>
        </w:rPr>
        <w:t xml:space="preserve">, fecha que deberá quedar comprendida dentro de los veinte días naturales siguientes a lo establecido para este Acto y que podrá diferirse, siempre que el nuevo plazo no exceda de veinte días naturales contados a partir del plazo establecido originalmente, conforme a lo dispuesto en el artículo 35, fracción III de </w:t>
      </w:r>
      <w:r>
        <w:rPr>
          <w:rFonts w:ascii="Tahoma" w:eastAsia="Tahoma" w:hAnsi="Tahoma" w:cs="Tahoma"/>
          <w:b/>
          <w:color w:val="000000"/>
          <w:sz w:val="20"/>
          <w:szCs w:val="20"/>
        </w:rPr>
        <w:t>LA LEY</w:t>
      </w:r>
      <w:r>
        <w:rPr>
          <w:rFonts w:ascii="Tahoma" w:eastAsia="Tahoma" w:hAnsi="Tahoma" w:cs="Tahoma"/>
          <w:color w:val="000000"/>
          <w:sz w:val="20"/>
          <w:szCs w:val="20"/>
        </w:rPr>
        <w:t xml:space="preserve">; y se difundirá en </w:t>
      </w:r>
      <w:r>
        <w:rPr>
          <w:rFonts w:ascii="Tahoma" w:eastAsia="Tahoma" w:hAnsi="Tahoma" w:cs="Tahoma"/>
          <w:b/>
          <w:color w:val="000000"/>
          <w:sz w:val="20"/>
          <w:szCs w:val="20"/>
        </w:rPr>
        <w:t>COMPRANET</w:t>
      </w:r>
      <w:r>
        <w:rPr>
          <w:rFonts w:ascii="Tahoma" w:eastAsia="Tahoma" w:hAnsi="Tahoma" w:cs="Tahoma"/>
          <w:color w:val="000000"/>
          <w:sz w:val="20"/>
          <w:szCs w:val="20"/>
        </w:rPr>
        <w:t xml:space="preserve"> el mismo día en que se haya realizado el Acto de Presentación y Apertura de Proposiciones.</w:t>
      </w:r>
    </w:p>
    <w:p w14:paraId="75486B7C" w14:textId="08C165CC" w:rsidR="004016A4" w:rsidRDefault="00000000">
      <w:pPr>
        <w:jc w:val="both"/>
        <w:rPr>
          <w:rFonts w:ascii="Tahoma" w:eastAsia="Tahoma" w:hAnsi="Tahoma" w:cs="Tahoma"/>
          <w:color w:val="000000"/>
          <w:sz w:val="20"/>
          <w:szCs w:val="20"/>
        </w:rPr>
      </w:pPr>
      <w:r>
        <w:rPr>
          <w:rFonts w:ascii="Tahoma" w:eastAsia="Tahoma" w:hAnsi="Tahoma" w:cs="Tahoma"/>
          <w:color w:val="000000"/>
          <w:sz w:val="20"/>
          <w:szCs w:val="20"/>
        </w:rPr>
        <w:t xml:space="preserve"> Lo anterior sustituye a la notificación personal, por lo que será responsabilidad de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enterarse de su contenido, se fijará un ejemplar del acta en el tablero oficial de la Coordinación de Adquisiciones del Organismo Público Descentralizado Servicios de Salud Jalisco, durante un periodo de 5 días hábiles, siendo de la exclusiva responsabilidad de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acudir a enterarse de su contenido y obtener copia de esta, asimismo podrá consultarse en el portal de CompraNet, lo anterior sustituirá a la notificación personal, por lo que será responsabilidad de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enterarse de su contenido.</w:t>
      </w:r>
    </w:p>
    <w:p w14:paraId="76507226" w14:textId="77777777" w:rsidR="004016A4" w:rsidRDefault="00000000">
      <w:pPr>
        <w:pBdr>
          <w:top w:val="nil"/>
          <w:left w:val="nil"/>
          <w:bottom w:val="nil"/>
          <w:right w:val="nil"/>
          <w:between w:val="nil"/>
        </w:pBdr>
        <w:spacing w:after="0"/>
        <w:ind w:right="175"/>
        <w:jc w:val="both"/>
        <w:rPr>
          <w:rFonts w:ascii="Tahoma" w:eastAsia="Tahoma" w:hAnsi="Tahoma" w:cs="Tahoma"/>
          <w:color w:val="000000"/>
          <w:sz w:val="20"/>
          <w:szCs w:val="20"/>
        </w:rPr>
      </w:pPr>
      <w:r>
        <w:rPr>
          <w:rFonts w:ascii="Tahoma" w:eastAsia="Tahoma" w:hAnsi="Tahoma" w:cs="Tahoma"/>
          <w:color w:val="000000"/>
          <w:sz w:val="20"/>
          <w:szCs w:val="20"/>
        </w:rPr>
        <w:t xml:space="preserve">No será motivo de desechamiento la falta de identificación o de acreditación de la representación de la persona que solamente entregue la </w:t>
      </w:r>
      <w:r>
        <w:rPr>
          <w:rFonts w:ascii="Tahoma" w:eastAsia="Tahoma" w:hAnsi="Tahoma" w:cs="Tahoma"/>
          <w:b/>
          <w:color w:val="000000"/>
          <w:sz w:val="20"/>
          <w:szCs w:val="20"/>
        </w:rPr>
        <w:t>PROPOSICIÓN</w:t>
      </w:r>
      <w:r>
        <w:rPr>
          <w:rFonts w:ascii="Tahoma" w:eastAsia="Tahoma" w:hAnsi="Tahoma" w:cs="Tahoma"/>
          <w:color w:val="000000"/>
          <w:sz w:val="20"/>
          <w:szCs w:val="20"/>
        </w:rPr>
        <w:t>, pero ésta sólo podrá participar durante el desarrollo del Acto con el carácter de observador.</w:t>
      </w:r>
    </w:p>
    <w:p w14:paraId="0738109F" w14:textId="77777777" w:rsidR="004016A4" w:rsidRDefault="004016A4">
      <w:pPr>
        <w:pBdr>
          <w:top w:val="nil"/>
          <w:left w:val="nil"/>
          <w:bottom w:val="nil"/>
          <w:right w:val="nil"/>
          <w:between w:val="nil"/>
        </w:pBdr>
        <w:spacing w:after="0"/>
        <w:ind w:right="175"/>
        <w:jc w:val="both"/>
        <w:rPr>
          <w:rFonts w:ascii="Tahoma" w:eastAsia="Tahoma" w:hAnsi="Tahoma" w:cs="Tahoma"/>
          <w:color w:val="000000"/>
          <w:sz w:val="20"/>
          <w:szCs w:val="20"/>
        </w:rPr>
      </w:pPr>
    </w:p>
    <w:p w14:paraId="0CE25E22" w14:textId="77777777" w:rsidR="004016A4" w:rsidRDefault="00000000">
      <w:pPr>
        <w:pStyle w:val="Ttulo2"/>
        <w:numPr>
          <w:ilvl w:val="1"/>
          <w:numId w:val="23"/>
        </w:numPr>
      </w:pPr>
      <w:bookmarkStart w:id="53" w:name="_Toc163819762"/>
      <w:r>
        <w:t>Del acto y los efectos del fallo.</w:t>
      </w:r>
      <w:bookmarkEnd w:id="53"/>
    </w:p>
    <w:p w14:paraId="634204EF" w14:textId="77777777" w:rsidR="004016A4" w:rsidRPr="003D2DD6" w:rsidRDefault="004016A4">
      <w:pPr>
        <w:spacing w:after="0"/>
        <w:rPr>
          <w:rFonts w:ascii="Tahoma" w:hAnsi="Tahoma" w:cs="Tahoma"/>
        </w:rPr>
      </w:pPr>
    </w:p>
    <w:p w14:paraId="1C090E92" w14:textId="77777777" w:rsidR="003D2DD6" w:rsidRPr="003D2DD6" w:rsidRDefault="003D2DD6" w:rsidP="003D2DD6">
      <w:pPr>
        <w:spacing w:after="0"/>
        <w:jc w:val="both"/>
        <w:rPr>
          <w:rFonts w:ascii="Tahoma" w:hAnsi="Tahoma" w:cs="Tahoma"/>
          <w:i/>
          <w:sz w:val="20"/>
          <w:szCs w:val="20"/>
        </w:rPr>
      </w:pPr>
      <w:r w:rsidRPr="003D2DD6">
        <w:rPr>
          <w:rFonts w:ascii="Tahoma" w:hAnsi="Tahoma" w:cs="Tahoma"/>
          <w:sz w:val="20"/>
          <w:szCs w:val="20"/>
        </w:rPr>
        <w:t xml:space="preserve">El acto de </w:t>
      </w:r>
      <w:r w:rsidRPr="003D2DD6">
        <w:rPr>
          <w:rFonts w:ascii="Tahoma" w:hAnsi="Tahoma" w:cs="Tahoma"/>
          <w:b/>
          <w:bCs/>
          <w:sz w:val="20"/>
          <w:szCs w:val="20"/>
        </w:rPr>
        <w:t>FALLO</w:t>
      </w:r>
      <w:r w:rsidRPr="003D2DD6">
        <w:rPr>
          <w:rFonts w:ascii="Tahoma" w:hAnsi="Tahoma" w:cs="Tahoma"/>
          <w:sz w:val="20"/>
          <w:szCs w:val="20"/>
        </w:rPr>
        <w:t xml:space="preserve"> se llevará a cabo en la sala de juntas de la Coordinación de Adquisiciones del OPD Servicios de Salud Jalisco</w:t>
      </w:r>
      <w:r w:rsidRPr="003D2DD6">
        <w:rPr>
          <w:rFonts w:ascii="Tahoma" w:hAnsi="Tahoma" w:cs="Tahoma"/>
          <w:b/>
          <w:bCs/>
          <w:sz w:val="20"/>
          <w:szCs w:val="20"/>
        </w:rPr>
        <w:t xml:space="preserve"> </w:t>
      </w:r>
      <w:r w:rsidRPr="003D2DD6">
        <w:rPr>
          <w:rFonts w:ascii="Tahoma" w:hAnsi="Tahoma" w:cs="Tahoma"/>
          <w:sz w:val="20"/>
          <w:szCs w:val="20"/>
        </w:rPr>
        <w:t xml:space="preserve">ubicada en Calpulalpan #15, Colonia Centro en la Ciudad de Guadalajara, Jalisco, México, en la fecha y hora indicada en el Acto de Presentación y Apertura de Proposiciones, </w:t>
      </w:r>
      <w:proofErr w:type="gramStart"/>
      <w:r w:rsidRPr="003D2DD6">
        <w:rPr>
          <w:rFonts w:ascii="Tahoma" w:hAnsi="Tahoma" w:cs="Tahoma"/>
          <w:sz w:val="20"/>
          <w:szCs w:val="20"/>
        </w:rPr>
        <w:t>de acuerdo a</w:t>
      </w:r>
      <w:proofErr w:type="gramEnd"/>
      <w:r w:rsidRPr="003D2DD6">
        <w:rPr>
          <w:rFonts w:ascii="Tahoma" w:hAnsi="Tahoma" w:cs="Tahoma"/>
          <w:sz w:val="20"/>
          <w:szCs w:val="20"/>
        </w:rPr>
        <w:t xml:space="preserve"> lo establecido en el numeral </w:t>
      </w:r>
      <w:r w:rsidRPr="003D2DD6">
        <w:rPr>
          <w:rFonts w:ascii="Tahoma" w:hAnsi="Tahoma" w:cs="Tahoma"/>
          <w:b/>
          <w:bCs/>
          <w:i/>
          <w:sz w:val="20"/>
          <w:szCs w:val="20"/>
        </w:rPr>
        <w:t>3.3 Calendario de los actos de la Licitación</w:t>
      </w:r>
      <w:r w:rsidRPr="003D2DD6">
        <w:rPr>
          <w:rFonts w:ascii="Tahoma" w:hAnsi="Tahoma" w:cs="Tahoma"/>
          <w:i/>
          <w:sz w:val="20"/>
          <w:szCs w:val="20"/>
        </w:rPr>
        <w:t xml:space="preserve"> </w:t>
      </w:r>
      <w:r w:rsidRPr="003D2DD6">
        <w:rPr>
          <w:rFonts w:ascii="Tahoma" w:hAnsi="Tahoma" w:cs="Tahoma"/>
          <w:iCs/>
          <w:sz w:val="20"/>
          <w:szCs w:val="20"/>
        </w:rPr>
        <w:t xml:space="preserve">de la </w:t>
      </w:r>
      <w:r w:rsidRPr="003D2DD6">
        <w:rPr>
          <w:rFonts w:ascii="Tahoma" w:hAnsi="Tahoma" w:cs="Tahoma"/>
          <w:b/>
          <w:bCs/>
          <w:iCs/>
          <w:sz w:val="20"/>
          <w:szCs w:val="20"/>
        </w:rPr>
        <w:t>CONVOCATORIA</w:t>
      </w:r>
      <w:r w:rsidRPr="003D2DD6">
        <w:rPr>
          <w:rFonts w:ascii="Tahoma" w:hAnsi="Tahoma" w:cs="Tahoma"/>
          <w:iCs/>
          <w:sz w:val="20"/>
          <w:szCs w:val="20"/>
        </w:rPr>
        <w:t>.</w:t>
      </w:r>
    </w:p>
    <w:p w14:paraId="2280A832" w14:textId="77777777" w:rsidR="003D2DD6" w:rsidRPr="003D2DD6" w:rsidRDefault="003D2DD6" w:rsidP="003D2DD6">
      <w:pPr>
        <w:spacing w:after="0"/>
        <w:jc w:val="both"/>
        <w:rPr>
          <w:rFonts w:ascii="Tahoma" w:hAnsi="Tahoma" w:cs="Tahoma"/>
          <w:i/>
          <w:sz w:val="20"/>
          <w:szCs w:val="20"/>
        </w:rPr>
      </w:pPr>
    </w:p>
    <w:p w14:paraId="3CC13FA2" w14:textId="77777777" w:rsidR="003D2DD6" w:rsidRPr="003D2DD6" w:rsidRDefault="003D2DD6" w:rsidP="003D2DD6">
      <w:pPr>
        <w:spacing w:after="0"/>
        <w:jc w:val="both"/>
        <w:rPr>
          <w:rFonts w:ascii="Tahoma" w:hAnsi="Tahoma" w:cs="Tahoma"/>
          <w:bCs/>
          <w:sz w:val="20"/>
          <w:szCs w:val="20"/>
        </w:rPr>
      </w:pPr>
      <w:r w:rsidRPr="003D2DD6">
        <w:rPr>
          <w:rFonts w:ascii="Tahoma" w:hAnsi="Tahoma" w:cs="Tahoma"/>
          <w:bCs/>
          <w:sz w:val="20"/>
          <w:szCs w:val="20"/>
        </w:rPr>
        <w:t xml:space="preserve">El </w:t>
      </w:r>
      <w:r w:rsidRPr="003D2DD6">
        <w:rPr>
          <w:rFonts w:ascii="Tahoma" w:hAnsi="Tahoma" w:cs="Tahoma"/>
          <w:b/>
          <w:sz w:val="20"/>
          <w:szCs w:val="20"/>
        </w:rPr>
        <w:t>CONTRATO</w:t>
      </w:r>
      <w:r w:rsidRPr="003D2DD6">
        <w:rPr>
          <w:rFonts w:ascii="Tahoma" w:hAnsi="Tahoma" w:cs="Tahoma"/>
          <w:bCs/>
          <w:sz w:val="20"/>
          <w:szCs w:val="20"/>
        </w:rPr>
        <w:t xml:space="preserve"> se adjudicará al </w:t>
      </w:r>
      <w:r w:rsidRPr="003D2DD6">
        <w:rPr>
          <w:rFonts w:ascii="Tahoma" w:hAnsi="Tahoma" w:cs="Tahoma"/>
          <w:b/>
          <w:sz w:val="20"/>
          <w:szCs w:val="20"/>
        </w:rPr>
        <w:t>LICITANTE</w:t>
      </w:r>
      <w:r w:rsidRPr="003D2DD6">
        <w:rPr>
          <w:rFonts w:ascii="Tahoma" w:hAnsi="Tahoma" w:cs="Tahoma"/>
          <w:bCs/>
          <w:sz w:val="20"/>
          <w:szCs w:val="20"/>
        </w:rPr>
        <w:t xml:space="preserve"> cuya </w:t>
      </w:r>
      <w:r w:rsidRPr="003D2DD6">
        <w:rPr>
          <w:rFonts w:ascii="Tahoma" w:hAnsi="Tahoma" w:cs="Tahoma"/>
          <w:b/>
          <w:sz w:val="20"/>
          <w:szCs w:val="20"/>
        </w:rPr>
        <w:t>PROPOSICIÓN</w:t>
      </w:r>
      <w:r w:rsidRPr="003D2DD6">
        <w:rPr>
          <w:rFonts w:ascii="Tahoma" w:hAnsi="Tahoma" w:cs="Tahoma"/>
          <w:bCs/>
          <w:sz w:val="20"/>
          <w:szCs w:val="20"/>
        </w:rPr>
        <w:t xml:space="preserve">, atendiendo a lo que dispone el artículo 36 Bis de </w:t>
      </w:r>
      <w:r w:rsidRPr="003D2DD6">
        <w:rPr>
          <w:rFonts w:ascii="Tahoma" w:hAnsi="Tahoma" w:cs="Tahoma"/>
          <w:b/>
          <w:sz w:val="20"/>
          <w:szCs w:val="20"/>
        </w:rPr>
        <w:t>LA LEY</w:t>
      </w:r>
      <w:r w:rsidRPr="003D2DD6">
        <w:rPr>
          <w:rFonts w:ascii="Tahoma" w:hAnsi="Tahoma" w:cs="Tahoma"/>
          <w:bCs/>
          <w:sz w:val="20"/>
          <w:szCs w:val="20"/>
        </w:rPr>
        <w:t xml:space="preserve">, resulte ser solvente porque cumple con la totalidad de los requisitos legales y económicos obligatorios, así como los técnicos establecidos conforme al criterio de evaluación por Puntos o Porcentajes de la </w:t>
      </w:r>
      <w:r w:rsidRPr="003D2DD6">
        <w:rPr>
          <w:rFonts w:ascii="Tahoma" w:hAnsi="Tahoma" w:cs="Tahoma"/>
          <w:b/>
          <w:sz w:val="20"/>
          <w:szCs w:val="20"/>
        </w:rPr>
        <w:t>CONVOCATORIA</w:t>
      </w:r>
      <w:r w:rsidRPr="003D2DD6">
        <w:rPr>
          <w:rFonts w:ascii="Tahoma" w:hAnsi="Tahoma" w:cs="Tahoma"/>
          <w:bCs/>
          <w:sz w:val="20"/>
          <w:szCs w:val="20"/>
        </w:rPr>
        <w:t xml:space="preserve"> de la </w:t>
      </w:r>
      <w:r w:rsidRPr="003D2DD6">
        <w:rPr>
          <w:rFonts w:ascii="Tahoma" w:hAnsi="Tahoma" w:cs="Tahoma"/>
          <w:b/>
          <w:sz w:val="20"/>
          <w:szCs w:val="20"/>
        </w:rPr>
        <w:t>LICITACIÓN</w:t>
      </w:r>
      <w:r w:rsidRPr="003D2DD6">
        <w:rPr>
          <w:rFonts w:ascii="Tahoma" w:hAnsi="Tahoma" w:cs="Tahoma"/>
          <w:bCs/>
          <w:sz w:val="20"/>
          <w:szCs w:val="20"/>
        </w:rPr>
        <w:t xml:space="preserve"> y haya obtenido el mayor puntaje combinado, por lo que garantiza el cumplimiento de las obligaciones respectivas.</w:t>
      </w:r>
    </w:p>
    <w:p w14:paraId="35008C07" w14:textId="77777777" w:rsidR="003D2DD6" w:rsidRPr="003D2DD6" w:rsidRDefault="003D2DD6" w:rsidP="003D2DD6">
      <w:pPr>
        <w:spacing w:after="0"/>
        <w:jc w:val="both"/>
        <w:rPr>
          <w:rFonts w:ascii="Tahoma" w:hAnsi="Tahoma" w:cs="Tahoma"/>
          <w:b/>
          <w:sz w:val="20"/>
          <w:szCs w:val="20"/>
        </w:rPr>
      </w:pPr>
    </w:p>
    <w:p w14:paraId="7108A71B" w14:textId="77777777" w:rsidR="003D2DD6" w:rsidRPr="003D2DD6" w:rsidRDefault="003D2DD6" w:rsidP="003D2DD6">
      <w:pPr>
        <w:jc w:val="both"/>
        <w:rPr>
          <w:rFonts w:ascii="Tahoma" w:hAnsi="Tahoma" w:cs="Tahoma"/>
          <w:bCs/>
          <w:sz w:val="20"/>
          <w:szCs w:val="20"/>
        </w:rPr>
      </w:pPr>
      <w:r w:rsidRPr="003D2DD6">
        <w:rPr>
          <w:rFonts w:ascii="Tahoma" w:hAnsi="Tahoma" w:cs="Tahoma"/>
          <w:bCs/>
          <w:sz w:val="20"/>
          <w:szCs w:val="20"/>
        </w:rPr>
        <w:t>El</w:t>
      </w:r>
      <w:r w:rsidRPr="003D2DD6">
        <w:rPr>
          <w:rFonts w:ascii="Tahoma" w:hAnsi="Tahoma" w:cs="Tahoma"/>
          <w:b/>
          <w:sz w:val="20"/>
          <w:szCs w:val="20"/>
        </w:rPr>
        <w:t xml:space="preserve"> FALLO</w:t>
      </w:r>
      <w:r w:rsidRPr="003D2DD6">
        <w:rPr>
          <w:rFonts w:ascii="Tahoma" w:hAnsi="Tahoma" w:cs="Tahoma"/>
          <w:bCs/>
          <w:sz w:val="20"/>
          <w:szCs w:val="20"/>
        </w:rPr>
        <w:t xml:space="preserve"> se difundirá a través del sistema </w:t>
      </w:r>
      <w:r w:rsidRPr="003D2DD6">
        <w:rPr>
          <w:rFonts w:ascii="Tahoma" w:hAnsi="Tahoma" w:cs="Tahoma"/>
          <w:b/>
          <w:bCs/>
          <w:sz w:val="20"/>
          <w:szCs w:val="20"/>
        </w:rPr>
        <w:t>CompraNet</w:t>
      </w:r>
      <w:r w:rsidRPr="003D2DD6">
        <w:rPr>
          <w:rFonts w:ascii="Tahoma" w:hAnsi="Tahoma" w:cs="Tahoma"/>
          <w:bCs/>
          <w:sz w:val="20"/>
          <w:szCs w:val="20"/>
        </w:rPr>
        <w:t xml:space="preserve"> el mismo día en que se emita y se notificará conforme a lo dispuesto en el artículo 37 de </w:t>
      </w:r>
      <w:r w:rsidRPr="003D2DD6">
        <w:rPr>
          <w:rFonts w:ascii="Tahoma" w:hAnsi="Tahoma" w:cs="Tahoma"/>
          <w:b/>
          <w:bCs/>
          <w:sz w:val="20"/>
          <w:szCs w:val="20"/>
        </w:rPr>
        <w:t>LA LEY.</w:t>
      </w:r>
    </w:p>
    <w:p w14:paraId="73FFAA58" w14:textId="77777777" w:rsidR="003D2DD6" w:rsidRPr="003D2DD6" w:rsidRDefault="003D2DD6" w:rsidP="003D2DD6">
      <w:pPr>
        <w:jc w:val="both"/>
        <w:rPr>
          <w:rFonts w:ascii="Tahoma" w:hAnsi="Tahoma" w:cs="Tahoma"/>
          <w:bCs/>
          <w:sz w:val="20"/>
          <w:szCs w:val="20"/>
        </w:rPr>
      </w:pPr>
      <w:r w:rsidRPr="003D2DD6">
        <w:rPr>
          <w:rFonts w:ascii="Tahoma" w:hAnsi="Tahoma" w:cs="Tahoma"/>
          <w:bCs/>
          <w:sz w:val="20"/>
          <w:szCs w:val="20"/>
        </w:rPr>
        <w:t xml:space="preserve">A los </w:t>
      </w:r>
      <w:r w:rsidRPr="003D2DD6">
        <w:rPr>
          <w:rFonts w:ascii="Tahoma" w:hAnsi="Tahoma" w:cs="Tahoma"/>
          <w:b/>
          <w:bCs/>
          <w:sz w:val="20"/>
          <w:szCs w:val="20"/>
        </w:rPr>
        <w:t>LICITANTES</w:t>
      </w:r>
      <w:r w:rsidRPr="003D2DD6">
        <w:rPr>
          <w:rFonts w:ascii="Tahoma" w:hAnsi="Tahoma" w:cs="Tahoma"/>
          <w:bCs/>
          <w:sz w:val="20"/>
          <w:szCs w:val="20"/>
        </w:rPr>
        <w:t xml:space="preserve"> se le enviará al correo electrónico designado para tal efecto en su </w:t>
      </w:r>
      <w:r w:rsidRPr="003D2DD6">
        <w:rPr>
          <w:rFonts w:ascii="Tahoma" w:hAnsi="Tahoma" w:cs="Tahoma"/>
          <w:b/>
          <w:sz w:val="20"/>
          <w:szCs w:val="20"/>
        </w:rPr>
        <w:t>PROPOSICIÓN</w:t>
      </w:r>
      <w:r w:rsidRPr="003D2DD6">
        <w:rPr>
          <w:rFonts w:ascii="Tahoma" w:hAnsi="Tahoma" w:cs="Tahoma"/>
          <w:bCs/>
          <w:sz w:val="20"/>
          <w:szCs w:val="20"/>
        </w:rPr>
        <w:t xml:space="preserve">, un aviso informándoles que el acta del </w:t>
      </w:r>
      <w:r w:rsidRPr="003D2DD6">
        <w:rPr>
          <w:rFonts w:ascii="Tahoma" w:hAnsi="Tahoma" w:cs="Tahoma"/>
          <w:b/>
          <w:sz w:val="20"/>
          <w:szCs w:val="20"/>
        </w:rPr>
        <w:t xml:space="preserve">FALLO </w:t>
      </w:r>
      <w:r w:rsidRPr="003D2DD6">
        <w:rPr>
          <w:rFonts w:ascii="Tahoma" w:hAnsi="Tahoma" w:cs="Tahoma"/>
          <w:bCs/>
          <w:sz w:val="20"/>
          <w:szCs w:val="20"/>
        </w:rPr>
        <w:t xml:space="preserve">se encuentra a su disposición en el sistema </w:t>
      </w:r>
      <w:r w:rsidRPr="003D2DD6">
        <w:rPr>
          <w:rFonts w:ascii="Tahoma" w:hAnsi="Tahoma" w:cs="Tahoma"/>
          <w:b/>
          <w:bCs/>
          <w:sz w:val="20"/>
          <w:szCs w:val="20"/>
        </w:rPr>
        <w:t>CompraNet</w:t>
      </w:r>
      <w:r w:rsidRPr="003D2DD6">
        <w:rPr>
          <w:rFonts w:ascii="Tahoma" w:hAnsi="Tahoma" w:cs="Tahoma"/>
          <w:bCs/>
          <w:sz w:val="20"/>
          <w:szCs w:val="20"/>
        </w:rPr>
        <w:t>.</w:t>
      </w:r>
    </w:p>
    <w:p w14:paraId="59471F19" w14:textId="77777777" w:rsidR="004016A4" w:rsidRDefault="004016A4">
      <w:pPr>
        <w:spacing w:after="0"/>
        <w:jc w:val="both"/>
        <w:rPr>
          <w:rFonts w:ascii="Tahoma" w:eastAsia="Tahoma" w:hAnsi="Tahoma" w:cs="Tahoma"/>
          <w:sz w:val="20"/>
          <w:szCs w:val="20"/>
        </w:rPr>
      </w:pPr>
    </w:p>
    <w:p w14:paraId="1880EDC2" w14:textId="77777777" w:rsidR="004016A4" w:rsidRDefault="00000000">
      <w:pPr>
        <w:pStyle w:val="Ttulo2"/>
        <w:numPr>
          <w:ilvl w:val="1"/>
          <w:numId w:val="23"/>
        </w:numPr>
      </w:pPr>
      <w:bookmarkStart w:id="54" w:name="_Toc163819763"/>
      <w:r>
        <w:lastRenderedPageBreak/>
        <w:t>De los efectos del Fallo.</w:t>
      </w:r>
      <w:bookmarkEnd w:id="54"/>
    </w:p>
    <w:p w14:paraId="252DDFA1" w14:textId="77777777" w:rsidR="004016A4" w:rsidRDefault="00000000">
      <w:pPr>
        <w:spacing w:before="240" w:after="0"/>
        <w:jc w:val="both"/>
        <w:rPr>
          <w:rFonts w:ascii="Tahoma" w:eastAsia="Tahoma" w:hAnsi="Tahoma" w:cs="Tahoma"/>
          <w:sz w:val="20"/>
          <w:szCs w:val="20"/>
        </w:rPr>
      </w:pPr>
      <w:r>
        <w:rPr>
          <w:rFonts w:ascii="Tahoma" w:eastAsia="Tahoma" w:hAnsi="Tahoma" w:cs="Tahoma"/>
          <w:sz w:val="20"/>
          <w:szCs w:val="20"/>
        </w:rPr>
        <w:t xml:space="preserve">Conforme a lo establecido en el artículo 46, primer párrafo de </w:t>
      </w:r>
      <w:r>
        <w:rPr>
          <w:rFonts w:ascii="Tahoma" w:eastAsia="Tahoma" w:hAnsi="Tahoma" w:cs="Tahoma"/>
          <w:b/>
          <w:sz w:val="20"/>
          <w:szCs w:val="20"/>
        </w:rPr>
        <w:t>LA LEY</w:t>
      </w:r>
      <w:r>
        <w:rPr>
          <w:rFonts w:ascii="Tahoma" w:eastAsia="Tahoma" w:hAnsi="Tahoma" w:cs="Tahoma"/>
          <w:sz w:val="20"/>
          <w:szCs w:val="20"/>
        </w:rPr>
        <w:t xml:space="preserve">, con la notificación del </w:t>
      </w:r>
      <w:r>
        <w:rPr>
          <w:rFonts w:ascii="Tahoma" w:eastAsia="Tahoma" w:hAnsi="Tahoma" w:cs="Tahoma"/>
          <w:b/>
          <w:sz w:val="20"/>
          <w:szCs w:val="20"/>
        </w:rPr>
        <w:t>FALLO</w:t>
      </w:r>
      <w:r>
        <w:rPr>
          <w:rFonts w:ascii="Tahoma" w:eastAsia="Tahoma" w:hAnsi="Tahoma" w:cs="Tahoma"/>
          <w:sz w:val="20"/>
          <w:szCs w:val="20"/>
        </w:rPr>
        <w:t xml:space="preserve"> serán exigibles los derechos y obligaciones que resulten de la adjudicación del </w:t>
      </w:r>
      <w:r>
        <w:rPr>
          <w:rFonts w:ascii="Tahoma" w:eastAsia="Tahoma" w:hAnsi="Tahoma" w:cs="Tahoma"/>
          <w:b/>
          <w:sz w:val="20"/>
          <w:szCs w:val="20"/>
        </w:rPr>
        <w:t>CONTRATO</w:t>
      </w:r>
      <w:r>
        <w:rPr>
          <w:rFonts w:ascii="Tahoma" w:eastAsia="Tahoma" w:hAnsi="Tahoma" w:cs="Tahoma"/>
          <w:sz w:val="20"/>
          <w:szCs w:val="20"/>
        </w:rPr>
        <w:t xml:space="preserve"> para la contratación del servicio objeto de </w:t>
      </w:r>
      <w:r>
        <w:rPr>
          <w:rFonts w:ascii="Tahoma" w:eastAsia="Tahoma" w:hAnsi="Tahoma" w:cs="Tahoma"/>
          <w:b/>
          <w:sz w:val="20"/>
          <w:szCs w:val="20"/>
        </w:rPr>
        <w:t>LA LICITACIÓN</w:t>
      </w:r>
      <w:r>
        <w:rPr>
          <w:rFonts w:ascii="Tahoma" w:eastAsia="Tahoma" w:hAnsi="Tahoma" w:cs="Tahoma"/>
          <w:sz w:val="20"/>
          <w:szCs w:val="20"/>
        </w:rPr>
        <w:t xml:space="preserve">, obligando a la </w:t>
      </w:r>
      <w:r>
        <w:rPr>
          <w:rFonts w:ascii="Tahoma" w:eastAsia="Tahoma" w:hAnsi="Tahoma" w:cs="Tahoma"/>
          <w:b/>
          <w:sz w:val="20"/>
          <w:szCs w:val="20"/>
        </w:rPr>
        <w:t>CONVOCANTE</w:t>
      </w:r>
      <w:r>
        <w:rPr>
          <w:rFonts w:ascii="Tahoma" w:eastAsia="Tahoma" w:hAnsi="Tahoma" w:cs="Tahoma"/>
          <w:sz w:val="20"/>
          <w:szCs w:val="20"/>
        </w:rPr>
        <w:t xml:space="preserve"> y a la persona a quien se haya adjudicado, a firmar el contrato en el lugar, fecha y hora previstos en el propio </w:t>
      </w:r>
      <w:r>
        <w:rPr>
          <w:rFonts w:ascii="Tahoma" w:eastAsia="Tahoma" w:hAnsi="Tahoma" w:cs="Tahoma"/>
          <w:b/>
          <w:sz w:val="20"/>
          <w:szCs w:val="20"/>
        </w:rPr>
        <w:t>FALLO</w:t>
      </w:r>
      <w:r>
        <w:rPr>
          <w:rFonts w:ascii="Tahoma" w:eastAsia="Tahoma" w:hAnsi="Tahoma" w:cs="Tahoma"/>
          <w:sz w:val="20"/>
          <w:szCs w:val="20"/>
        </w:rPr>
        <w:t xml:space="preserve">, tal como se indica en el numeral </w:t>
      </w:r>
      <w:r>
        <w:rPr>
          <w:rFonts w:ascii="Tahoma" w:eastAsia="Tahoma" w:hAnsi="Tahoma" w:cs="Tahoma"/>
          <w:b/>
          <w:i/>
          <w:sz w:val="20"/>
          <w:szCs w:val="20"/>
        </w:rPr>
        <w:t>6.4 Formalización del Contrato</w:t>
      </w:r>
      <w:r>
        <w:rPr>
          <w:rFonts w:ascii="Tahoma" w:eastAsia="Tahoma" w:hAnsi="Tahoma" w:cs="Tahoma"/>
          <w:sz w:val="20"/>
          <w:szCs w:val="20"/>
        </w:rPr>
        <w:t xml:space="preserve"> de estas Bases. </w:t>
      </w:r>
    </w:p>
    <w:p w14:paraId="6BE8E725" w14:textId="77777777" w:rsidR="004016A4" w:rsidRDefault="004016A4">
      <w:pPr>
        <w:spacing w:after="0"/>
        <w:jc w:val="both"/>
        <w:rPr>
          <w:rFonts w:ascii="Tahoma" w:eastAsia="Tahoma" w:hAnsi="Tahoma" w:cs="Tahoma"/>
          <w:sz w:val="20"/>
          <w:szCs w:val="20"/>
        </w:rPr>
      </w:pPr>
    </w:p>
    <w:p w14:paraId="60F87777"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Contra el </w:t>
      </w:r>
      <w:r>
        <w:rPr>
          <w:rFonts w:ascii="Tahoma" w:eastAsia="Tahoma" w:hAnsi="Tahoma" w:cs="Tahoma"/>
          <w:b/>
          <w:sz w:val="20"/>
          <w:szCs w:val="20"/>
        </w:rPr>
        <w:t>FALLO</w:t>
      </w:r>
      <w:r>
        <w:rPr>
          <w:rFonts w:ascii="Tahoma" w:eastAsia="Tahoma" w:hAnsi="Tahoma" w:cs="Tahoma"/>
          <w:sz w:val="20"/>
          <w:szCs w:val="20"/>
        </w:rPr>
        <w:t xml:space="preserve"> no procederá recurso alguno; sin embargo, el </w:t>
      </w:r>
      <w:r>
        <w:rPr>
          <w:rFonts w:ascii="Tahoma" w:eastAsia="Tahoma" w:hAnsi="Tahoma" w:cs="Tahoma"/>
          <w:b/>
          <w:sz w:val="20"/>
          <w:szCs w:val="20"/>
        </w:rPr>
        <w:t>LICITANTE</w:t>
      </w:r>
      <w:r>
        <w:rPr>
          <w:rFonts w:ascii="Tahoma" w:eastAsia="Tahoma" w:hAnsi="Tahoma" w:cs="Tahoma"/>
          <w:sz w:val="20"/>
          <w:szCs w:val="20"/>
        </w:rPr>
        <w:t xml:space="preserve"> podrá presentar inconformidad en términos de lo establecido en el Título Sexto, Capítulo Primero de </w:t>
      </w:r>
      <w:r>
        <w:rPr>
          <w:rFonts w:ascii="Tahoma" w:eastAsia="Tahoma" w:hAnsi="Tahoma" w:cs="Tahoma"/>
          <w:b/>
          <w:sz w:val="20"/>
          <w:szCs w:val="20"/>
        </w:rPr>
        <w:t>LA LEY</w:t>
      </w:r>
      <w:r>
        <w:rPr>
          <w:rFonts w:ascii="Tahoma" w:eastAsia="Tahoma" w:hAnsi="Tahoma" w:cs="Tahoma"/>
          <w:sz w:val="20"/>
          <w:szCs w:val="20"/>
        </w:rPr>
        <w:t>.</w:t>
      </w:r>
    </w:p>
    <w:p w14:paraId="370C0857" w14:textId="77777777" w:rsidR="004016A4" w:rsidRDefault="004016A4">
      <w:pPr>
        <w:spacing w:after="0"/>
        <w:jc w:val="both"/>
        <w:rPr>
          <w:rFonts w:ascii="Tahoma" w:eastAsia="Tahoma" w:hAnsi="Tahoma" w:cs="Tahoma"/>
          <w:sz w:val="20"/>
          <w:szCs w:val="20"/>
        </w:rPr>
      </w:pPr>
    </w:p>
    <w:p w14:paraId="63A8D1F6"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De conformidad con lo señalado en el artículo 37, penúltimo párrafo de </w:t>
      </w:r>
      <w:r>
        <w:rPr>
          <w:rFonts w:ascii="Tahoma" w:eastAsia="Tahoma" w:hAnsi="Tahoma" w:cs="Tahoma"/>
          <w:b/>
          <w:sz w:val="20"/>
          <w:szCs w:val="20"/>
        </w:rPr>
        <w:t>LA LEY</w:t>
      </w:r>
      <w:r>
        <w:rPr>
          <w:rFonts w:ascii="Tahoma" w:eastAsia="Tahoma" w:hAnsi="Tahoma" w:cs="Tahoma"/>
          <w:sz w:val="20"/>
          <w:szCs w:val="20"/>
        </w:rPr>
        <w:t xml:space="preserve">, cuando se advierta en el </w:t>
      </w:r>
      <w:r>
        <w:rPr>
          <w:rFonts w:ascii="Tahoma" w:eastAsia="Tahoma" w:hAnsi="Tahoma" w:cs="Tahoma"/>
          <w:b/>
          <w:sz w:val="20"/>
          <w:szCs w:val="20"/>
        </w:rPr>
        <w:t>FALLO</w:t>
      </w:r>
      <w:r>
        <w:rPr>
          <w:rFonts w:ascii="Tahoma" w:eastAsia="Tahoma" w:hAnsi="Tahoma" w:cs="Tahoma"/>
          <w:sz w:val="20"/>
          <w:szCs w:val="20"/>
        </w:rPr>
        <w:t xml:space="preserve"> la existencia de algún error aritmético, mecanográfico o de cualquier otra naturaleza, que no afecte el resultado de la evaluación realizada por la </w:t>
      </w:r>
      <w:r>
        <w:rPr>
          <w:rFonts w:ascii="Tahoma" w:eastAsia="Tahoma" w:hAnsi="Tahoma" w:cs="Tahoma"/>
          <w:b/>
          <w:sz w:val="20"/>
          <w:szCs w:val="20"/>
        </w:rPr>
        <w:t>CONVOCANTE</w:t>
      </w:r>
      <w:r>
        <w:rPr>
          <w:rFonts w:ascii="Tahoma" w:eastAsia="Tahoma" w:hAnsi="Tahoma" w:cs="Tahoma"/>
          <w:sz w:val="20"/>
          <w:szCs w:val="20"/>
        </w:rPr>
        <w:t xml:space="preserve">, dentro de los cinco días hábiles siguientes a su notificación y siempre que no se haya firmado el contrato, el Titular de la Coordinación de Adquisiciones  procederá a su corrección con la jefatura del área y de ser el caso con el superior jerárquico titular de la Dirección de Gestión Administrativa del </w:t>
      </w:r>
      <w:r>
        <w:rPr>
          <w:rFonts w:ascii="Tahoma" w:eastAsia="Tahoma" w:hAnsi="Tahoma" w:cs="Tahoma"/>
          <w:b/>
          <w:sz w:val="20"/>
          <w:szCs w:val="20"/>
        </w:rPr>
        <w:t>ORGANISMO</w:t>
      </w:r>
      <w:r>
        <w:rPr>
          <w:rFonts w:ascii="Tahoma" w:eastAsia="Tahoma" w:hAnsi="Tahoma" w:cs="Tahoma"/>
          <w:sz w:val="20"/>
          <w:szCs w:val="20"/>
        </w:rPr>
        <w:t xml:space="preserve">, aclarando o rectificando el mismo, mediante el acta administrativa correspondiente, en la que se harán constar los motivos que lo originaron y las razones que sustentan su enmienda, hecho que se notificará a los </w:t>
      </w:r>
      <w:r>
        <w:rPr>
          <w:rFonts w:ascii="Tahoma" w:eastAsia="Tahoma" w:hAnsi="Tahoma" w:cs="Tahoma"/>
          <w:b/>
          <w:sz w:val="20"/>
          <w:szCs w:val="20"/>
        </w:rPr>
        <w:t>LICITANTES</w:t>
      </w:r>
      <w:r>
        <w:rPr>
          <w:rFonts w:ascii="Tahoma" w:eastAsia="Tahoma" w:hAnsi="Tahoma" w:cs="Tahoma"/>
          <w:sz w:val="20"/>
          <w:szCs w:val="20"/>
        </w:rPr>
        <w:t xml:space="preserve"> que hubieran participado en el </w:t>
      </w:r>
      <w:r>
        <w:rPr>
          <w:rFonts w:ascii="Tahoma" w:eastAsia="Tahoma" w:hAnsi="Tahoma" w:cs="Tahoma"/>
          <w:b/>
          <w:sz w:val="20"/>
          <w:szCs w:val="20"/>
        </w:rPr>
        <w:t>PROCEDIMIENTO DE CONTRATACIÓN</w:t>
      </w:r>
      <w:r>
        <w:rPr>
          <w:rFonts w:ascii="Tahoma" w:eastAsia="Tahoma" w:hAnsi="Tahoma" w:cs="Tahoma"/>
          <w:sz w:val="20"/>
          <w:szCs w:val="20"/>
        </w:rPr>
        <w:t xml:space="preserve"> a través de </w:t>
      </w:r>
      <w:r>
        <w:rPr>
          <w:rFonts w:ascii="Tahoma" w:eastAsia="Tahoma" w:hAnsi="Tahoma" w:cs="Tahoma"/>
          <w:b/>
          <w:sz w:val="20"/>
          <w:szCs w:val="20"/>
        </w:rPr>
        <w:t>COMPRANET</w:t>
      </w:r>
      <w:r>
        <w:rPr>
          <w:rFonts w:ascii="Tahoma" w:eastAsia="Tahoma" w:hAnsi="Tahoma" w:cs="Tahoma"/>
          <w:sz w:val="20"/>
          <w:szCs w:val="20"/>
        </w:rPr>
        <w:t>, remitiendo copia de la misma al Órgano Interno del Organismo Público Descentralizado Servicios de Salud dentro de los cinco días hábiles posteriores a la fecha de su firma.</w:t>
      </w:r>
    </w:p>
    <w:p w14:paraId="5E8BBAD5" w14:textId="77777777" w:rsidR="004016A4" w:rsidRDefault="004016A4">
      <w:pPr>
        <w:spacing w:after="0"/>
        <w:jc w:val="both"/>
        <w:rPr>
          <w:rFonts w:ascii="Tahoma" w:eastAsia="Tahoma" w:hAnsi="Tahoma" w:cs="Tahoma"/>
          <w:sz w:val="20"/>
          <w:szCs w:val="20"/>
        </w:rPr>
      </w:pPr>
    </w:p>
    <w:p w14:paraId="318B6FDF"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El proveedor adjudicado, deberá entregar los servicios objeto de este proceso de contratación, </w:t>
      </w:r>
      <w:proofErr w:type="gramStart"/>
      <w:r>
        <w:rPr>
          <w:rFonts w:ascii="Tahoma" w:eastAsia="Tahoma" w:hAnsi="Tahoma" w:cs="Tahoma"/>
          <w:sz w:val="20"/>
          <w:szCs w:val="20"/>
        </w:rPr>
        <w:t>de acuerdo a</w:t>
      </w:r>
      <w:proofErr w:type="gramEnd"/>
      <w:r>
        <w:rPr>
          <w:rFonts w:ascii="Tahoma" w:eastAsia="Tahoma" w:hAnsi="Tahoma" w:cs="Tahoma"/>
          <w:sz w:val="20"/>
          <w:szCs w:val="20"/>
        </w:rPr>
        <w:t xml:space="preserve"> lo establecido en el </w:t>
      </w:r>
      <w:r>
        <w:rPr>
          <w:rFonts w:ascii="Tahoma" w:eastAsia="Tahoma" w:hAnsi="Tahoma" w:cs="Tahoma"/>
          <w:b/>
          <w:sz w:val="20"/>
          <w:szCs w:val="20"/>
        </w:rPr>
        <w:t>Anexo Técnico</w:t>
      </w:r>
      <w:r>
        <w:rPr>
          <w:rFonts w:ascii="Tahoma" w:eastAsia="Tahoma" w:hAnsi="Tahoma" w:cs="Tahoma"/>
          <w:sz w:val="20"/>
          <w:szCs w:val="20"/>
        </w:rPr>
        <w:t>.</w:t>
      </w:r>
    </w:p>
    <w:p w14:paraId="4D4F8678" w14:textId="77777777" w:rsidR="004016A4" w:rsidRDefault="004016A4">
      <w:pPr>
        <w:spacing w:after="0"/>
        <w:jc w:val="both"/>
        <w:rPr>
          <w:rFonts w:ascii="Tahoma" w:eastAsia="Tahoma" w:hAnsi="Tahoma" w:cs="Tahoma"/>
          <w:sz w:val="20"/>
          <w:szCs w:val="20"/>
        </w:rPr>
      </w:pPr>
    </w:p>
    <w:p w14:paraId="7EE675DE" w14:textId="77777777" w:rsidR="004016A4" w:rsidRDefault="00000000">
      <w:pPr>
        <w:pStyle w:val="Ttulo2"/>
        <w:numPr>
          <w:ilvl w:val="1"/>
          <w:numId w:val="23"/>
        </w:numPr>
      </w:pPr>
      <w:bookmarkStart w:id="55" w:name="_Toc163819764"/>
      <w:r>
        <w:t>Transparencia.</w:t>
      </w:r>
      <w:bookmarkEnd w:id="55"/>
    </w:p>
    <w:p w14:paraId="6A44C267" w14:textId="77777777" w:rsidR="004016A4" w:rsidRDefault="004016A4">
      <w:pPr>
        <w:spacing w:after="0"/>
        <w:rPr>
          <w:rFonts w:ascii="Tahoma" w:eastAsia="Tahoma" w:hAnsi="Tahoma" w:cs="Tahoma"/>
          <w:sz w:val="20"/>
          <w:szCs w:val="20"/>
        </w:rPr>
      </w:pPr>
    </w:p>
    <w:p w14:paraId="6AE2D3E4" w14:textId="77777777" w:rsidR="004016A4" w:rsidRDefault="00000000">
      <w:pPr>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 xml:space="preserve">En atención al principio de publicidad que revisten a las Contrataciones  Públicas, así como a los artículos 110, 113 y 117 de la Ley Federal de Transparencia y Acceso a la Información Pública y al artículo 71 de </w:t>
      </w:r>
      <w:r>
        <w:rPr>
          <w:rFonts w:ascii="Tahoma" w:eastAsia="Tahoma" w:hAnsi="Tahoma" w:cs="Tahoma"/>
          <w:b/>
          <w:color w:val="000000"/>
          <w:sz w:val="20"/>
          <w:szCs w:val="20"/>
        </w:rPr>
        <w:t>LA LEY</w:t>
      </w:r>
      <w:r>
        <w:rPr>
          <w:rFonts w:ascii="Tahoma" w:eastAsia="Tahoma" w:hAnsi="Tahoma" w:cs="Tahoma"/>
          <w:color w:val="000000"/>
          <w:sz w:val="20"/>
          <w:szCs w:val="20"/>
        </w:rPr>
        <w:t xml:space="preserve">, en concordancia con los artículos 122 y 123 de su </w:t>
      </w:r>
      <w:r>
        <w:rPr>
          <w:rFonts w:ascii="Tahoma" w:eastAsia="Tahoma" w:hAnsi="Tahoma" w:cs="Tahoma"/>
          <w:b/>
          <w:color w:val="000000"/>
          <w:sz w:val="20"/>
          <w:szCs w:val="20"/>
        </w:rPr>
        <w:t>REGLAMENTO</w:t>
      </w:r>
      <w:r>
        <w:rPr>
          <w:rFonts w:ascii="Tahoma" w:eastAsia="Tahoma" w:hAnsi="Tahoma" w:cs="Tahoma"/>
          <w:color w:val="000000"/>
          <w:sz w:val="20"/>
          <w:szCs w:val="20"/>
        </w:rPr>
        <w:t xml:space="preserve">, se notifica a las empresas participantes que no se considerará reservada o confidencial la información que se encuentre en los registros públicos o en fuentes de acceso público, como es el caso de los procesos de contratación, en donde existen manejo de recursos públicos y la información se genera mediante la página electrónica denominada </w:t>
      </w:r>
      <w:r>
        <w:rPr>
          <w:rFonts w:ascii="Tahoma" w:eastAsia="Tahoma" w:hAnsi="Tahoma" w:cs="Tahoma"/>
          <w:b/>
          <w:color w:val="000000"/>
          <w:sz w:val="20"/>
          <w:szCs w:val="20"/>
        </w:rPr>
        <w:t>COMPRANET</w:t>
      </w:r>
      <w:r>
        <w:rPr>
          <w:rFonts w:ascii="Tahoma" w:eastAsia="Tahoma" w:hAnsi="Tahoma" w:cs="Tahoma"/>
          <w:color w:val="000000"/>
          <w:sz w:val="20"/>
          <w:szCs w:val="20"/>
        </w:rPr>
        <w:t>, dependiente de la Secretaría de Hacienda, por lo que no se requiere el consentimiento del titular de la información clasificada como confidencial para permitir el acceso a la misma a quienes acrediten tener interés jurídico en un procedimiento de inconformidad y que dicha información sea ofrecida como medio de prueba, sin que ello implique la divulgación de la mismo.</w:t>
      </w:r>
    </w:p>
    <w:p w14:paraId="1AE7AFF1" w14:textId="77777777" w:rsidR="004016A4" w:rsidRDefault="00000000">
      <w:pPr>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En ese tenor, conforme a los Lineamientos Generales en Materia de Clasificación y Desclasificación de la información, así como para la elaboración de Versiones Públicas (Diario Oficial de la Federación 15 de abril de 2017), para efecto de las publicaciones en versión pública, se testará la información clasificada como confidencial.</w:t>
      </w:r>
    </w:p>
    <w:p w14:paraId="4555696C" w14:textId="77777777" w:rsidR="004016A4" w:rsidRDefault="00000000">
      <w:p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En ese tenor, con fundamento en el artículo 68 de la Ley Federal de Transparencia y Acceso a la Información Pública, en relación con el artículo 70, fracción XXVIII de la Ley General de Transparencia y Acceso a la Información Pública, la información de </w:t>
      </w:r>
      <w:r>
        <w:rPr>
          <w:rFonts w:ascii="Tahoma" w:eastAsia="Tahoma" w:hAnsi="Tahoma" w:cs="Tahoma"/>
          <w:b/>
          <w:color w:val="000000"/>
          <w:sz w:val="20"/>
          <w:szCs w:val="20"/>
        </w:rPr>
        <w:t>LA LICITACIÓN</w:t>
      </w:r>
      <w:r>
        <w:rPr>
          <w:rFonts w:ascii="Tahoma" w:eastAsia="Tahoma" w:hAnsi="Tahoma" w:cs="Tahoma"/>
          <w:color w:val="000000"/>
          <w:sz w:val="20"/>
          <w:szCs w:val="20"/>
        </w:rPr>
        <w:t xml:space="preserve">, así como la versión pública de los requisitos y de la propuesta técnica y económica que presenten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será de carácter público una vez emitido el </w:t>
      </w:r>
      <w:r>
        <w:rPr>
          <w:rFonts w:ascii="Tahoma" w:eastAsia="Tahoma" w:hAnsi="Tahoma" w:cs="Tahoma"/>
          <w:b/>
          <w:color w:val="000000"/>
          <w:sz w:val="20"/>
          <w:szCs w:val="20"/>
        </w:rPr>
        <w:t>FALLO</w:t>
      </w:r>
      <w:r>
        <w:rPr>
          <w:rFonts w:ascii="Tahoma" w:eastAsia="Tahoma" w:hAnsi="Tahoma" w:cs="Tahoma"/>
          <w:color w:val="000000"/>
          <w:sz w:val="20"/>
          <w:szCs w:val="20"/>
        </w:rPr>
        <w:t xml:space="preserve"> y publicado en </w:t>
      </w:r>
      <w:r>
        <w:rPr>
          <w:rFonts w:ascii="Tahoma" w:eastAsia="Tahoma" w:hAnsi="Tahoma" w:cs="Tahoma"/>
          <w:b/>
          <w:color w:val="000000"/>
          <w:sz w:val="20"/>
          <w:szCs w:val="20"/>
        </w:rPr>
        <w:t>CompraNet</w:t>
      </w:r>
      <w:r>
        <w:rPr>
          <w:rFonts w:ascii="Tahoma" w:eastAsia="Tahoma" w:hAnsi="Tahoma" w:cs="Tahoma"/>
          <w:color w:val="000000"/>
          <w:sz w:val="20"/>
          <w:szCs w:val="20"/>
        </w:rPr>
        <w:t>, conforme a los criterios emitidos por el Instituto Nacional de Transparencia, Acceso a la Información y Protección de Datos Personales (INAI).</w:t>
      </w:r>
    </w:p>
    <w:p w14:paraId="78BA28E6" w14:textId="77777777"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18C00980" w14:textId="77777777" w:rsidR="004016A4" w:rsidRDefault="00000000">
      <w:pPr>
        <w:pStyle w:val="Ttulo1"/>
        <w:numPr>
          <w:ilvl w:val="0"/>
          <w:numId w:val="23"/>
        </w:numPr>
      </w:pPr>
      <w:bookmarkStart w:id="56" w:name="_Toc163819765"/>
      <w:proofErr w:type="gramStart"/>
      <w:r>
        <w:t>REQUISITOS A CUMPLIR</w:t>
      </w:r>
      <w:proofErr w:type="gramEnd"/>
      <w:r>
        <w:t>.</w:t>
      </w:r>
      <w:bookmarkEnd w:id="56"/>
    </w:p>
    <w:p w14:paraId="1A39366A" w14:textId="77777777" w:rsidR="004016A4" w:rsidRDefault="004016A4">
      <w:pPr>
        <w:spacing w:after="0"/>
        <w:rPr>
          <w:rFonts w:ascii="Tahoma" w:eastAsia="Tahoma" w:hAnsi="Tahoma" w:cs="Tahoma"/>
          <w:sz w:val="20"/>
          <w:szCs w:val="20"/>
        </w:rPr>
      </w:pPr>
    </w:p>
    <w:p w14:paraId="1FE93BDA" w14:textId="77777777" w:rsidR="004016A4" w:rsidRDefault="00000000">
      <w:pPr>
        <w:jc w:val="both"/>
        <w:rPr>
          <w:rFonts w:ascii="Tahoma" w:eastAsia="Tahoma" w:hAnsi="Tahoma" w:cs="Tahoma"/>
          <w:sz w:val="20"/>
          <w:szCs w:val="20"/>
        </w:rPr>
      </w:pPr>
      <w:r>
        <w:rPr>
          <w:rFonts w:ascii="Tahoma" w:eastAsia="Tahoma" w:hAnsi="Tahoma" w:cs="Tahoma"/>
          <w:sz w:val="20"/>
          <w:szCs w:val="20"/>
        </w:rPr>
        <w:lastRenderedPageBreak/>
        <w:t xml:space="preserve">(Artículo 39, fracción VI del Reglamento de </w:t>
      </w:r>
      <w:r>
        <w:rPr>
          <w:rFonts w:ascii="Tahoma" w:eastAsia="Tahoma" w:hAnsi="Tahoma" w:cs="Tahoma"/>
          <w:b/>
          <w:sz w:val="20"/>
          <w:szCs w:val="20"/>
        </w:rPr>
        <w:t>LA LEY</w:t>
      </w:r>
      <w:r>
        <w:rPr>
          <w:rFonts w:ascii="Tahoma" w:eastAsia="Tahoma" w:hAnsi="Tahoma" w:cs="Tahoma"/>
          <w:sz w:val="20"/>
          <w:szCs w:val="20"/>
        </w:rPr>
        <w:t>)</w:t>
      </w:r>
    </w:p>
    <w:p w14:paraId="51A9EEA4" w14:textId="77777777" w:rsidR="004016A4" w:rsidRDefault="004016A4">
      <w:pPr>
        <w:spacing w:after="0"/>
        <w:jc w:val="both"/>
        <w:rPr>
          <w:rFonts w:ascii="Tahoma" w:eastAsia="Tahoma" w:hAnsi="Tahoma" w:cs="Tahoma"/>
          <w:sz w:val="20"/>
          <w:szCs w:val="20"/>
        </w:rPr>
      </w:pPr>
    </w:p>
    <w:p w14:paraId="7F34D840" w14:textId="77777777" w:rsidR="004016A4" w:rsidRDefault="00000000" w:rsidP="00E57D1E">
      <w:pPr>
        <w:pStyle w:val="Ttulo2"/>
        <w:numPr>
          <w:ilvl w:val="1"/>
          <w:numId w:val="23"/>
        </w:numPr>
        <w:ind w:left="284" w:firstLine="0"/>
      </w:pPr>
      <w:bookmarkStart w:id="57" w:name="_Hlk163202072"/>
      <w:r>
        <w:t xml:space="preserve"> </w:t>
      </w:r>
      <w:bookmarkStart w:id="58" w:name="_Toc163819766"/>
      <w:r>
        <w:t>Requisitos que deberán cumplir los LICITANTES y forma en la que afecta la solvencia de sus PROPOSICIONES.</w:t>
      </w:r>
      <w:bookmarkEnd w:id="58"/>
    </w:p>
    <w:bookmarkEnd w:id="57"/>
    <w:p w14:paraId="295904D0" w14:textId="77777777" w:rsidR="004016A4" w:rsidRDefault="004016A4">
      <w:pPr>
        <w:spacing w:after="0"/>
        <w:rPr>
          <w:rFonts w:ascii="Tahoma" w:eastAsia="Tahoma" w:hAnsi="Tahoma" w:cs="Tahoma"/>
          <w:sz w:val="20"/>
          <w:szCs w:val="20"/>
        </w:rPr>
      </w:pPr>
    </w:p>
    <w:p w14:paraId="571A7940" w14:textId="77777777" w:rsidR="004016A4" w:rsidRDefault="00000000">
      <w:pPr>
        <w:spacing w:after="0"/>
        <w:jc w:val="both"/>
        <w:rPr>
          <w:rFonts w:ascii="Tahoma" w:eastAsia="Tahoma" w:hAnsi="Tahoma" w:cs="Tahoma"/>
          <w:sz w:val="20"/>
          <w:szCs w:val="20"/>
        </w:rPr>
      </w:pPr>
      <w:bookmarkStart w:id="59" w:name="_heading=h.206ipza" w:colFirst="0" w:colLast="0"/>
      <w:bookmarkEnd w:id="59"/>
      <w:r>
        <w:rPr>
          <w:rFonts w:ascii="Tahoma" w:eastAsia="Tahoma" w:hAnsi="Tahoma" w:cs="Tahoma"/>
          <w:sz w:val="20"/>
          <w:szCs w:val="20"/>
        </w:rPr>
        <w:t xml:space="preserve">Además de los requisitos señalados con anterioridad en el cuerpo de las presentes </w:t>
      </w:r>
      <w:r>
        <w:rPr>
          <w:rFonts w:ascii="Tahoma" w:eastAsia="Tahoma" w:hAnsi="Tahoma" w:cs="Tahoma"/>
          <w:b/>
          <w:sz w:val="20"/>
          <w:szCs w:val="20"/>
        </w:rPr>
        <w:t>BASES</w:t>
      </w:r>
      <w:r>
        <w:rPr>
          <w:rFonts w:ascii="Tahoma" w:eastAsia="Tahoma" w:hAnsi="Tahoma" w:cs="Tahoma"/>
          <w:sz w:val="20"/>
          <w:szCs w:val="20"/>
        </w:rPr>
        <w:t xml:space="preserve"> de esta </w:t>
      </w:r>
      <w:r>
        <w:rPr>
          <w:rFonts w:ascii="Tahoma" w:eastAsia="Tahoma" w:hAnsi="Tahoma" w:cs="Tahoma"/>
          <w:b/>
          <w:sz w:val="20"/>
          <w:szCs w:val="20"/>
        </w:rPr>
        <w:t>CONVOCATORIA</w:t>
      </w:r>
      <w:r>
        <w:rPr>
          <w:rFonts w:ascii="Tahoma" w:eastAsia="Tahoma" w:hAnsi="Tahoma" w:cs="Tahoma"/>
          <w:sz w:val="20"/>
          <w:szCs w:val="20"/>
        </w:rPr>
        <w:t xml:space="preserve"> y conforme a lo establecido en el artículo 29 de </w:t>
      </w:r>
      <w:r>
        <w:rPr>
          <w:rFonts w:ascii="Tahoma" w:eastAsia="Tahoma" w:hAnsi="Tahoma" w:cs="Tahoma"/>
          <w:b/>
          <w:sz w:val="20"/>
          <w:szCs w:val="20"/>
        </w:rPr>
        <w:t>LA LEY</w:t>
      </w:r>
      <w:r>
        <w:rPr>
          <w:rFonts w:ascii="Tahoma" w:eastAsia="Tahoma" w:hAnsi="Tahoma" w:cs="Tahoma"/>
          <w:sz w:val="20"/>
          <w:szCs w:val="20"/>
        </w:rPr>
        <w:t xml:space="preserve"> y 39 de su </w:t>
      </w:r>
      <w:r>
        <w:rPr>
          <w:rFonts w:ascii="Tahoma" w:eastAsia="Tahoma" w:hAnsi="Tahoma" w:cs="Tahoma"/>
          <w:b/>
          <w:sz w:val="20"/>
          <w:szCs w:val="20"/>
        </w:rPr>
        <w:t>REGLAMENTO</w:t>
      </w:r>
      <w:r>
        <w:rPr>
          <w:rFonts w:ascii="Tahoma" w:eastAsia="Tahoma" w:hAnsi="Tahoma" w:cs="Tahoma"/>
          <w:sz w:val="20"/>
          <w:szCs w:val="20"/>
        </w:rPr>
        <w:t xml:space="preserve">, los </w:t>
      </w:r>
      <w:r>
        <w:rPr>
          <w:rFonts w:ascii="Tahoma" w:eastAsia="Tahoma" w:hAnsi="Tahoma" w:cs="Tahoma"/>
          <w:b/>
          <w:sz w:val="20"/>
          <w:szCs w:val="20"/>
        </w:rPr>
        <w:t>LICITANTES</w:t>
      </w:r>
      <w:r>
        <w:rPr>
          <w:rFonts w:ascii="Tahoma" w:eastAsia="Tahoma" w:hAnsi="Tahoma" w:cs="Tahoma"/>
          <w:sz w:val="20"/>
          <w:szCs w:val="20"/>
        </w:rPr>
        <w:t xml:space="preserve"> deberán cumplir los requisitos de </w:t>
      </w:r>
      <w:r>
        <w:rPr>
          <w:rFonts w:ascii="Tahoma" w:eastAsia="Tahoma" w:hAnsi="Tahoma" w:cs="Tahoma"/>
          <w:b/>
          <w:sz w:val="20"/>
          <w:szCs w:val="20"/>
        </w:rPr>
        <w:t>carácter obligatorio</w:t>
      </w:r>
      <w:r>
        <w:rPr>
          <w:rFonts w:ascii="Tahoma" w:eastAsia="Tahoma" w:hAnsi="Tahoma" w:cs="Tahoma"/>
          <w:sz w:val="20"/>
          <w:szCs w:val="20"/>
        </w:rPr>
        <w:t xml:space="preserve"> que adelante se enlistan, para lo cual, en cada numeral  se agregan y se establecen los requisitos de carácter legal-administrativo, así como técnicos y económicos, puntualizando la forma en que el incumplimiento de cada uno de ellos afectará la solvencia de las proposiciones.</w:t>
      </w:r>
    </w:p>
    <w:p w14:paraId="2DAA765A" w14:textId="77777777" w:rsidR="004016A4" w:rsidRDefault="004016A4">
      <w:pPr>
        <w:spacing w:after="0"/>
        <w:jc w:val="both"/>
        <w:rPr>
          <w:rFonts w:ascii="Tahoma" w:eastAsia="Tahoma" w:hAnsi="Tahoma" w:cs="Tahoma"/>
          <w:sz w:val="20"/>
          <w:szCs w:val="20"/>
        </w:rPr>
      </w:pPr>
    </w:p>
    <w:p w14:paraId="7F8B15F6" w14:textId="77777777" w:rsidR="004016A4" w:rsidRDefault="00000000">
      <w:pPr>
        <w:spacing w:after="0"/>
        <w:jc w:val="both"/>
        <w:rPr>
          <w:rFonts w:ascii="Tahoma" w:eastAsia="Tahoma" w:hAnsi="Tahoma" w:cs="Tahoma"/>
          <w:b/>
          <w:sz w:val="20"/>
          <w:szCs w:val="20"/>
        </w:rPr>
      </w:pPr>
      <w:r>
        <w:rPr>
          <w:rFonts w:ascii="Tahoma" w:eastAsia="Tahoma" w:hAnsi="Tahoma" w:cs="Tahoma"/>
          <w:sz w:val="20"/>
          <w:szCs w:val="20"/>
        </w:rPr>
        <w:t xml:space="preserve">No se constituyen como requisitos obligatorios las condiciones establecidas en la presente </w:t>
      </w:r>
      <w:r>
        <w:rPr>
          <w:rFonts w:ascii="Tahoma" w:eastAsia="Tahoma" w:hAnsi="Tahoma" w:cs="Tahoma"/>
          <w:b/>
          <w:sz w:val="20"/>
          <w:szCs w:val="20"/>
        </w:rPr>
        <w:t>LICITACIÓN</w:t>
      </w:r>
      <w:r>
        <w:rPr>
          <w:rFonts w:ascii="Tahoma" w:eastAsia="Tahoma" w:hAnsi="Tahoma" w:cs="Tahoma"/>
          <w:sz w:val="20"/>
          <w:szCs w:val="20"/>
        </w:rPr>
        <w:t xml:space="preserve"> que tengan como propósito facilitar la presentación de las </w:t>
      </w:r>
      <w:r>
        <w:rPr>
          <w:rFonts w:ascii="Tahoma" w:eastAsia="Tahoma" w:hAnsi="Tahoma" w:cs="Tahoma"/>
          <w:b/>
          <w:sz w:val="20"/>
          <w:szCs w:val="20"/>
        </w:rPr>
        <w:t>PROPOSICIONES</w:t>
      </w:r>
      <w:r>
        <w:rPr>
          <w:rFonts w:ascii="Tahoma" w:eastAsia="Tahoma" w:hAnsi="Tahoma" w:cs="Tahoma"/>
          <w:sz w:val="20"/>
          <w:szCs w:val="20"/>
        </w:rPr>
        <w:t xml:space="preserve"> y agilizar la conducción de los actos de </w:t>
      </w:r>
      <w:r>
        <w:rPr>
          <w:rFonts w:ascii="Tahoma" w:eastAsia="Tahoma" w:hAnsi="Tahoma" w:cs="Tahoma"/>
          <w:b/>
          <w:sz w:val="20"/>
          <w:szCs w:val="20"/>
        </w:rPr>
        <w:t>LA LICITACIÓN.</w:t>
      </w:r>
    </w:p>
    <w:p w14:paraId="15D67236" w14:textId="77777777" w:rsidR="004016A4" w:rsidRDefault="004016A4">
      <w:pPr>
        <w:spacing w:after="0"/>
        <w:jc w:val="both"/>
        <w:rPr>
          <w:rFonts w:ascii="Tahoma" w:eastAsia="Tahoma" w:hAnsi="Tahoma" w:cs="Tahoma"/>
          <w:b/>
          <w:sz w:val="20"/>
          <w:szCs w:val="20"/>
        </w:rPr>
      </w:pPr>
    </w:p>
    <w:p w14:paraId="5EE82E33"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A fin de facilitar a los </w:t>
      </w:r>
      <w:r>
        <w:rPr>
          <w:rFonts w:ascii="Tahoma" w:eastAsia="Tahoma" w:hAnsi="Tahoma" w:cs="Tahoma"/>
          <w:b/>
          <w:sz w:val="20"/>
          <w:szCs w:val="20"/>
        </w:rPr>
        <w:t>LICITANTES</w:t>
      </w:r>
      <w:r>
        <w:rPr>
          <w:rFonts w:ascii="Tahoma" w:eastAsia="Tahoma" w:hAnsi="Tahoma" w:cs="Tahoma"/>
          <w:sz w:val="20"/>
          <w:szCs w:val="20"/>
        </w:rPr>
        <w:t xml:space="preserve"> el cumplimiento de dichos requisitos, se adjuntan diversos formatos útiles para la presentación de cada uno de ellos, en el entendido de que su contenido se sugiere en forma enunciativa más no limitativa y su uso es potestativo en cuanto a la forma de presentación para los </w:t>
      </w:r>
      <w:r>
        <w:rPr>
          <w:rFonts w:ascii="Tahoma" w:eastAsia="Tahoma" w:hAnsi="Tahoma" w:cs="Tahoma"/>
          <w:b/>
          <w:sz w:val="20"/>
          <w:szCs w:val="20"/>
        </w:rPr>
        <w:t>LICITANTES</w:t>
      </w:r>
      <w:r>
        <w:rPr>
          <w:rFonts w:ascii="Tahoma" w:eastAsia="Tahoma" w:hAnsi="Tahoma" w:cs="Tahoma"/>
          <w:sz w:val="20"/>
          <w:szCs w:val="20"/>
        </w:rPr>
        <w:t>.</w:t>
      </w:r>
    </w:p>
    <w:p w14:paraId="0C41374B" w14:textId="77777777" w:rsidR="004016A4" w:rsidRDefault="004016A4">
      <w:pPr>
        <w:spacing w:after="0"/>
        <w:jc w:val="both"/>
        <w:rPr>
          <w:rFonts w:ascii="Tahoma" w:eastAsia="Tahoma" w:hAnsi="Tahoma" w:cs="Tahoma"/>
          <w:sz w:val="20"/>
          <w:szCs w:val="20"/>
        </w:rPr>
      </w:pPr>
    </w:p>
    <w:p w14:paraId="3CF2E6C7"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Sin menoscabo de que los </w:t>
      </w:r>
      <w:r>
        <w:rPr>
          <w:rFonts w:ascii="Tahoma" w:eastAsia="Tahoma" w:hAnsi="Tahoma" w:cs="Tahoma"/>
          <w:b/>
          <w:sz w:val="20"/>
          <w:szCs w:val="20"/>
        </w:rPr>
        <w:t>LICITANTES</w:t>
      </w:r>
      <w:r>
        <w:rPr>
          <w:rFonts w:ascii="Tahoma" w:eastAsia="Tahoma" w:hAnsi="Tahoma" w:cs="Tahoma"/>
          <w:sz w:val="20"/>
          <w:szCs w:val="20"/>
        </w:rPr>
        <w:t xml:space="preserve"> puedan presentar los anexos en formato libre, deberán contener las manifestaciones en ellos consignadas, de lo contrario se tomarán como no aceptados los términos, lo que será causa expresa de desechamiento.</w:t>
      </w:r>
    </w:p>
    <w:p w14:paraId="4D8C326A" w14:textId="77777777" w:rsidR="004016A4" w:rsidRDefault="004016A4">
      <w:pPr>
        <w:spacing w:after="0"/>
        <w:jc w:val="both"/>
        <w:rPr>
          <w:rFonts w:ascii="Tahoma" w:eastAsia="Tahoma" w:hAnsi="Tahoma" w:cs="Tahoma"/>
          <w:sz w:val="20"/>
          <w:szCs w:val="20"/>
        </w:rPr>
      </w:pPr>
    </w:p>
    <w:p w14:paraId="1676E959" w14:textId="77777777" w:rsidR="004016A4" w:rsidRDefault="00000000">
      <w:pPr>
        <w:spacing w:after="0"/>
        <w:jc w:val="both"/>
        <w:rPr>
          <w:rFonts w:ascii="Tahoma" w:eastAsia="Tahoma" w:hAnsi="Tahoma" w:cs="Tahoma"/>
          <w:b/>
          <w:sz w:val="20"/>
          <w:szCs w:val="20"/>
        </w:rPr>
      </w:pPr>
      <w:r>
        <w:rPr>
          <w:rFonts w:ascii="Tahoma" w:eastAsia="Tahoma" w:hAnsi="Tahoma" w:cs="Tahoma"/>
          <w:sz w:val="20"/>
          <w:szCs w:val="20"/>
        </w:rPr>
        <w:t xml:space="preserve">El </w:t>
      </w:r>
      <w:r>
        <w:rPr>
          <w:rFonts w:ascii="Tahoma" w:eastAsia="Tahoma" w:hAnsi="Tahoma" w:cs="Tahoma"/>
          <w:b/>
          <w:sz w:val="20"/>
          <w:szCs w:val="20"/>
        </w:rPr>
        <w:t>ORGANISMO</w:t>
      </w:r>
      <w:r>
        <w:rPr>
          <w:rFonts w:ascii="Tahoma" w:eastAsia="Tahoma" w:hAnsi="Tahoma" w:cs="Tahoma"/>
          <w:sz w:val="20"/>
          <w:szCs w:val="20"/>
        </w:rPr>
        <w:t xml:space="preserve"> se reserva el derecho de verificar la autenticidad de la información proporcionada en cualquier momento, como una facultad, sin que ello implique una obligación para la </w:t>
      </w:r>
      <w:r>
        <w:rPr>
          <w:rFonts w:ascii="Tahoma" w:eastAsia="Tahoma" w:hAnsi="Tahoma" w:cs="Tahoma"/>
          <w:b/>
          <w:sz w:val="20"/>
          <w:szCs w:val="20"/>
        </w:rPr>
        <w:t>CONVOCANTE</w:t>
      </w:r>
      <w:r>
        <w:rPr>
          <w:rFonts w:ascii="Tahoma" w:eastAsia="Tahoma" w:hAnsi="Tahoma" w:cs="Tahoma"/>
          <w:sz w:val="20"/>
          <w:szCs w:val="20"/>
        </w:rPr>
        <w:t xml:space="preserve"> de suplir o corregir las deficiencias de las </w:t>
      </w:r>
      <w:r>
        <w:rPr>
          <w:rFonts w:ascii="Tahoma" w:eastAsia="Tahoma" w:hAnsi="Tahoma" w:cs="Tahoma"/>
          <w:b/>
          <w:sz w:val="20"/>
          <w:szCs w:val="20"/>
        </w:rPr>
        <w:t>proposiciones</w:t>
      </w:r>
      <w:r>
        <w:rPr>
          <w:rFonts w:ascii="Tahoma" w:eastAsia="Tahoma" w:hAnsi="Tahoma" w:cs="Tahoma"/>
          <w:sz w:val="20"/>
          <w:szCs w:val="20"/>
        </w:rPr>
        <w:t xml:space="preserve"> presentadas o que los </w:t>
      </w:r>
      <w:r>
        <w:rPr>
          <w:rFonts w:ascii="Tahoma" w:eastAsia="Tahoma" w:hAnsi="Tahoma" w:cs="Tahoma"/>
          <w:b/>
          <w:sz w:val="20"/>
          <w:szCs w:val="20"/>
        </w:rPr>
        <w:t>licitantes</w:t>
      </w:r>
      <w:r>
        <w:rPr>
          <w:rFonts w:ascii="Tahoma" w:eastAsia="Tahoma" w:hAnsi="Tahoma" w:cs="Tahoma"/>
          <w:sz w:val="20"/>
          <w:szCs w:val="20"/>
        </w:rPr>
        <w:t xml:space="preserve"> puedan invocar de la verificación que en su caso se realicen para obligarle a suplir o corregir las deficiencias de sus proposiciones, en términos de lo dispuesto por el artículo 36, último párrafo de </w:t>
      </w:r>
      <w:r>
        <w:rPr>
          <w:rFonts w:ascii="Tahoma" w:eastAsia="Tahoma" w:hAnsi="Tahoma" w:cs="Tahoma"/>
          <w:b/>
          <w:sz w:val="20"/>
          <w:szCs w:val="20"/>
        </w:rPr>
        <w:t>LA LEY.</w:t>
      </w:r>
    </w:p>
    <w:p w14:paraId="6AE2B0D4" w14:textId="77777777" w:rsidR="004016A4" w:rsidRDefault="004016A4">
      <w:pPr>
        <w:spacing w:after="0"/>
        <w:jc w:val="both"/>
        <w:rPr>
          <w:rFonts w:ascii="Tahoma" w:eastAsia="Tahoma" w:hAnsi="Tahoma" w:cs="Tahoma"/>
          <w:sz w:val="20"/>
          <w:szCs w:val="20"/>
        </w:rPr>
      </w:pPr>
    </w:p>
    <w:p w14:paraId="15A6A962" w14:textId="77777777" w:rsidR="004016A4" w:rsidRDefault="00000000">
      <w:pPr>
        <w:spacing w:after="0"/>
        <w:jc w:val="both"/>
        <w:rPr>
          <w:rFonts w:ascii="Tahoma" w:eastAsia="Tahoma" w:hAnsi="Tahoma" w:cs="Tahoma"/>
          <w:b/>
          <w:sz w:val="20"/>
          <w:szCs w:val="20"/>
          <w:u w:val="single"/>
        </w:rPr>
      </w:pPr>
      <w:r>
        <w:rPr>
          <w:rFonts w:ascii="Tahoma" w:eastAsia="Tahoma" w:hAnsi="Tahoma" w:cs="Tahoma"/>
          <w:b/>
          <w:sz w:val="20"/>
          <w:szCs w:val="20"/>
          <w:u w:val="single"/>
        </w:rPr>
        <w:t>Los LICITANTES deberán manifestar que la vigencia de su PROPOSICIÓN será hasta la conclusión de LA LICITACIÓN y en el supuesto de resultar adjudicado esta será vigente hasta la conclusión de la contratación.</w:t>
      </w:r>
    </w:p>
    <w:p w14:paraId="35BCCB86" w14:textId="77777777" w:rsidR="004016A4" w:rsidRDefault="004016A4">
      <w:pPr>
        <w:spacing w:after="0"/>
        <w:jc w:val="both"/>
        <w:rPr>
          <w:rFonts w:ascii="Tahoma" w:eastAsia="Tahoma" w:hAnsi="Tahoma" w:cs="Tahoma"/>
          <w:b/>
          <w:sz w:val="20"/>
          <w:szCs w:val="20"/>
          <w:u w:val="single"/>
        </w:rPr>
      </w:pPr>
    </w:p>
    <w:p w14:paraId="26D8B2FE"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La </w:t>
      </w:r>
      <w:r>
        <w:rPr>
          <w:rFonts w:ascii="Tahoma" w:eastAsia="Tahoma" w:hAnsi="Tahoma" w:cs="Tahoma"/>
          <w:b/>
          <w:sz w:val="20"/>
          <w:szCs w:val="20"/>
        </w:rPr>
        <w:t>PROPOSICIÓN</w:t>
      </w:r>
      <w:r>
        <w:rPr>
          <w:rFonts w:ascii="Tahoma" w:eastAsia="Tahoma" w:hAnsi="Tahoma" w:cs="Tahoma"/>
          <w:sz w:val="20"/>
          <w:szCs w:val="20"/>
        </w:rPr>
        <w:t xml:space="preserve"> presentada por el </w:t>
      </w:r>
      <w:r>
        <w:rPr>
          <w:rFonts w:ascii="Tahoma" w:eastAsia="Tahoma" w:hAnsi="Tahoma" w:cs="Tahoma"/>
          <w:b/>
          <w:sz w:val="20"/>
          <w:szCs w:val="20"/>
        </w:rPr>
        <w:t>LICITANTE</w:t>
      </w:r>
      <w:r>
        <w:rPr>
          <w:rFonts w:ascii="Tahoma" w:eastAsia="Tahoma" w:hAnsi="Tahoma" w:cs="Tahoma"/>
          <w:sz w:val="20"/>
          <w:szCs w:val="20"/>
        </w:rPr>
        <w:t xml:space="preserve"> no deberá estar condicionada en ninguna de sus partes, por lo que, de presentarse el caso, será causa expresa de desechamiento.</w:t>
      </w:r>
    </w:p>
    <w:p w14:paraId="62576F8C" w14:textId="77777777" w:rsidR="004016A4" w:rsidRDefault="004016A4">
      <w:pPr>
        <w:spacing w:after="0"/>
        <w:jc w:val="both"/>
        <w:rPr>
          <w:rFonts w:ascii="Tahoma" w:eastAsia="Tahoma" w:hAnsi="Tahoma" w:cs="Tahoma"/>
          <w:sz w:val="20"/>
          <w:szCs w:val="20"/>
        </w:rPr>
      </w:pPr>
    </w:p>
    <w:p w14:paraId="4F5F2D51" w14:textId="4423A6D9" w:rsidR="004016A4" w:rsidRDefault="00000000" w:rsidP="00E57D1E">
      <w:pPr>
        <w:pStyle w:val="Ttulo3"/>
        <w:ind w:left="284" w:right="425" w:firstLine="0"/>
      </w:pPr>
      <w:bookmarkStart w:id="60" w:name="_Hlk163202079"/>
      <w:bookmarkStart w:id="61" w:name="_Toc163819767"/>
      <w:r>
        <w:t xml:space="preserve">4.1.1 </w:t>
      </w:r>
      <w:r w:rsidR="00046FC2">
        <w:t xml:space="preserve">Requisitos </w:t>
      </w:r>
      <w:r w:rsidR="007F3B10">
        <w:t>Legales-administrativos</w:t>
      </w:r>
      <w:r w:rsidR="00046FC2">
        <w:t xml:space="preserve"> obligatorios que afectan la Solvencia de la Proposición.</w:t>
      </w:r>
      <w:bookmarkEnd w:id="61"/>
    </w:p>
    <w:bookmarkEnd w:id="60"/>
    <w:p w14:paraId="115A6601" w14:textId="77777777" w:rsidR="004016A4" w:rsidRDefault="004016A4">
      <w:pPr>
        <w:spacing w:after="0"/>
        <w:rPr>
          <w:rFonts w:ascii="Tahoma" w:eastAsia="Tahoma" w:hAnsi="Tahoma" w:cs="Tahoma"/>
          <w:sz w:val="20"/>
          <w:szCs w:val="20"/>
        </w:rPr>
      </w:pPr>
    </w:p>
    <w:p w14:paraId="5407E537" w14:textId="77777777" w:rsidR="004016A4" w:rsidRPr="00B33EDD" w:rsidRDefault="00000000">
      <w:pPr>
        <w:spacing w:after="0"/>
        <w:jc w:val="both"/>
        <w:rPr>
          <w:rFonts w:ascii="Tahoma" w:eastAsia="Tahoma" w:hAnsi="Tahoma" w:cs="Tahoma"/>
          <w:sz w:val="20"/>
          <w:szCs w:val="20"/>
        </w:rPr>
      </w:pPr>
      <w:r w:rsidRPr="00B33EDD">
        <w:rPr>
          <w:rFonts w:ascii="Tahoma" w:eastAsia="Tahoma" w:hAnsi="Tahoma" w:cs="Tahoma"/>
          <w:sz w:val="20"/>
          <w:szCs w:val="20"/>
        </w:rPr>
        <w:t xml:space="preserve">En la siguiente tabla se establece los requisitos legales y obligatorios que deberán cumplir quienes participen en este </w:t>
      </w:r>
      <w:r w:rsidRPr="00B33EDD">
        <w:rPr>
          <w:rFonts w:ascii="Tahoma" w:eastAsia="Tahoma" w:hAnsi="Tahoma" w:cs="Tahoma"/>
          <w:b/>
          <w:sz w:val="20"/>
          <w:szCs w:val="20"/>
        </w:rPr>
        <w:t>PROCEDIMIENTO DE CONTRATACIÓN</w:t>
      </w:r>
      <w:r w:rsidRPr="00B33EDD">
        <w:rPr>
          <w:rFonts w:ascii="Tahoma" w:eastAsia="Tahoma" w:hAnsi="Tahoma" w:cs="Tahoma"/>
          <w:sz w:val="20"/>
          <w:szCs w:val="20"/>
        </w:rPr>
        <w:t>, puntualizando la forma en que su incumplimiento afectaría la solvencia de la proposición.</w:t>
      </w:r>
    </w:p>
    <w:p w14:paraId="4DF1594E" w14:textId="77777777" w:rsidR="004016A4" w:rsidRPr="00B33EDD" w:rsidRDefault="004016A4">
      <w:pPr>
        <w:spacing w:after="0"/>
        <w:jc w:val="both"/>
        <w:rPr>
          <w:rFonts w:ascii="Tahoma" w:eastAsia="Tahoma" w:hAnsi="Tahoma" w:cs="Tahoma"/>
          <w:sz w:val="20"/>
          <w:szCs w:val="20"/>
        </w:rPr>
      </w:pPr>
    </w:p>
    <w:p w14:paraId="3EFBD582" w14:textId="77777777" w:rsidR="004016A4" w:rsidRPr="00B33EDD" w:rsidRDefault="00000000">
      <w:pPr>
        <w:spacing w:after="0"/>
        <w:jc w:val="both"/>
        <w:rPr>
          <w:rFonts w:ascii="Tahoma" w:eastAsia="Tahoma" w:hAnsi="Tahoma" w:cs="Tahoma"/>
          <w:sz w:val="20"/>
          <w:szCs w:val="20"/>
        </w:rPr>
      </w:pPr>
      <w:bookmarkStart w:id="62" w:name="_heading=h.2zbgiuw" w:colFirst="0" w:colLast="0"/>
      <w:bookmarkEnd w:id="62"/>
      <w:r w:rsidRPr="00B33EDD">
        <w:rPr>
          <w:rFonts w:ascii="Tahoma" w:eastAsia="Tahoma" w:hAnsi="Tahoma" w:cs="Tahoma"/>
          <w:sz w:val="20"/>
          <w:szCs w:val="20"/>
        </w:rPr>
        <w:t xml:space="preserve">Por tratarse de requisitos establecidos en </w:t>
      </w:r>
      <w:r w:rsidRPr="00B33EDD">
        <w:rPr>
          <w:rFonts w:ascii="Tahoma" w:eastAsia="Tahoma" w:hAnsi="Tahoma" w:cs="Tahoma"/>
          <w:b/>
          <w:sz w:val="20"/>
          <w:szCs w:val="20"/>
        </w:rPr>
        <w:t>LA LEY</w:t>
      </w:r>
      <w:r w:rsidRPr="00B33EDD">
        <w:rPr>
          <w:rFonts w:ascii="Tahoma" w:eastAsia="Tahoma" w:hAnsi="Tahoma" w:cs="Tahoma"/>
          <w:sz w:val="20"/>
          <w:szCs w:val="20"/>
        </w:rPr>
        <w:t xml:space="preserve"> y su </w:t>
      </w:r>
      <w:r w:rsidRPr="00B33EDD">
        <w:rPr>
          <w:rFonts w:ascii="Tahoma" w:eastAsia="Tahoma" w:hAnsi="Tahoma" w:cs="Tahoma"/>
          <w:b/>
          <w:sz w:val="20"/>
          <w:szCs w:val="20"/>
        </w:rPr>
        <w:t>REGLAMENTO</w:t>
      </w:r>
      <w:r w:rsidRPr="00B33EDD">
        <w:rPr>
          <w:rFonts w:ascii="Tahoma" w:eastAsia="Tahoma" w:hAnsi="Tahoma" w:cs="Tahoma"/>
          <w:sz w:val="20"/>
          <w:szCs w:val="20"/>
        </w:rPr>
        <w:t>, su incumplimiento motivará que las proposiciones recibidas no sean susceptibles de evaluación, ya que se configuran en Requisitos Legales y Obligatorios de participación.</w:t>
      </w:r>
    </w:p>
    <w:p w14:paraId="5E3AC3B3" w14:textId="77777777" w:rsidR="004016A4" w:rsidRPr="00B33EDD" w:rsidRDefault="004016A4">
      <w:pPr>
        <w:spacing w:after="0"/>
        <w:jc w:val="both"/>
        <w:rPr>
          <w:rFonts w:ascii="Tahoma" w:eastAsia="Tahoma" w:hAnsi="Tahoma" w:cs="Tahoma"/>
          <w:sz w:val="20"/>
          <w:szCs w:val="20"/>
        </w:rPr>
      </w:pPr>
    </w:p>
    <w:tbl>
      <w:tblPr>
        <w:tblStyle w:val="a6"/>
        <w:tblW w:w="97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11"/>
        <w:gridCol w:w="5160"/>
      </w:tblGrid>
      <w:tr w:rsidR="004016A4" w:rsidRPr="00B33EDD" w14:paraId="40AC8FB7" w14:textId="77777777">
        <w:trPr>
          <w:trHeight w:val="655"/>
          <w:tblHeader/>
        </w:trPr>
        <w:tc>
          <w:tcPr>
            <w:tcW w:w="4611" w:type="dxa"/>
            <w:shd w:val="clear" w:color="auto" w:fill="A6A6A6"/>
            <w:vAlign w:val="center"/>
          </w:tcPr>
          <w:p w14:paraId="3FD416D6" w14:textId="637FC460" w:rsidR="004016A4" w:rsidRPr="00B33EDD" w:rsidRDefault="00000000">
            <w:pPr>
              <w:pBdr>
                <w:top w:val="nil"/>
                <w:left w:val="nil"/>
                <w:bottom w:val="nil"/>
                <w:right w:val="nil"/>
                <w:between w:val="nil"/>
              </w:pBdr>
              <w:spacing w:after="120"/>
              <w:rPr>
                <w:rFonts w:ascii="Tahoma" w:eastAsia="Tahoma" w:hAnsi="Tahoma" w:cs="Tahoma"/>
                <w:b/>
              </w:rPr>
            </w:pPr>
            <w:bookmarkStart w:id="63" w:name="_heading=h.1egqt2p" w:colFirst="0" w:colLast="0"/>
            <w:bookmarkStart w:id="64" w:name="_heading=h.3ygebqi" w:colFirst="0" w:colLast="0"/>
            <w:bookmarkStart w:id="65" w:name="_Hlk163466970"/>
            <w:bookmarkEnd w:id="63"/>
            <w:bookmarkEnd w:id="64"/>
            <w:r w:rsidRPr="00B33EDD">
              <w:rPr>
                <w:rFonts w:ascii="Tahoma" w:eastAsia="Tahoma" w:hAnsi="Tahoma" w:cs="Tahoma"/>
                <w:b/>
                <w:i/>
              </w:rPr>
              <w:lastRenderedPageBreak/>
              <w:t xml:space="preserve">4.1.1 Requisitos </w:t>
            </w:r>
            <w:r w:rsidR="007F3B10">
              <w:rPr>
                <w:rFonts w:ascii="Tahoma" w:eastAsia="Tahoma" w:hAnsi="Tahoma" w:cs="Tahoma"/>
                <w:b/>
                <w:i/>
              </w:rPr>
              <w:t>Legales-administrativos</w:t>
            </w:r>
            <w:r w:rsidRPr="00B33EDD">
              <w:rPr>
                <w:rFonts w:ascii="Tahoma" w:eastAsia="Tahoma" w:hAnsi="Tahoma" w:cs="Tahoma"/>
                <w:b/>
                <w:i/>
              </w:rPr>
              <w:t xml:space="preserve"> obligatorios que afectan la Solvencia de la Proposición.</w:t>
            </w:r>
          </w:p>
        </w:tc>
        <w:tc>
          <w:tcPr>
            <w:tcW w:w="5160" w:type="dxa"/>
            <w:shd w:val="clear" w:color="auto" w:fill="A6A6A6"/>
          </w:tcPr>
          <w:p w14:paraId="467CE6BC" w14:textId="77777777" w:rsidR="004016A4" w:rsidRPr="00B33EDD" w:rsidRDefault="00000000">
            <w:pPr>
              <w:spacing w:before="120"/>
              <w:jc w:val="both"/>
              <w:rPr>
                <w:rFonts w:ascii="Tahoma" w:eastAsia="Tahoma" w:hAnsi="Tahoma" w:cs="Tahoma"/>
                <w:b/>
                <w:i/>
              </w:rPr>
            </w:pPr>
            <w:r w:rsidRPr="00B33EDD">
              <w:rPr>
                <w:rFonts w:ascii="Tahoma" w:eastAsia="Tahoma" w:hAnsi="Tahoma" w:cs="Tahoma"/>
                <w:b/>
                <w:i/>
              </w:rPr>
              <w:t>Forma en que afectaría la solvencia de la proposición, el incumplimiento del requisito</w:t>
            </w:r>
          </w:p>
        </w:tc>
      </w:tr>
      <w:tr w:rsidR="004016A4" w:rsidRPr="00B33EDD" w14:paraId="4FD36C12" w14:textId="77777777" w:rsidTr="00B662CA">
        <w:tc>
          <w:tcPr>
            <w:tcW w:w="4611" w:type="dxa"/>
            <w:shd w:val="clear" w:color="auto" w:fill="auto"/>
          </w:tcPr>
          <w:p w14:paraId="37123C05" w14:textId="77777777" w:rsidR="004016A4" w:rsidRPr="00B33EDD" w:rsidRDefault="00000000">
            <w:pPr>
              <w:numPr>
                <w:ilvl w:val="0"/>
                <w:numId w:val="12"/>
              </w:numPr>
              <w:pBdr>
                <w:top w:val="nil"/>
                <w:left w:val="nil"/>
                <w:bottom w:val="nil"/>
                <w:right w:val="nil"/>
                <w:between w:val="nil"/>
              </w:pBdr>
              <w:spacing w:after="120"/>
              <w:jc w:val="both"/>
              <w:rPr>
                <w:rFonts w:ascii="Tahoma" w:eastAsia="Tahoma" w:hAnsi="Tahoma" w:cs="Tahoma"/>
                <w:b/>
              </w:rPr>
            </w:pPr>
            <w:r w:rsidRPr="00B33EDD">
              <w:rPr>
                <w:rFonts w:ascii="Tahoma" w:eastAsia="Tahoma" w:hAnsi="Tahoma" w:cs="Tahoma"/>
                <w:b/>
              </w:rPr>
              <w:t>ACREDITACIÓN DE PERSONALIDAD JURÍDICA.</w:t>
            </w:r>
          </w:p>
          <w:p w14:paraId="51954BCE" w14:textId="77777777" w:rsidR="004016A4" w:rsidRPr="00B33EDD" w:rsidRDefault="004016A4">
            <w:pPr>
              <w:jc w:val="both"/>
              <w:rPr>
                <w:rFonts w:ascii="Tahoma" w:eastAsia="Tahoma" w:hAnsi="Tahoma" w:cs="Tahoma"/>
              </w:rPr>
            </w:pPr>
          </w:p>
          <w:p w14:paraId="6789FC52" w14:textId="77777777" w:rsidR="004016A4" w:rsidRPr="00B33EDD" w:rsidRDefault="00000000">
            <w:pPr>
              <w:spacing w:line="276" w:lineRule="auto"/>
              <w:jc w:val="both"/>
              <w:rPr>
                <w:rFonts w:ascii="Tahoma" w:eastAsia="Tahoma" w:hAnsi="Tahoma" w:cs="Tahoma"/>
              </w:rPr>
            </w:pPr>
            <w:r w:rsidRPr="00B33EDD">
              <w:rPr>
                <w:rFonts w:ascii="Tahoma" w:eastAsia="Tahoma" w:hAnsi="Tahoma" w:cs="Tahoma"/>
              </w:rPr>
              <w:t xml:space="preserve">El </w:t>
            </w:r>
            <w:r w:rsidRPr="00B33EDD">
              <w:rPr>
                <w:rFonts w:ascii="Tahoma" w:eastAsia="Tahoma" w:hAnsi="Tahoma" w:cs="Tahoma"/>
                <w:b/>
              </w:rPr>
              <w:t>LICITANTE</w:t>
            </w:r>
            <w:r w:rsidRPr="00B33EDD">
              <w:rPr>
                <w:rFonts w:ascii="Tahoma" w:eastAsia="Tahoma" w:hAnsi="Tahoma" w:cs="Tahoma"/>
              </w:rPr>
              <w:t xml:space="preserve"> presentará escrito el cual deberá estar firmado directamente por la persona física y tratándose de personas morales por su representante legal o apoderado general para actos de administración y/o dominio o con poder especial para participar en el presente </w:t>
            </w:r>
            <w:r w:rsidRPr="00B33EDD">
              <w:rPr>
                <w:rFonts w:ascii="Tahoma" w:eastAsia="Tahoma" w:hAnsi="Tahoma" w:cs="Tahoma"/>
                <w:b/>
              </w:rPr>
              <w:t>PROCEDIMIENTO DE ADQUISICIÓN</w:t>
            </w:r>
            <w:r w:rsidRPr="00B33EDD">
              <w:rPr>
                <w:rFonts w:ascii="Tahoma" w:eastAsia="Tahoma" w:hAnsi="Tahoma" w:cs="Tahoma"/>
              </w:rPr>
              <w:t>, bajo</w:t>
            </w:r>
            <w:r w:rsidRPr="00B33EDD">
              <w:rPr>
                <w:rFonts w:ascii="Tahoma" w:eastAsia="Tahoma" w:hAnsi="Tahoma" w:cs="Tahoma"/>
                <w:b/>
              </w:rPr>
              <w:t xml:space="preserve"> protesta de decir verdad</w:t>
            </w:r>
            <w:r w:rsidRPr="00B33EDD">
              <w:rPr>
                <w:rFonts w:ascii="Tahoma" w:eastAsia="Tahoma" w:hAnsi="Tahoma" w:cs="Tahoma"/>
              </w:rPr>
              <w:t>, en el que manifieste que cuenta con facultades suficientes para comprometerse por sí o por su representada, señalando en el mismo documento los siguientes datos:</w:t>
            </w:r>
          </w:p>
          <w:p w14:paraId="33A1B181" w14:textId="77777777" w:rsidR="004016A4" w:rsidRPr="00B33EDD" w:rsidRDefault="00000000">
            <w:pPr>
              <w:spacing w:line="276" w:lineRule="auto"/>
              <w:ind w:left="316"/>
              <w:jc w:val="both"/>
              <w:rPr>
                <w:rFonts w:ascii="Tahoma" w:eastAsia="Tahoma" w:hAnsi="Tahoma" w:cs="Tahoma"/>
              </w:rPr>
            </w:pPr>
            <w:r w:rsidRPr="00B33EDD">
              <w:rPr>
                <w:rFonts w:ascii="Tahoma" w:eastAsia="Tahoma" w:hAnsi="Tahoma" w:cs="Tahoma"/>
              </w:rPr>
              <w:t xml:space="preserve">1. Del </w:t>
            </w:r>
            <w:r w:rsidRPr="00B33EDD">
              <w:rPr>
                <w:rFonts w:ascii="Tahoma" w:eastAsia="Tahoma" w:hAnsi="Tahoma" w:cs="Tahoma"/>
                <w:b/>
              </w:rPr>
              <w:t>LICITANTE</w:t>
            </w:r>
            <w:r w:rsidRPr="00B33EDD">
              <w:rPr>
                <w:rFonts w:ascii="Tahoma" w:eastAsia="Tahoma" w:hAnsi="Tahoma" w:cs="Tahoma"/>
              </w:rPr>
              <w:t xml:space="preserve">: Registro Federal de Contribuyentes, Nombre y domicilio. </w:t>
            </w:r>
          </w:p>
          <w:p w14:paraId="5D2361ED" w14:textId="77777777" w:rsidR="004016A4" w:rsidRPr="00B33EDD" w:rsidRDefault="00000000">
            <w:pPr>
              <w:spacing w:line="276" w:lineRule="auto"/>
              <w:ind w:left="316"/>
              <w:jc w:val="both"/>
              <w:rPr>
                <w:rFonts w:ascii="Tahoma" w:eastAsia="Tahoma" w:hAnsi="Tahoma" w:cs="Tahoma"/>
              </w:rPr>
            </w:pPr>
            <w:r w:rsidRPr="00B33EDD">
              <w:rPr>
                <w:rFonts w:ascii="Tahoma" w:eastAsia="Tahoma" w:hAnsi="Tahoma" w:cs="Tahoma"/>
              </w:rPr>
              <w:t xml:space="preserve">2. Del representante legal del </w:t>
            </w:r>
            <w:r w:rsidRPr="00B33EDD">
              <w:rPr>
                <w:rFonts w:ascii="Tahoma" w:eastAsia="Tahoma" w:hAnsi="Tahoma" w:cs="Tahoma"/>
                <w:b/>
              </w:rPr>
              <w:t>LICITANTE</w:t>
            </w:r>
            <w:r w:rsidRPr="00B33EDD">
              <w:rPr>
                <w:rFonts w:ascii="Tahoma" w:eastAsia="Tahoma" w:hAnsi="Tahoma" w:cs="Tahoma"/>
              </w:rPr>
              <w:t>: datos de las escrituras públicas en las que le fueron otorgadas las facultades para suscribir las propuestas.</w:t>
            </w:r>
          </w:p>
          <w:p w14:paraId="3170A68D" w14:textId="77777777" w:rsidR="004016A4" w:rsidRPr="00B33EDD" w:rsidRDefault="00000000">
            <w:pPr>
              <w:spacing w:line="276" w:lineRule="auto"/>
              <w:ind w:left="316"/>
              <w:jc w:val="both"/>
              <w:rPr>
                <w:rFonts w:ascii="Tahoma" w:eastAsia="Tahoma" w:hAnsi="Tahoma" w:cs="Tahoma"/>
              </w:rPr>
            </w:pPr>
            <w:r w:rsidRPr="00B33EDD">
              <w:rPr>
                <w:rFonts w:ascii="Tahoma" w:eastAsia="Tahoma" w:hAnsi="Tahoma" w:cs="Tahoma"/>
              </w:rPr>
              <w:t xml:space="preserve">El escrito deberá de contener firma autógrafa del Representante Legal. </w:t>
            </w:r>
          </w:p>
          <w:p w14:paraId="49B246D0" w14:textId="77777777" w:rsidR="004016A4" w:rsidRPr="00B33EDD" w:rsidRDefault="004016A4">
            <w:pPr>
              <w:spacing w:line="276" w:lineRule="auto"/>
              <w:ind w:left="316"/>
              <w:jc w:val="both"/>
              <w:rPr>
                <w:rFonts w:ascii="Tahoma" w:eastAsia="Tahoma" w:hAnsi="Tahoma" w:cs="Tahoma"/>
              </w:rPr>
            </w:pPr>
          </w:p>
          <w:p w14:paraId="5753805D" w14:textId="3F31FD65" w:rsidR="004016A4" w:rsidRPr="00B33EDD" w:rsidRDefault="00000000">
            <w:pPr>
              <w:spacing w:line="276" w:lineRule="auto"/>
              <w:jc w:val="both"/>
              <w:rPr>
                <w:rFonts w:ascii="Tahoma" w:eastAsia="Tahoma" w:hAnsi="Tahoma" w:cs="Tahoma"/>
                <w:b/>
                <w:u w:val="single"/>
              </w:rPr>
            </w:pPr>
            <w:r w:rsidRPr="00B33EDD">
              <w:rPr>
                <w:rFonts w:ascii="Tahoma" w:eastAsia="Tahoma" w:hAnsi="Tahoma" w:cs="Tahoma"/>
                <w:b/>
              </w:rPr>
              <w:t xml:space="preserve">El LICITANTE, en el caso de PERSONAS MORALES </w:t>
            </w:r>
            <w:r w:rsidRPr="00B33EDD">
              <w:rPr>
                <w:rFonts w:ascii="Tahoma" w:eastAsia="Tahoma" w:hAnsi="Tahoma" w:cs="Tahoma"/>
                <w:b/>
                <w:u w:val="single"/>
              </w:rPr>
              <w:t>deberá adjuntar:</w:t>
            </w:r>
          </w:p>
          <w:p w14:paraId="397051B8" w14:textId="77777777" w:rsidR="004016A4" w:rsidRPr="00B33EDD" w:rsidRDefault="004016A4">
            <w:pPr>
              <w:spacing w:line="276" w:lineRule="auto"/>
              <w:jc w:val="both"/>
              <w:rPr>
                <w:rFonts w:ascii="Tahoma" w:eastAsia="Tahoma" w:hAnsi="Tahoma" w:cs="Tahoma"/>
                <w:b/>
                <w:u w:val="single"/>
              </w:rPr>
            </w:pPr>
          </w:p>
          <w:p w14:paraId="24FBC2D5" w14:textId="55F87BF2" w:rsidR="004016A4" w:rsidRPr="00B33EDD" w:rsidRDefault="00000000">
            <w:pPr>
              <w:spacing w:line="276" w:lineRule="auto"/>
              <w:ind w:left="316"/>
              <w:jc w:val="both"/>
              <w:rPr>
                <w:rFonts w:ascii="Tahoma" w:eastAsia="Tahoma" w:hAnsi="Tahoma" w:cs="Tahoma"/>
              </w:rPr>
            </w:pPr>
            <w:r w:rsidRPr="00B33EDD">
              <w:rPr>
                <w:rFonts w:ascii="Tahoma" w:eastAsia="Tahoma" w:hAnsi="Tahoma" w:cs="Tahoma"/>
              </w:rPr>
              <w:t xml:space="preserve">1. Copia simple de la Escritura </w:t>
            </w:r>
            <w:r w:rsidR="001F1E1D">
              <w:rPr>
                <w:rFonts w:ascii="Tahoma" w:eastAsia="Tahoma" w:hAnsi="Tahoma" w:cs="Tahoma"/>
              </w:rPr>
              <w:t>P</w:t>
            </w:r>
            <w:r w:rsidRPr="00B33EDD">
              <w:rPr>
                <w:rFonts w:ascii="Tahoma" w:eastAsia="Tahoma" w:hAnsi="Tahoma" w:cs="Tahoma"/>
              </w:rPr>
              <w:t xml:space="preserve">ública del Acta Constitutiva y en su caso, de las actas donde conste la prórroga de la duración de la sociedad, último aumento o reducción de su capital social; el cambio de su objeto de la sociedad, la transformación o fusión de la sociedad. </w:t>
            </w:r>
            <w:r w:rsidR="00F420C5" w:rsidRPr="00D25B44">
              <w:rPr>
                <w:rFonts w:ascii="Montserrat" w:hAnsi="Montserrat" w:cs="Arial"/>
                <w:sz w:val="18"/>
                <w:szCs w:val="18"/>
              </w:rPr>
              <w:t>(es necesario que se presente completa y legible y, en su caso, con datos de inscripción al Registro Público de la Propiedad y de Comercio).</w:t>
            </w:r>
          </w:p>
          <w:p w14:paraId="696E27B0" w14:textId="680DEF95" w:rsidR="004016A4" w:rsidRPr="00B33EDD" w:rsidRDefault="00000000">
            <w:pPr>
              <w:spacing w:line="276" w:lineRule="auto"/>
              <w:ind w:left="316"/>
              <w:jc w:val="both"/>
              <w:rPr>
                <w:rFonts w:ascii="Tahoma" w:eastAsia="Tahoma" w:hAnsi="Tahoma" w:cs="Tahoma"/>
              </w:rPr>
            </w:pPr>
            <w:r w:rsidRPr="00B33EDD">
              <w:rPr>
                <w:rFonts w:ascii="Tahoma" w:eastAsia="Tahoma" w:hAnsi="Tahoma" w:cs="Tahoma"/>
              </w:rPr>
              <w:t xml:space="preserve">2. Copia simple del Poder notarial o instrumento correspondiente del representante legal, en el que se le otorguen facultades para actos de administración; </w:t>
            </w:r>
            <w:r w:rsidRPr="00B33EDD">
              <w:rPr>
                <w:rFonts w:ascii="Tahoma" w:eastAsia="Tahoma" w:hAnsi="Tahoma" w:cs="Tahoma"/>
              </w:rPr>
              <w:lastRenderedPageBreak/>
              <w:t>tratándose de Poderes Especiales, se deberá señalar en forma específica la facultad para participar en licitaciones o firmar contratos con el Gobierno.</w:t>
            </w:r>
            <w:r w:rsidR="00F420C5" w:rsidRPr="00D25B44">
              <w:rPr>
                <w:rFonts w:ascii="Montserrat" w:hAnsi="Montserrat" w:cs="Arial"/>
                <w:sz w:val="18"/>
                <w:szCs w:val="18"/>
              </w:rPr>
              <w:t xml:space="preserve"> (es necesario que se presente completa y legible y, en su caso, con datos de inscripción al Registro Público de la Propiedad y de Comercio).</w:t>
            </w:r>
          </w:p>
          <w:p w14:paraId="41F581A0" w14:textId="2898F215" w:rsidR="004016A4" w:rsidRPr="00B33EDD" w:rsidRDefault="00000000">
            <w:pPr>
              <w:spacing w:line="276" w:lineRule="auto"/>
              <w:ind w:left="316"/>
              <w:jc w:val="both"/>
              <w:rPr>
                <w:rFonts w:ascii="Tahoma" w:eastAsia="Tahoma" w:hAnsi="Tahoma" w:cs="Tahoma"/>
              </w:rPr>
            </w:pPr>
            <w:r w:rsidRPr="00B33EDD">
              <w:rPr>
                <w:rFonts w:ascii="Tahoma" w:eastAsia="Tahoma" w:hAnsi="Tahoma" w:cs="Tahoma"/>
              </w:rPr>
              <w:t xml:space="preserve">3. Constancia de Registro Federal de </w:t>
            </w:r>
            <w:r w:rsidR="00D01D30" w:rsidRPr="00B33EDD">
              <w:rPr>
                <w:rFonts w:ascii="Tahoma" w:eastAsia="Tahoma" w:hAnsi="Tahoma" w:cs="Tahoma"/>
              </w:rPr>
              <w:t xml:space="preserve">Contribuyentes </w:t>
            </w:r>
            <w:r w:rsidR="00D01D30">
              <w:rPr>
                <w:rFonts w:ascii="Tahoma" w:eastAsia="Tahoma" w:hAnsi="Tahoma" w:cs="Tahoma"/>
              </w:rPr>
              <w:t>o</w:t>
            </w:r>
            <w:r w:rsidR="001F1E1D">
              <w:rPr>
                <w:rFonts w:ascii="Tahoma" w:eastAsia="Tahoma" w:hAnsi="Tahoma" w:cs="Tahoma"/>
              </w:rPr>
              <w:t xml:space="preserve"> </w:t>
            </w:r>
            <w:r w:rsidRPr="00B33EDD">
              <w:rPr>
                <w:rFonts w:ascii="Tahoma" w:eastAsia="Tahoma" w:hAnsi="Tahoma" w:cs="Tahoma"/>
              </w:rPr>
              <w:t>Constancia De Situación Fiscal.</w:t>
            </w:r>
          </w:p>
          <w:p w14:paraId="027AA62E" w14:textId="1CADE722" w:rsidR="004016A4" w:rsidRPr="00B33EDD" w:rsidRDefault="00000000">
            <w:pPr>
              <w:spacing w:line="276" w:lineRule="auto"/>
              <w:ind w:left="316"/>
              <w:jc w:val="both"/>
              <w:rPr>
                <w:rFonts w:ascii="Tahoma" w:eastAsia="Tahoma" w:hAnsi="Tahoma" w:cs="Tahoma"/>
              </w:rPr>
            </w:pPr>
            <w:r w:rsidRPr="00B33EDD">
              <w:rPr>
                <w:rFonts w:ascii="Tahoma" w:eastAsia="Tahoma" w:hAnsi="Tahoma" w:cs="Tahoma"/>
              </w:rPr>
              <w:t xml:space="preserve">4. Copia simple del comprobante de domicilio del </w:t>
            </w:r>
            <w:r w:rsidRPr="00B33EDD">
              <w:rPr>
                <w:rFonts w:ascii="Tahoma" w:eastAsia="Tahoma" w:hAnsi="Tahoma" w:cs="Tahoma"/>
                <w:b/>
              </w:rPr>
              <w:t>LICITANTE</w:t>
            </w:r>
            <w:r w:rsidRPr="00B33EDD">
              <w:rPr>
                <w:rFonts w:ascii="Tahoma" w:eastAsia="Tahoma" w:hAnsi="Tahoma" w:cs="Tahoma"/>
              </w:rPr>
              <w:t xml:space="preserve"> (documento de recibo de luz, telefonía fija</w:t>
            </w:r>
            <w:r w:rsidR="00D01D30">
              <w:rPr>
                <w:rFonts w:ascii="Tahoma" w:eastAsia="Tahoma" w:hAnsi="Tahoma" w:cs="Tahoma"/>
              </w:rPr>
              <w:t xml:space="preserve">, internet </w:t>
            </w:r>
            <w:r w:rsidRPr="00B33EDD">
              <w:rPr>
                <w:rFonts w:ascii="Tahoma" w:eastAsia="Tahoma" w:hAnsi="Tahoma" w:cs="Tahoma"/>
              </w:rPr>
              <w:t xml:space="preserve">o predial) con fecha de emisión no mayor a </w:t>
            </w:r>
            <w:r w:rsidRPr="00B33EDD">
              <w:rPr>
                <w:rFonts w:ascii="Tahoma" w:eastAsia="Tahoma" w:hAnsi="Tahoma" w:cs="Tahoma"/>
                <w:u w:val="single"/>
              </w:rPr>
              <w:t>2 meses de antigüedad</w:t>
            </w:r>
            <w:r w:rsidRPr="00B33EDD">
              <w:rPr>
                <w:rFonts w:ascii="Tahoma" w:eastAsia="Tahoma" w:hAnsi="Tahoma" w:cs="Tahoma"/>
              </w:rPr>
              <w:t xml:space="preserve"> a la fecha de presentación y apertura de propuestas.</w:t>
            </w:r>
          </w:p>
          <w:p w14:paraId="3645D807" w14:textId="77777777" w:rsidR="004016A4" w:rsidRDefault="004016A4">
            <w:pPr>
              <w:spacing w:line="276" w:lineRule="auto"/>
              <w:ind w:left="316"/>
              <w:jc w:val="both"/>
              <w:rPr>
                <w:rFonts w:ascii="Tahoma" w:eastAsia="Tahoma" w:hAnsi="Tahoma" w:cs="Tahoma"/>
              </w:rPr>
            </w:pPr>
          </w:p>
          <w:p w14:paraId="4CB8C4DC" w14:textId="77777777" w:rsidR="00F420C5" w:rsidRPr="00B33EDD" w:rsidRDefault="00F420C5">
            <w:pPr>
              <w:spacing w:line="276" w:lineRule="auto"/>
              <w:ind w:left="316"/>
              <w:jc w:val="both"/>
              <w:rPr>
                <w:rFonts w:ascii="Tahoma" w:eastAsia="Tahoma" w:hAnsi="Tahoma" w:cs="Tahoma"/>
              </w:rPr>
            </w:pPr>
          </w:p>
          <w:p w14:paraId="307D498E" w14:textId="63C95F55" w:rsidR="004016A4" w:rsidRPr="00B33EDD" w:rsidRDefault="00000000">
            <w:pPr>
              <w:spacing w:line="276" w:lineRule="auto"/>
              <w:jc w:val="both"/>
              <w:rPr>
                <w:rFonts w:ascii="Tahoma" w:eastAsia="Tahoma" w:hAnsi="Tahoma" w:cs="Tahoma"/>
                <w:i/>
              </w:rPr>
            </w:pPr>
            <w:r w:rsidRPr="00B33EDD">
              <w:rPr>
                <w:rFonts w:ascii="Tahoma" w:eastAsia="Tahoma" w:hAnsi="Tahoma" w:cs="Tahoma"/>
                <w:i/>
              </w:rPr>
              <w:t xml:space="preserve">*Los documentos referidos en los anteriores numerales 1 y 2 para personas morales, </w:t>
            </w:r>
            <w:r w:rsidRPr="00D01D30">
              <w:rPr>
                <w:rFonts w:ascii="Tahoma" w:eastAsia="Tahoma" w:hAnsi="Tahoma" w:cs="Tahoma"/>
                <w:b/>
                <w:bCs/>
                <w:i/>
              </w:rPr>
              <w:t>deberán</w:t>
            </w:r>
            <w:r w:rsidRPr="00B33EDD">
              <w:rPr>
                <w:rFonts w:ascii="Tahoma" w:eastAsia="Tahoma" w:hAnsi="Tahoma" w:cs="Tahoma"/>
                <w:i/>
              </w:rPr>
              <w:t xml:space="preserve"> estar inscritos en el Registro Público de la Propiedad y del Comercio, cuando proceda</w:t>
            </w:r>
            <w:r w:rsidR="00D01D30">
              <w:rPr>
                <w:rFonts w:ascii="Tahoma" w:eastAsia="Tahoma" w:hAnsi="Tahoma" w:cs="Tahoma"/>
                <w:i/>
              </w:rPr>
              <w:t>.</w:t>
            </w:r>
          </w:p>
          <w:p w14:paraId="517BA23A" w14:textId="77777777" w:rsidR="004016A4" w:rsidRPr="00B33EDD" w:rsidRDefault="004016A4">
            <w:pPr>
              <w:spacing w:line="276" w:lineRule="auto"/>
              <w:jc w:val="both"/>
              <w:rPr>
                <w:rFonts w:ascii="Tahoma" w:eastAsia="Tahoma" w:hAnsi="Tahoma" w:cs="Tahoma"/>
                <w:i/>
              </w:rPr>
            </w:pPr>
          </w:p>
          <w:p w14:paraId="0F0B7C84" w14:textId="77777777" w:rsidR="004016A4" w:rsidRPr="00B33EDD" w:rsidRDefault="00000000">
            <w:pPr>
              <w:spacing w:line="276" w:lineRule="auto"/>
              <w:jc w:val="both"/>
              <w:rPr>
                <w:rFonts w:ascii="Tahoma" w:eastAsia="Tahoma" w:hAnsi="Tahoma" w:cs="Tahoma"/>
                <w:b/>
                <w:u w:val="single"/>
              </w:rPr>
            </w:pPr>
            <w:r w:rsidRPr="00B33EDD">
              <w:rPr>
                <w:rFonts w:ascii="Tahoma" w:eastAsia="Tahoma" w:hAnsi="Tahoma" w:cs="Tahoma"/>
                <w:b/>
              </w:rPr>
              <w:t xml:space="preserve">Tratándose de PERSONAS FÍSICAS, </w:t>
            </w:r>
            <w:r w:rsidRPr="00B33EDD">
              <w:rPr>
                <w:rFonts w:ascii="Tahoma" w:eastAsia="Tahoma" w:hAnsi="Tahoma" w:cs="Tahoma"/>
                <w:b/>
                <w:u w:val="single"/>
              </w:rPr>
              <w:t>deberá presentar:</w:t>
            </w:r>
          </w:p>
          <w:p w14:paraId="46B48794" w14:textId="77777777" w:rsidR="004016A4" w:rsidRPr="00B33EDD" w:rsidRDefault="004016A4">
            <w:pPr>
              <w:spacing w:line="276" w:lineRule="auto"/>
              <w:jc w:val="both"/>
              <w:rPr>
                <w:rFonts w:ascii="Tahoma" w:eastAsia="Tahoma" w:hAnsi="Tahoma" w:cs="Tahoma"/>
                <w:b/>
                <w:u w:val="single"/>
              </w:rPr>
            </w:pPr>
          </w:p>
          <w:p w14:paraId="16C21861" w14:textId="77777777" w:rsidR="004016A4" w:rsidRPr="00B33EDD" w:rsidRDefault="00000000">
            <w:pPr>
              <w:spacing w:line="276" w:lineRule="auto"/>
              <w:ind w:left="316"/>
              <w:jc w:val="both"/>
              <w:rPr>
                <w:rFonts w:ascii="Tahoma" w:eastAsia="Tahoma" w:hAnsi="Tahoma" w:cs="Tahoma"/>
              </w:rPr>
            </w:pPr>
            <w:r w:rsidRPr="00B33EDD">
              <w:rPr>
                <w:rFonts w:ascii="Tahoma" w:eastAsia="Tahoma" w:hAnsi="Tahoma" w:cs="Tahoma"/>
              </w:rPr>
              <w:t>1. Copia simple del Acta de nacimiento, misma que se quedará en el expediente.</w:t>
            </w:r>
          </w:p>
          <w:p w14:paraId="2F2DEC06" w14:textId="29ADC333" w:rsidR="004016A4" w:rsidRPr="00B33EDD" w:rsidRDefault="00000000">
            <w:pPr>
              <w:spacing w:line="276" w:lineRule="auto"/>
              <w:ind w:left="316"/>
              <w:jc w:val="both"/>
              <w:rPr>
                <w:rFonts w:ascii="Tahoma" w:eastAsia="Tahoma" w:hAnsi="Tahoma" w:cs="Tahoma"/>
              </w:rPr>
            </w:pPr>
            <w:r w:rsidRPr="00B33EDD">
              <w:rPr>
                <w:rFonts w:ascii="Tahoma" w:eastAsia="Tahoma" w:hAnsi="Tahoma" w:cs="Tahoma"/>
              </w:rPr>
              <w:t xml:space="preserve">2. Constancia de Registro Federal de Contribuyentes </w:t>
            </w:r>
            <w:r w:rsidR="00D01D30">
              <w:rPr>
                <w:rFonts w:ascii="Tahoma" w:eastAsia="Tahoma" w:hAnsi="Tahoma" w:cs="Tahoma"/>
              </w:rPr>
              <w:t>o</w:t>
            </w:r>
            <w:r w:rsidRPr="00B33EDD">
              <w:rPr>
                <w:rFonts w:ascii="Tahoma" w:eastAsia="Tahoma" w:hAnsi="Tahoma" w:cs="Tahoma"/>
              </w:rPr>
              <w:t xml:space="preserve"> Constancia De Situación Fiscal.</w:t>
            </w:r>
          </w:p>
          <w:p w14:paraId="0FC47128" w14:textId="77777777" w:rsidR="004016A4" w:rsidRPr="00B33EDD" w:rsidRDefault="00000000">
            <w:pPr>
              <w:spacing w:line="276" w:lineRule="auto"/>
              <w:ind w:left="316"/>
              <w:jc w:val="both"/>
              <w:rPr>
                <w:rFonts w:ascii="Tahoma" w:eastAsia="Tahoma" w:hAnsi="Tahoma" w:cs="Tahoma"/>
              </w:rPr>
            </w:pPr>
            <w:r w:rsidRPr="00B33EDD">
              <w:rPr>
                <w:rFonts w:ascii="Tahoma" w:eastAsia="Tahoma" w:hAnsi="Tahoma" w:cs="Tahoma"/>
              </w:rPr>
              <w:t xml:space="preserve"> 3. Copia simple del comprobante de domicilio del LICITANTE (luz, telefonía fija o predial, estado de cuenta bancario) con fecha de emisión no mayor a </w:t>
            </w:r>
            <w:r w:rsidRPr="00B33EDD">
              <w:rPr>
                <w:rFonts w:ascii="Tahoma" w:eastAsia="Tahoma" w:hAnsi="Tahoma" w:cs="Tahoma"/>
                <w:u w:val="single"/>
              </w:rPr>
              <w:t>2 meses de antigüedad</w:t>
            </w:r>
            <w:r w:rsidRPr="00B33EDD">
              <w:rPr>
                <w:rFonts w:ascii="Tahoma" w:eastAsia="Tahoma" w:hAnsi="Tahoma" w:cs="Tahoma"/>
              </w:rPr>
              <w:t xml:space="preserve"> a la fecha de presentación y apertura de propuestas.</w:t>
            </w:r>
          </w:p>
          <w:p w14:paraId="7E35D03D" w14:textId="77777777" w:rsidR="004016A4" w:rsidRPr="00B33EDD" w:rsidRDefault="004016A4">
            <w:pPr>
              <w:spacing w:line="276" w:lineRule="auto"/>
              <w:jc w:val="both"/>
              <w:rPr>
                <w:rFonts w:ascii="Tahoma" w:eastAsia="Tahoma" w:hAnsi="Tahoma" w:cs="Tahoma"/>
              </w:rPr>
            </w:pPr>
          </w:p>
          <w:p w14:paraId="7182A3A7" w14:textId="77777777" w:rsidR="004016A4" w:rsidRPr="00B33EDD" w:rsidRDefault="00000000">
            <w:pPr>
              <w:jc w:val="both"/>
              <w:rPr>
                <w:rFonts w:ascii="Tahoma" w:eastAsia="Tahoma" w:hAnsi="Tahoma" w:cs="Tahoma"/>
                <w:b/>
              </w:rPr>
            </w:pPr>
            <w:r w:rsidRPr="00B33EDD">
              <w:rPr>
                <w:rFonts w:ascii="Tahoma" w:eastAsia="Tahoma" w:hAnsi="Tahoma" w:cs="Tahoma"/>
              </w:rPr>
              <w:t xml:space="preserve">Para su presentación podrá usar como carátula el </w:t>
            </w:r>
            <w:r w:rsidRPr="00B33EDD">
              <w:rPr>
                <w:rFonts w:ascii="Tahoma" w:eastAsia="Tahoma" w:hAnsi="Tahoma" w:cs="Tahoma"/>
                <w:b/>
              </w:rPr>
              <w:t>FORMATO 2.</w:t>
            </w:r>
          </w:p>
        </w:tc>
        <w:tc>
          <w:tcPr>
            <w:tcW w:w="5160" w:type="dxa"/>
            <w:shd w:val="clear" w:color="auto" w:fill="auto"/>
          </w:tcPr>
          <w:p w14:paraId="3BCD224C" w14:textId="77777777" w:rsidR="004016A4" w:rsidRPr="00B33EDD" w:rsidRDefault="00000000">
            <w:pPr>
              <w:jc w:val="both"/>
              <w:rPr>
                <w:rFonts w:ascii="Tahoma" w:eastAsia="Tahoma" w:hAnsi="Tahoma" w:cs="Tahoma"/>
              </w:rPr>
            </w:pPr>
            <w:r w:rsidRPr="00B33EDD">
              <w:rPr>
                <w:rFonts w:ascii="Tahoma" w:eastAsia="Tahoma" w:hAnsi="Tahoma" w:cs="Tahoma"/>
              </w:rPr>
              <w:lastRenderedPageBreak/>
              <w:t>Las inconsistencias o discrepancias en los datos contenidos en el escrito, así como su omisión parcial o total en la presentación de este documento será motivo de desechamiento, ya que constituye el incumplimiento a lo establecido en los artículos 29, fracciones VI y VII de LA LEY y 48, fracciones V y X de su Reglamento, creando una situación de incertidumbre respecto de la capacidad del representante legal para comprometerse en nombre del licitante, así como de la veracidad y confiabilidad de la documentación que integra la propuesta.</w:t>
            </w:r>
          </w:p>
          <w:p w14:paraId="47A9955A" w14:textId="77777777" w:rsidR="004016A4" w:rsidRPr="00B33EDD" w:rsidRDefault="004016A4">
            <w:pPr>
              <w:jc w:val="both"/>
              <w:rPr>
                <w:rFonts w:ascii="Tahoma" w:eastAsia="Tahoma" w:hAnsi="Tahoma" w:cs="Tahoma"/>
                <w:b/>
              </w:rPr>
            </w:pPr>
          </w:p>
        </w:tc>
      </w:tr>
      <w:tr w:rsidR="004016A4" w:rsidRPr="00B33EDD" w14:paraId="00675AAB" w14:textId="77777777" w:rsidTr="00B662CA">
        <w:tc>
          <w:tcPr>
            <w:tcW w:w="4611" w:type="dxa"/>
            <w:shd w:val="clear" w:color="auto" w:fill="auto"/>
          </w:tcPr>
          <w:p w14:paraId="7CE5C83A" w14:textId="77777777" w:rsidR="004016A4" w:rsidRPr="00B33EDD" w:rsidRDefault="00000000">
            <w:pPr>
              <w:numPr>
                <w:ilvl w:val="0"/>
                <w:numId w:val="12"/>
              </w:numPr>
              <w:pBdr>
                <w:top w:val="nil"/>
                <w:left w:val="nil"/>
                <w:bottom w:val="nil"/>
                <w:right w:val="nil"/>
                <w:between w:val="nil"/>
              </w:pBdr>
              <w:spacing w:after="120"/>
              <w:ind w:left="22" w:firstLine="11"/>
              <w:jc w:val="both"/>
              <w:rPr>
                <w:rFonts w:ascii="Tahoma" w:eastAsia="Tahoma" w:hAnsi="Tahoma" w:cs="Tahoma"/>
                <w:b/>
              </w:rPr>
            </w:pPr>
            <w:r w:rsidRPr="00B33EDD">
              <w:rPr>
                <w:rFonts w:ascii="Tahoma" w:eastAsia="Tahoma" w:hAnsi="Tahoma" w:cs="Tahoma"/>
                <w:b/>
              </w:rPr>
              <w:t xml:space="preserve">IDENTIFICACION OFCIAL VIGENTE DE LA PERSONA FÍSICA O DEL </w:t>
            </w:r>
            <w:r w:rsidRPr="00B33EDD">
              <w:rPr>
                <w:rFonts w:ascii="Tahoma" w:eastAsia="Tahoma" w:hAnsi="Tahoma" w:cs="Tahoma"/>
                <w:b/>
              </w:rPr>
              <w:lastRenderedPageBreak/>
              <w:t>REPRESENTANTE LEGAL DE LA PERSONA MORAL QUE FIRMA LA PROPOSICIÓN Y DIRECCIÓN DE CORREO ELECTRÓNICO DEL LICITANTE Y SU REPRESENTANTE LEGAL</w:t>
            </w:r>
          </w:p>
          <w:p w14:paraId="163F432C" w14:textId="77777777" w:rsidR="004016A4" w:rsidRPr="00B33EDD" w:rsidRDefault="004016A4">
            <w:pPr>
              <w:spacing w:line="276" w:lineRule="auto"/>
              <w:jc w:val="both"/>
              <w:rPr>
                <w:rFonts w:ascii="Tahoma" w:eastAsia="Tahoma" w:hAnsi="Tahoma" w:cs="Tahoma"/>
              </w:rPr>
            </w:pPr>
          </w:p>
          <w:p w14:paraId="1400AA41" w14:textId="77777777" w:rsidR="004016A4" w:rsidRPr="00B33EDD" w:rsidRDefault="00000000">
            <w:pPr>
              <w:spacing w:line="276" w:lineRule="auto"/>
              <w:jc w:val="both"/>
              <w:rPr>
                <w:rFonts w:ascii="Tahoma" w:eastAsia="Tahoma" w:hAnsi="Tahoma" w:cs="Tahoma"/>
              </w:rPr>
            </w:pPr>
            <w:r w:rsidRPr="00B33EDD">
              <w:rPr>
                <w:rFonts w:ascii="Tahoma" w:eastAsia="Tahoma" w:hAnsi="Tahoma" w:cs="Tahoma"/>
              </w:rPr>
              <w:t xml:space="preserve">El licitante deberá de presentar copia simple de la Identificación Oficial </w:t>
            </w:r>
            <w:r w:rsidRPr="00B33EDD">
              <w:rPr>
                <w:rFonts w:ascii="Tahoma" w:eastAsia="Tahoma" w:hAnsi="Tahoma" w:cs="Tahoma"/>
                <w:b/>
              </w:rPr>
              <w:t>vigente</w:t>
            </w:r>
            <w:r w:rsidRPr="00B33EDD">
              <w:rPr>
                <w:rFonts w:ascii="Tahoma" w:eastAsia="Tahoma" w:hAnsi="Tahoma" w:cs="Tahoma"/>
              </w:rPr>
              <w:t xml:space="preserve"> (solo se aceptará: Credencial para votar, Pasaporte, Cédula Profesional, en caso de ser de nacionalidad extranjera los Formularios FM2 </w:t>
            </w:r>
            <w:proofErr w:type="spellStart"/>
            <w:r w:rsidRPr="00B33EDD">
              <w:rPr>
                <w:rFonts w:ascii="Tahoma" w:eastAsia="Tahoma" w:hAnsi="Tahoma" w:cs="Tahoma"/>
              </w:rPr>
              <w:t>ó</w:t>
            </w:r>
            <w:proofErr w:type="spellEnd"/>
            <w:r w:rsidRPr="00B33EDD">
              <w:rPr>
                <w:rFonts w:ascii="Tahoma" w:eastAsia="Tahoma" w:hAnsi="Tahoma" w:cs="Tahoma"/>
              </w:rPr>
              <w:t xml:space="preserve"> FM3) del representante legal. </w:t>
            </w:r>
          </w:p>
          <w:p w14:paraId="78904D16" w14:textId="77777777" w:rsidR="004016A4" w:rsidRPr="00B33EDD" w:rsidRDefault="004016A4">
            <w:pPr>
              <w:spacing w:line="276" w:lineRule="auto"/>
              <w:jc w:val="both"/>
              <w:rPr>
                <w:rFonts w:ascii="Tahoma" w:eastAsia="Tahoma" w:hAnsi="Tahoma" w:cs="Tahoma"/>
              </w:rPr>
            </w:pPr>
          </w:p>
          <w:p w14:paraId="52EA3E27" w14:textId="77777777" w:rsidR="004016A4" w:rsidRPr="00B33EDD" w:rsidRDefault="00000000">
            <w:pPr>
              <w:spacing w:line="276" w:lineRule="auto"/>
              <w:jc w:val="both"/>
              <w:rPr>
                <w:rFonts w:ascii="Tahoma" w:eastAsia="Tahoma" w:hAnsi="Tahoma" w:cs="Tahoma"/>
              </w:rPr>
            </w:pPr>
            <w:r w:rsidRPr="00B33EDD">
              <w:rPr>
                <w:rFonts w:ascii="Tahoma" w:eastAsia="Tahoma" w:hAnsi="Tahoma" w:cs="Tahoma"/>
              </w:rPr>
              <w:t>Deberá de establecer correo electrónico del licitante y correo electrónico del representante legal del licitante.</w:t>
            </w:r>
          </w:p>
          <w:p w14:paraId="7F5F2D10" w14:textId="77777777" w:rsidR="004016A4" w:rsidRPr="00B33EDD" w:rsidRDefault="004016A4">
            <w:pPr>
              <w:spacing w:line="276" w:lineRule="auto"/>
              <w:jc w:val="both"/>
              <w:rPr>
                <w:rFonts w:ascii="Tahoma" w:eastAsia="Tahoma" w:hAnsi="Tahoma" w:cs="Tahoma"/>
              </w:rPr>
            </w:pPr>
          </w:p>
          <w:p w14:paraId="0150C949" w14:textId="77777777" w:rsidR="004016A4" w:rsidRPr="00B33EDD" w:rsidRDefault="004016A4">
            <w:pPr>
              <w:spacing w:line="276" w:lineRule="auto"/>
              <w:jc w:val="both"/>
              <w:rPr>
                <w:rFonts w:ascii="Tahoma" w:eastAsia="Tahoma" w:hAnsi="Tahoma" w:cs="Tahoma"/>
              </w:rPr>
            </w:pPr>
          </w:p>
          <w:p w14:paraId="39674219" w14:textId="77777777" w:rsidR="004016A4" w:rsidRDefault="00000000">
            <w:pPr>
              <w:jc w:val="both"/>
              <w:rPr>
                <w:rFonts w:ascii="Tahoma" w:eastAsia="Tahoma" w:hAnsi="Tahoma" w:cs="Tahoma"/>
                <w:b/>
              </w:rPr>
            </w:pPr>
            <w:r w:rsidRPr="00B33EDD">
              <w:rPr>
                <w:rFonts w:ascii="Tahoma" w:eastAsia="Tahoma" w:hAnsi="Tahoma" w:cs="Tahoma"/>
              </w:rPr>
              <w:t>Para su presentación podrá usar como carátula el</w:t>
            </w:r>
            <w:r w:rsidRPr="00B33EDD">
              <w:rPr>
                <w:rFonts w:ascii="Tahoma" w:eastAsia="Tahoma" w:hAnsi="Tahoma" w:cs="Tahoma"/>
                <w:b/>
              </w:rPr>
              <w:t xml:space="preserve"> FORMATO 2 BIS.</w:t>
            </w:r>
          </w:p>
          <w:p w14:paraId="7135892E" w14:textId="77777777" w:rsidR="009C3C7C" w:rsidRDefault="009C3C7C">
            <w:pPr>
              <w:jc w:val="both"/>
              <w:rPr>
                <w:rFonts w:ascii="Tahoma" w:eastAsia="Tahoma" w:hAnsi="Tahoma" w:cs="Tahoma"/>
                <w:b/>
              </w:rPr>
            </w:pPr>
          </w:p>
          <w:p w14:paraId="13469C69" w14:textId="2DDCAD83" w:rsidR="009C3C7C" w:rsidRPr="00B33EDD" w:rsidRDefault="009C3C7C">
            <w:pPr>
              <w:jc w:val="both"/>
              <w:rPr>
                <w:rFonts w:ascii="Tahoma" w:eastAsia="Tahoma" w:hAnsi="Tahoma" w:cs="Tahoma"/>
                <w:b/>
              </w:rPr>
            </w:pPr>
            <w:r w:rsidRPr="00D25B44">
              <w:rPr>
                <w:rFonts w:ascii="Montserrat" w:eastAsia="Montserrat" w:hAnsi="Montserrat" w:cs="Montserrat"/>
                <w:b/>
                <w:i/>
                <w:sz w:val="18"/>
                <w:szCs w:val="18"/>
              </w:rPr>
              <w:t>La contratante verificará que la credencial para votar esté vigente, será consultada en la página oficial del Instituto Nacional Electoral https://www.ine.mx</w:t>
            </w:r>
          </w:p>
        </w:tc>
        <w:tc>
          <w:tcPr>
            <w:tcW w:w="5160" w:type="dxa"/>
            <w:shd w:val="clear" w:color="auto" w:fill="auto"/>
          </w:tcPr>
          <w:p w14:paraId="16EB260A" w14:textId="77777777" w:rsidR="004016A4" w:rsidRPr="00B33EDD" w:rsidRDefault="00000000">
            <w:pPr>
              <w:jc w:val="both"/>
              <w:rPr>
                <w:rFonts w:ascii="Tahoma" w:eastAsia="Tahoma" w:hAnsi="Tahoma" w:cs="Tahoma"/>
              </w:rPr>
            </w:pPr>
            <w:r w:rsidRPr="009C3C7C">
              <w:rPr>
                <w:rFonts w:ascii="Tahoma" w:eastAsia="Tahoma" w:hAnsi="Tahoma" w:cs="Tahoma"/>
              </w:rPr>
              <w:lastRenderedPageBreak/>
              <w:t xml:space="preserve">Las inconsistencias o discrepancias en los datos contenidos en el escrito, así como su omisión parcial o </w:t>
            </w:r>
            <w:r w:rsidRPr="009C3C7C">
              <w:rPr>
                <w:rFonts w:ascii="Tahoma" w:eastAsia="Tahoma" w:hAnsi="Tahoma" w:cs="Tahoma"/>
              </w:rPr>
              <w:lastRenderedPageBreak/>
              <w:t>total en la presentación de este documento será motivo de desechamiento, ya que constituye el incumplimiento a lo establecido en los artículos 29, fracciones VI y VII de LA LEY y 48, fracciones V y X de su Reglamento, creando una situación de incertidumbre respecto de la capacidad del representante legal para comprometerse en nombre del licitante, así como de la veracidad y confiabilidad de la documentación que integra la propuesta.</w:t>
            </w:r>
          </w:p>
          <w:p w14:paraId="561F0DF5" w14:textId="77777777" w:rsidR="004016A4" w:rsidRPr="00B33EDD" w:rsidRDefault="004016A4">
            <w:pPr>
              <w:jc w:val="both"/>
              <w:rPr>
                <w:rFonts w:ascii="Tahoma" w:eastAsia="Tahoma" w:hAnsi="Tahoma" w:cs="Tahoma"/>
              </w:rPr>
            </w:pPr>
          </w:p>
        </w:tc>
      </w:tr>
      <w:tr w:rsidR="004016A4" w:rsidRPr="00B33EDD" w14:paraId="55CA8908" w14:textId="77777777" w:rsidTr="00B662CA">
        <w:tc>
          <w:tcPr>
            <w:tcW w:w="4611" w:type="dxa"/>
            <w:shd w:val="clear" w:color="auto" w:fill="auto"/>
          </w:tcPr>
          <w:p w14:paraId="180E0812" w14:textId="77777777" w:rsidR="004016A4" w:rsidRPr="00B33EDD" w:rsidRDefault="00000000">
            <w:pPr>
              <w:numPr>
                <w:ilvl w:val="0"/>
                <w:numId w:val="12"/>
              </w:numPr>
              <w:pBdr>
                <w:top w:val="nil"/>
                <w:left w:val="nil"/>
                <w:bottom w:val="nil"/>
                <w:right w:val="nil"/>
                <w:between w:val="nil"/>
              </w:pBdr>
              <w:ind w:left="22" w:firstLine="11"/>
              <w:jc w:val="both"/>
              <w:rPr>
                <w:rFonts w:ascii="Tahoma" w:eastAsia="Tahoma" w:hAnsi="Tahoma" w:cs="Tahoma"/>
                <w:b/>
              </w:rPr>
            </w:pPr>
            <w:r w:rsidRPr="00B33EDD">
              <w:rPr>
                <w:rFonts w:ascii="Tahoma" w:eastAsia="Tahoma" w:hAnsi="Tahoma" w:cs="Tahoma"/>
                <w:b/>
              </w:rPr>
              <w:lastRenderedPageBreak/>
              <w:t>MANIFIESTO DE NO ENCONTRARSE EN ALGUNO DE LOS SUPUESTO SEÑALADOS EN LOS ARTÍCULOS 50 Y 60 ANTEPENÚLTIMO PÁRRAFO DE LA LEY</w:t>
            </w:r>
          </w:p>
          <w:p w14:paraId="6D586BFC" w14:textId="77777777" w:rsidR="004016A4" w:rsidRPr="00B33EDD" w:rsidRDefault="004016A4">
            <w:pPr>
              <w:pBdr>
                <w:top w:val="nil"/>
                <w:left w:val="nil"/>
                <w:bottom w:val="nil"/>
                <w:right w:val="nil"/>
                <w:between w:val="nil"/>
              </w:pBdr>
              <w:spacing w:after="120"/>
              <w:ind w:left="169"/>
              <w:jc w:val="both"/>
              <w:rPr>
                <w:rFonts w:ascii="Tahoma" w:eastAsia="Tahoma" w:hAnsi="Tahoma" w:cs="Tahoma"/>
              </w:rPr>
            </w:pPr>
          </w:p>
          <w:p w14:paraId="74339BC2" w14:textId="77777777" w:rsidR="004016A4" w:rsidRPr="00B33EDD" w:rsidRDefault="00000000">
            <w:pPr>
              <w:jc w:val="both"/>
              <w:rPr>
                <w:rFonts w:ascii="Tahoma" w:eastAsia="Tahoma" w:hAnsi="Tahoma" w:cs="Tahoma"/>
              </w:rPr>
            </w:pPr>
            <w:r w:rsidRPr="00B33EDD">
              <w:rPr>
                <w:rFonts w:ascii="Tahoma" w:eastAsia="Tahoma" w:hAnsi="Tahoma" w:cs="Tahoma"/>
              </w:rPr>
              <w:t xml:space="preserve">El licitante presentará escrito en el que manifieste, bajo protesta de decir verdad, que el que suscribe y las personas que forman parte de la sociedad y de la propia empresa que representa, </w:t>
            </w:r>
            <w:r w:rsidRPr="00B33EDD">
              <w:rPr>
                <w:rFonts w:ascii="Tahoma" w:eastAsia="Tahoma" w:hAnsi="Tahoma" w:cs="Tahoma"/>
                <w:b/>
              </w:rPr>
              <w:t>no se encuentra en alguno de los supuestos señalados en los artículos 50 y 60 antepenúltimo párrafo de LA LEY</w:t>
            </w:r>
            <w:r w:rsidRPr="00B33EDD">
              <w:rPr>
                <w:rFonts w:ascii="Tahoma" w:eastAsia="Tahoma" w:hAnsi="Tahoma" w:cs="Tahoma"/>
              </w:rPr>
              <w:t>, el cual deberá estar suscrito directamente por su representante legal o apoderado general para actos de administración y/o dominio o con poder especial para participar en el presente procedimiento de contratación.</w:t>
            </w:r>
          </w:p>
          <w:p w14:paraId="7AEB6592" w14:textId="77777777" w:rsidR="004016A4" w:rsidRPr="00B33EDD" w:rsidRDefault="004016A4">
            <w:pPr>
              <w:jc w:val="both"/>
              <w:rPr>
                <w:rFonts w:ascii="Tahoma" w:eastAsia="Tahoma" w:hAnsi="Tahoma" w:cs="Tahoma"/>
                <w:b/>
              </w:rPr>
            </w:pPr>
          </w:p>
          <w:p w14:paraId="33A49B3C" w14:textId="77777777" w:rsidR="004016A4" w:rsidRPr="00B33EDD" w:rsidRDefault="00000000">
            <w:pPr>
              <w:jc w:val="both"/>
              <w:rPr>
                <w:rFonts w:ascii="Tahoma" w:eastAsia="Tahoma" w:hAnsi="Tahoma" w:cs="Tahoma"/>
                <w:b/>
              </w:rPr>
            </w:pPr>
            <w:r w:rsidRPr="00B33EDD">
              <w:rPr>
                <w:rFonts w:ascii="Tahoma" w:eastAsia="Tahoma" w:hAnsi="Tahoma" w:cs="Tahoma"/>
              </w:rPr>
              <w:t>Para su presentación podrá usar como carátula el</w:t>
            </w:r>
            <w:r w:rsidRPr="00B33EDD">
              <w:rPr>
                <w:rFonts w:ascii="Tahoma" w:eastAsia="Tahoma" w:hAnsi="Tahoma" w:cs="Tahoma"/>
                <w:b/>
              </w:rPr>
              <w:t xml:space="preserve"> FORMATO 3</w:t>
            </w:r>
          </w:p>
        </w:tc>
        <w:tc>
          <w:tcPr>
            <w:tcW w:w="5160" w:type="dxa"/>
            <w:shd w:val="clear" w:color="auto" w:fill="auto"/>
          </w:tcPr>
          <w:p w14:paraId="4CE416C0" w14:textId="77777777" w:rsidR="004016A4" w:rsidRPr="00B33EDD" w:rsidRDefault="00000000">
            <w:pPr>
              <w:spacing w:before="120"/>
              <w:jc w:val="both"/>
              <w:rPr>
                <w:rFonts w:ascii="Tahoma" w:eastAsia="Tahoma" w:hAnsi="Tahoma" w:cs="Tahoma"/>
              </w:rPr>
            </w:pPr>
            <w:r w:rsidRPr="00B33EDD">
              <w:rPr>
                <w:rFonts w:ascii="Tahoma" w:eastAsia="Tahoma" w:hAnsi="Tahoma" w:cs="Tahoma"/>
              </w:rPr>
              <w:t>Las inconsistencias, discrepancias y/o error en los datos contenidos en el escrito, así como su omisión parcial o total será motivo de desechamiento, ya que constituyen el incumplimiento a lo establecido en los artículos 29, fracción VIII, 50 y 60 de LA LEY y 48, fracción VIII, inciso a) de su Reglamento.</w:t>
            </w:r>
          </w:p>
          <w:p w14:paraId="6549A84D" w14:textId="77777777" w:rsidR="004016A4" w:rsidRPr="00B33EDD" w:rsidRDefault="004016A4">
            <w:pPr>
              <w:jc w:val="both"/>
              <w:rPr>
                <w:rFonts w:ascii="Tahoma" w:eastAsia="Tahoma" w:hAnsi="Tahoma" w:cs="Tahoma"/>
              </w:rPr>
            </w:pPr>
          </w:p>
        </w:tc>
      </w:tr>
      <w:tr w:rsidR="004016A4" w:rsidRPr="00B33EDD" w14:paraId="76262763" w14:textId="77777777" w:rsidTr="00B662CA">
        <w:trPr>
          <w:trHeight w:val="626"/>
        </w:trPr>
        <w:tc>
          <w:tcPr>
            <w:tcW w:w="4611" w:type="dxa"/>
            <w:shd w:val="clear" w:color="auto" w:fill="auto"/>
          </w:tcPr>
          <w:p w14:paraId="55F7E9CC" w14:textId="77777777" w:rsidR="004016A4" w:rsidRPr="00B33EDD" w:rsidRDefault="00000000">
            <w:pPr>
              <w:numPr>
                <w:ilvl w:val="0"/>
                <w:numId w:val="12"/>
              </w:numPr>
              <w:pBdr>
                <w:top w:val="nil"/>
                <w:left w:val="nil"/>
                <w:bottom w:val="nil"/>
                <w:right w:val="nil"/>
                <w:between w:val="nil"/>
              </w:pBdr>
              <w:jc w:val="both"/>
              <w:rPr>
                <w:rFonts w:ascii="Tahoma" w:eastAsia="Tahoma" w:hAnsi="Tahoma" w:cs="Tahoma"/>
                <w:b/>
              </w:rPr>
            </w:pPr>
            <w:r w:rsidRPr="00B33EDD">
              <w:rPr>
                <w:rFonts w:ascii="Tahoma" w:eastAsia="Tahoma" w:hAnsi="Tahoma" w:cs="Tahoma"/>
                <w:b/>
              </w:rPr>
              <w:lastRenderedPageBreak/>
              <w:t xml:space="preserve">DECLARACIÓN DE INTEGRIDAD DEL LICITANTE. </w:t>
            </w:r>
          </w:p>
          <w:p w14:paraId="5D774B6F" w14:textId="77777777" w:rsidR="006010CA" w:rsidRPr="00B33EDD" w:rsidRDefault="006010CA" w:rsidP="006010CA">
            <w:pPr>
              <w:jc w:val="both"/>
              <w:rPr>
                <w:rFonts w:ascii="Tahoma" w:eastAsia="Tahoma" w:hAnsi="Tahoma" w:cs="Tahoma"/>
              </w:rPr>
            </w:pPr>
          </w:p>
          <w:p w14:paraId="4495B731" w14:textId="77777777" w:rsidR="006010CA" w:rsidRPr="00B33EDD" w:rsidRDefault="006010CA" w:rsidP="006010CA">
            <w:pPr>
              <w:jc w:val="both"/>
              <w:rPr>
                <w:rFonts w:ascii="Tahoma" w:eastAsia="Tahoma" w:hAnsi="Tahoma" w:cs="Tahoma"/>
              </w:rPr>
            </w:pPr>
            <w:r w:rsidRPr="00B33EDD">
              <w:rPr>
                <w:rFonts w:ascii="Tahoma" w:eastAsia="Tahoma" w:hAnsi="Tahoma" w:cs="Tahoma"/>
              </w:rPr>
              <w:t>Declaración de integridad del licitante, bajo protesta de decir verdad, la cual deberá estar suscrita por su Representante Legal o Apoderado General para actos de administración o de dominio, o con poder especial para participar en el presente procedimiento de contratación, en la que.</w:t>
            </w:r>
          </w:p>
          <w:p w14:paraId="3EA1B2C9" w14:textId="77777777" w:rsidR="006010CA" w:rsidRPr="00B33EDD" w:rsidRDefault="006010CA" w:rsidP="006010CA">
            <w:pPr>
              <w:jc w:val="both"/>
              <w:rPr>
                <w:rFonts w:ascii="Tahoma" w:eastAsia="Tahoma" w:hAnsi="Tahoma" w:cs="Tahoma"/>
              </w:rPr>
            </w:pPr>
          </w:p>
          <w:p w14:paraId="5C5496A5" w14:textId="77777777" w:rsidR="006010CA" w:rsidRPr="00B33EDD" w:rsidRDefault="006010CA" w:rsidP="006010CA">
            <w:pPr>
              <w:jc w:val="both"/>
              <w:rPr>
                <w:rFonts w:ascii="Tahoma" w:eastAsia="Tahoma" w:hAnsi="Tahoma" w:cs="Tahoma"/>
              </w:rPr>
            </w:pPr>
          </w:p>
          <w:p w14:paraId="342418AD" w14:textId="5FC82DE1" w:rsidR="006010CA" w:rsidRPr="00B33EDD" w:rsidRDefault="006010CA" w:rsidP="006010CA">
            <w:pPr>
              <w:jc w:val="both"/>
              <w:rPr>
                <w:rFonts w:ascii="Tahoma" w:eastAsia="Tahoma" w:hAnsi="Tahoma" w:cs="Tahoma"/>
              </w:rPr>
            </w:pPr>
            <w:r w:rsidRPr="00B33EDD">
              <w:rPr>
                <w:rFonts w:ascii="Tahoma" w:eastAsia="Tahoma" w:hAnsi="Tahoma" w:cs="Tahoma"/>
              </w:rPr>
              <w:t xml:space="preserve">De conformidad con el artículo 29, fracciones VIII y IX de la Ley de Adquisiciones, Arrendamientos y Servicios del Sector Público, manifieste que su representada NO tiene ninguna situación de conflicto de interés real o potencial, incluyendo interés financiero o de otro tipo con relación a algún servidor público adscrito al Organismo Público Descentralizado Servicios de Salud Jalisco, ni se encuentra en alguno de los supuestos establecidos en los artículos 50 y 60 de LA </w:t>
            </w:r>
            <w:r w:rsidR="005C4648" w:rsidRPr="00B33EDD">
              <w:rPr>
                <w:rFonts w:ascii="Tahoma" w:eastAsia="Tahoma" w:hAnsi="Tahoma" w:cs="Tahoma"/>
              </w:rPr>
              <w:t>LEY.</w:t>
            </w:r>
          </w:p>
          <w:p w14:paraId="67D36B6E" w14:textId="77777777" w:rsidR="006010CA" w:rsidRPr="00B33EDD" w:rsidRDefault="006010CA" w:rsidP="006010CA">
            <w:pPr>
              <w:jc w:val="both"/>
              <w:rPr>
                <w:rFonts w:ascii="Tahoma" w:eastAsia="Tahoma" w:hAnsi="Tahoma" w:cs="Tahoma"/>
              </w:rPr>
            </w:pPr>
          </w:p>
          <w:p w14:paraId="34CD38D9" w14:textId="591E5E16" w:rsidR="006010CA" w:rsidRPr="00B33EDD" w:rsidRDefault="005C4648" w:rsidP="006010CA">
            <w:pPr>
              <w:jc w:val="both"/>
              <w:rPr>
                <w:rFonts w:ascii="Tahoma" w:eastAsia="Tahoma" w:hAnsi="Tahoma" w:cs="Tahoma"/>
              </w:rPr>
            </w:pPr>
            <w:r w:rsidRPr="00B33EDD">
              <w:rPr>
                <w:rFonts w:ascii="Tahoma" w:eastAsia="Tahoma" w:hAnsi="Tahoma" w:cs="Tahoma"/>
              </w:rPr>
              <w:t>● Declare</w:t>
            </w:r>
            <w:r w:rsidR="006010CA" w:rsidRPr="00B33EDD">
              <w:rPr>
                <w:rFonts w:ascii="Tahoma" w:eastAsia="Tahoma" w:hAnsi="Tahoma" w:cs="Tahoma"/>
              </w:rPr>
              <w:t xml:space="preserve"> y acepte que, al participar en el procedimiento de contratación en materia de adquisiciones, arrendamientos y servicios citado, se obligue su representada, socios, asociados, representantes y empleados a actuar éticamente para no incurrir en incumplimiento a los artículos 65 al 72 de la Ley General de Responsabilidades Administrativas.</w:t>
            </w:r>
          </w:p>
          <w:p w14:paraId="400AA729" w14:textId="431C3313" w:rsidR="006010CA" w:rsidRPr="00B33EDD" w:rsidRDefault="005C4648" w:rsidP="006010CA">
            <w:pPr>
              <w:jc w:val="both"/>
              <w:rPr>
                <w:rFonts w:ascii="Tahoma" w:eastAsia="Tahoma" w:hAnsi="Tahoma" w:cs="Tahoma"/>
              </w:rPr>
            </w:pPr>
            <w:r>
              <w:rPr>
                <w:rFonts w:ascii="Tahoma" w:eastAsia="Tahoma" w:hAnsi="Tahoma" w:cs="Tahoma"/>
              </w:rPr>
              <w:t>I</w:t>
            </w:r>
            <w:r w:rsidR="006010CA" w:rsidRPr="00B33EDD">
              <w:rPr>
                <w:rFonts w:ascii="Tahoma" w:eastAsia="Tahoma" w:hAnsi="Tahoma" w:cs="Tahoma"/>
              </w:rPr>
              <w:t xml:space="preserve">nformar oportunamente y por escrito al área contratante, cualquier impedimento o conflicto de interés derivado de esta declaración o cualquier otro que sea de su conocimiento. Por otra parte, que su representada se compromete a NO prometer u ofrecer servicios, empleos, cargos o comisiones o entregar dinero o cualquier otra dádiva, a algún servidor público, promover o usar su influencia, poder económico o político, reales o ficticios; ni convenir con los demás licitantes o participantes en el presente procedimiento de contratación, acciones que afecten la competencia en perjuicio del Organismo Público Descentralizado Servicios de Salud Jalisco    y/o en favor de algún participante y en general a no efectuar acciones que impliquen o tengan por </w:t>
            </w:r>
            <w:r w:rsidR="006010CA" w:rsidRPr="00B33EDD">
              <w:rPr>
                <w:rFonts w:ascii="Tahoma" w:eastAsia="Tahoma" w:hAnsi="Tahoma" w:cs="Tahoma"/>
              </w:rPr>
              <w:lastRenderedPageBreak/>
              <w:t>objeto o efecto obtener un beneficio o ventaja indebida en las contrataciones públicas de carácter federal.</w:t>
            </w:r>
          </w:p>
          <w:p w14:paraId="73BBB0ED" w14:textId="77777777" w:rsidR="006010CA" w:rsidRPr="00B33EDD" w:rsidRDefault="006010CA" w:rsidP="006010CA">
            <w:pPr>
              <w:jc w:val="both"/>
              <w:rPr>
                <w:rFonts w:ascii="Tahoma" w:eastAsia="Tahoma" w:hAnsi="Tahoma" w:cs="Tahoma"/>
              </w:rPr>
            </w:pPr>
            <w:r w:rsidRPr="00B33EDD">
              <w:rPr>
                <w:rFonts w:ascii="Tahoma" w:eastAsia="Tahoma" w:hAnsi="Tahoma" w:cs="Tahoma"/>
              </w:rPr>
              <w:t>●   Además, que reconozca que en el presente procedimiento de contratación y durante la ejecución del mismo es posible que su representada, sus socios, asociados, representantes o empleados, tengan acceso a información confidencial, por lo que bajo protesta de decir verdad, manifieste que dicha información se guardará de manera estricta y absoluta, manteniendo una conducta de confidencialidad, reserva y secrecía, así como con cualquier otra persona con la que guarden relación profesional de trabajo, familiar por consanguinidad o afinidad hasta el cuarto grado, que pudiera beneficiarse con el uso de información o documentación.</w:t>
            </w:r>
          </w:p>
          <w:p w14:paraId="027F568F" w14:textId="77777777" w:rsidR="006010CA" w:rsidRPr="00B33EDD" w:rsidRDefault="006010CA" w:rsidP="006010CA">
            <w:pPr>
              <w:jc w:val="both"/>
              <w:rPr>
                <w:rFonts w:ascii="Tahoma" w:eastAsia="Tahoma" w:hAnsi="Tahoma" w:cs="Tahoma"/>
              </w:rPr>
            </w:pPr>
            <w:r w:rsidRPr="00B33EDD">
              <w:rPr>
                <w:rFonts w:ascii="Tahoma" w:eastAsia="Tahoma" w:hAnsi="Tahoma" w:cs="Tahoma"/>
              </w:rPr>
              <w:t>Que acepte que esta declaración es un compromiso personal y profesional, que conoce las disposiciones legales, reglamentarias y éticas que rigen al Organismo Público Descentralizado Servicios de Salud Jalisco, así como los alcances y consecuencias de su incumplimiento.</w:t>
            </w:r>
          </w:p>
          <w:p w14:paraId="6A285322" w14:textId="77777777" w:rsidR="006010CA" w:rsidRPr="00B33EDD" w:rsidRDefault="006010CA" w:rsidP="006010CA">
            <w:pPr>
              <w:jc w:val="both"/>
              <w:rPr>
                <w:rFonts w:ascii="Tahoma" w:eastAsia="Tahoma" w:hAnsi="Tahoma" w:cs="Tahoma"/>
              </w:rPr>
            </w:pPr>
            <w:r w:rsidRPr="00B33EDD">
              <w:rPr>
                <w:rFonts w:ascii="Tahoma" w:eastAsia="Tahoma" w:hAnsi="Tahoma" w:cs="Tahoma"/>
              </w:rPr>
              <w:t>En términos de lo señalado en el siguiente:</w:t>
            </w:r>
          </w:p>
          <w:p w14:paraId="48DD4BCC" w14:textId="280A3F7C" w:rsidR="004D0803" w:rsidRPr="00B33EDD" w:rsidRDefault="006010CA" w:rsidP="006010CA">
            <w:pPr>
              <w:jc w:val="both"/>
              <w:rPr>
                <w:rFonts w:ascii="Tahoma" w:eastAsia="Tahoma" w:hAnsi="Tahoma" w:cs="Tahoma"/>
                <w:b/>
                <w:bCs/>
              </w:rPr>
            </w:pPr>
            <w:r w:rsidRPr="00B33EDD">
              <w:rPr>
                <w:rFonts w:ascii="Tahoma" w:eastAsia="Tahoma" w:hAnsi="Tahoma" w:cs="Tahoma"/>
                <w:b/>
                <w:bCs/>
              </w:rPr>
              <w:t>FORMATO 4 (PERSONA FÍSICA O MORAL SEGÚN CORRESPONDA)</w:t>
            </w:r>
          </w:p>
        </w:tc>
        <w:tc>
          <w:tcPr>
            <w:tcW w:w="5160" w:type="dxa"/>
            <w:shd w:val="clear" w:color="auto" w:fill="auto"/>
          </w:tcPr>
          <w:p w14:paraId="6CB1A57A" w14:textId="463EDC15" w:rsidR="004016A4" w:rsidRPr="00B33EDD" w:rsidRDefault="00000000">
            <w:pPr>
              <w:spacing w:before="120"/>
              <w:jc w:val="both"/>
              <w:rPr>
                <w:rFonts w:ascii="Tahoma" w:eastAsia="Tahoma" w:hAnsi="Tahoma" w:cs="Tahoma"/>
                <w:b/>
              </w:rPr>
            </w:pPr>
            <w:r w:rsidRPr="00B33EDD">
              <w:rPr>
                <w:rFonts w:ascii="Tahoma" w:eastAsia="Tahoma" w:hAnsi="Tahoma" w:cs="Tahoma"/>
              </w:rPr>
              <w:lastRenderedPageBreak/>
              <w:t>Las inconsistencias, discrepancias y/o error en los datos contenidos en el escrito, así como su omisión parcial o total será motivo de desechamiento, ya que constituyen el incumplimiento a lo establecido en los artículos 29, fracción IX de LA LEY y 48, fracción VIII, inciso b) de su Reglamento.</w:t>
            </w:r>
          </w:p>
        </w:tc>
      </w:tr>
      <w:tr w:rsidR="004016A4" w:rsidRPr="00B33EDD" w14:paraId="01D742C8" w14:textId="77777777" w:rsidTr="00B662CA">
        <w:tc>
          <w:tcPr>
            <w:tcW w:w="4611" w:type="dxa"/>
            <w:shd w:val="clear" w:color="auto" w:fill="auto"/>
          </w:tcPr>
          <w:p w14:paraId="30C1FAB9" w14:textId="77777777" w:rsidR="004016A4" w:rsidRPr="00B33EDD" w:rsidRDefault="00000000">
            <w:pPr>
              <w:numPr>
                <w:ilvl w:val="0"/>
                <w:numId w:val="12"/>
              </w:numPr>
              <w:pBdr>
                <w:top w:val="nil"/>
                <w:left w:val="nil"/>
                <w:bottom w:val="nil"/>
                <w:right w:val="nil"/>
                <w:between w:val="nil"/>
              </w:pBdr>
              <w:spacing w:after="120"/>
              <w:jc w:val="both"/>
              <w:rPr>
                <w:rFonts w:ascii="Tahoma" w:eastAsia="Tahoma" w:hAnsi="Tahoma" w:cs="Tahoma"/>
              </w:rPr>
            </w:pPr>
            <w:r w:rsidRPr="00B33EDD">
              <w:rPr>
                <w:rFonts w:ascii="Tahoma" w:eastAsia="Tahoma" w:hAnsi="Tahoma" w:cs="Tahoma"/>
                <w:b/>
              </w:rPr>
              <w:t>ESCRITO DE NO DESEMPEÑO DE EMPLEO, CARGO O COMISIÓN EN EL SERVICIO PÚBLICO E INHABILITACIÓN</w:t>
            </w:r>
          </w:p>
          <w:p w14:paraId="1CBC6B7E" w14:textId="77777777" w:rsidR="004016A4" w:rsidRPr="00B33EDD" w:rsidRDefault="004016A4">
            <w:pPr>
              <w:jc w:val="both"/>
              <w:rPr>
                <w:rFonts w:ascii="Tahoma" w:eastAsia="Tahoma" w:hAnsi="Tahoma" w:cs="Tahoma"/>
              </w:rPr>
            </w:pPr>
          </w:p>
          <w:p w14:paraId="037483EA" w14:textId="2BE02E6E" w:rsidR="004016A4" w:rsidRPr="00B33EDD" w:rsidRDefault="00000000">
            <w:pPr>
              <w:jc w:val="both"/>
              <w:rPr>
                <w:rFonts w:ascii="Tahoma" w:eastAsia="Tahoma" w:hAnsi="Tahoma" w:cs="Tahoma"/>
              </w:rPr>
            </w:pPr>
            <w:r w:rsidRPr="00B33EDD">
              <w:rPr>
                <w:rFonts w:ascii="Tahoma" w:eastAsia="Tahoma" w:hAnsi="Tahoma" w:cs="Tahoma"/>
              </w:rPr>
              <w:t xml:space="preserve">El licitante presentará escrito, el cual deberá estar suscrito por el representante legal o apoderado general para actos de administración y/o dominio, o con poder especial para participar en el presente procedimiento de contratación, en el que manifieste bajo protesta de decir verdad que, en su representada, no hay accionistas y/o asociados, que desempeñen un empleo, cargo o comisión en el servicio público, o bien con las sociedades con las que dichas personas formen parte. Por ningún motivo podrá celebrarse pedido o contrato alguno con quien se encuentre inhabilitado para desempeñar un empleo, cargo o comisión en el servicio público, conforme a lo establecido en los artículos 49 fracción IX, 59 y 65 </w:t>
            </w:r>
            <w:r w:rsidRPr="00B33EDD">
              <w:rPr>
                <w:rFonts w:ascii="Tahoma" w:eastAsia="Tahoma" w:hAnsi="Tahoma" w:cs="Tahoma"/>
              </w:rPr>
              <w:lastRenderedPageBreak/>
              <w:t>al 72 de la Ley General de Responsabilidades Administrativas.</w:t>
            </w:r>
          </w:p>
          <w:p w14:paraId="27F551E5" w14:textId="77777777" w:rsidR="004016A4" w:rsidRPr="00B33EDD" w:rsidRDefault="004016A4">
            <w:pPr>
              <w:jc w:val="both"/>
              <w:rPr>
                <w:rFonts w:ascii="Tahoma" w:eastAsia="Tahoma" w:hAnsi="Tahoma" w:cs="Tahoma"/>
              </w:rPr>
            </w:pPr>
          </w:p>
          <w:p w14:paraId="09538647" w14:textId="77777777" w:rsidR="004016A4" w:rsidRPr="00B33EDD" w:rsidRDefault="00000000">
            <w:pPr>
              <w:jc w:val="both"/>
              <w:rPr>
                <w:rFonts w:ascii="Tahoma" w:eastAsia="Tahoma" w:hAnsi="Tahoma" w:cs="Tahoma"/>
              </w:rPr>
            </w:pPr>
            <w:r w:rsidRPr="00B33EDD">
              <w:rPr>
                <w:rFonts w:ascii="Tahoma" w:eastAsia="Tahoma" w:hAnsi="Tahoma" w:cs="Tahoma"/>
              </w:rPr>
              <w:t>Asimismo, el representante legal del licitante manifestará por escrito, que su representada no se encuentra inhabilitada y no tiene adeudos o multas, derivadas de resoluciones de la Secretaría de la Función Pública.</w:t>
            </w:r>
          </w:p>
          <w:p w14:paraId="6452FB3A" w14:textId="77777777" w:rsidR="004016A4" w:rsidRPr="00B33EDD" w:rsidRDefault="004016A4">
            <w:pPr>
              <w:jc w:val="both"/>
              <w:rPr>
                <w:rFonts w:ascii="Tahoma" w:eastAsia="Tahoma" w:hAnsi="Tahoma" w:cs="Tahoma"/>
                <w:b/>
              </w:rPr>
            </w:pPr>
          </w:p>
          <w:p w14:paraId="5E7CCB11" w14:textId="77777777" w:rsidR="004016A4" w:rsidRPr="00B33EDD" w:rsidRDefault="00000000">
            <w:pPr>
              <w:jc w:val="both"/>
              <w:rPr>
                <w:rFonts w:ascii="Tahoma" w:eastAsia="Tahoma" w:hAnsi="Tahoma" w:cs="Tahoma"/>
              </w:rPr>
            </w:pPr>
            <w:r w:rsidRPr="00B33EDD">
              <w:rPr>
                <w:rFonts w:ascii="Tahoma" w:eastAsia="Tahoma" w:hAnsi="Tahoma" w:cs="Tahoma"/>
              </w:rPr>
              <w:t>Para su presentación podrá usar como carátula el</w:t>
            </w:r>
            <w:r w:rsidRPr="00B33EDD">
              <w:rPr>
                <w:rFonts w:ascii="Tahoma" w:eastAsia="Tahoma" w:hAnsi="Tahoma" w:cs="Tahoma"/>
                <w:b/>
              </w:rPr>
              <w:t xml:space="preserve"> FORMATO 5</w:t>
            </w:r>
            <w:r w:rsidRPr="00B33EDD">
              <w:rPr>
                <w:rFonts w:ascii="Tahoma" w:eastAsia="Tahoma" w:hAnsi="Tahoma" w:cs="Tahoma"/>
                <w:b/>
              </w:rPr>
              <w:tab/>
            </w:r>
          </w:p>
        </w:tc>
        <w:tc>
          <w:tcPr>
            <w:tcW w:w="5160" w:type="dxa"/>
            <w:shd w:val="clear" w:color="auto" w:fill="auto"/>
          </w:tcPr>
          <w:p w14:paraId="748733B3" w14:textId="77777777" w:rsidR="004016A4" w:rsidRPr="00B33EDD" w:rsidRDefault="00000000">
            <w:pPr>
              <w:spacing w:before="120"/>
              <w:jc w:val="both"/>
              <w:rPr>
                <w:rFonts w:ascii="Tahoma" w:eastAsia="Tahoma" w:hAnsi="Tahoma" w:cs="Tahoma"/>
              </w:rPr>
            </w:pPr>
            <w:r w:rsidRPr="00B33EDD">
              <w:rPr>
                <w:rFonts w:ascii="Tahoma" w:eastAsia="Tahoma" w:hAnsi="Tahoma" w:cs="Tahoma"/>
              </w:rPr>
              <w:lastRenderedPageBreak/>
              <w:t xml:space="preserve">Las inconsistencias, discrepancias y/o error en los datos contenidos en la declaración, así como su omisión parcial o total constituye el incumplimiento a lo establecido en los artículos 29, fracción VIII de </w:t>
            </w:r>
            <w:r w:rsidRPr="00B33EDD">
              <w:rPr>
                <w:rFonts w:ascii="Tahoma" w:eastAsia="Tahoma" w:hAnsi="Tahoma" w:cs="Tahoma"/>
                <w:b/>
              </w:rPr>
              <w:t>LA LEY</w:t>
            </w:r>
            <w:r w:rsidRPr="00B33EDD">
              <w:rPr>
                <w:rFonts w:ascii="Tahoma" w:eastAsia="Tahoma" w:hAnsi="Tahoma" w:cs="Tahoma"/>
              </w:rPr>
              <w:t xml:space="preserve">, 39 fracción VI inciso e) y 88 fracción I de su Reglamento, creando una situación de incertidumbre respecto a si el licitante se encuentra o no en algunos de los supuestos establecidos en los artículos 50 y 60 de </w:t>
            </w:r>
            <w:r w:rsidRPr="00B33EDD">
              <w:rPr>
                <w:rFonts w:ascii="Tahoma" w:eastAsia="Tahoma" w:hAnsi="Tahoma" w:cs="Tahoma"/>
                <w:b/>
              </w:rPr>
              <w:t>LA LEY</w:t>
            </w:r>
            <w:r w:rsidRPr="00B33EDD">
              <w:rPr>
                <w:rFonts w:ascii="Tahoma" w:eastAsia="Tahoma" w:hAnsi="Tahoma" w:cs="Tahoma"/>
              </w:rPr>
              <w:t xml:space="preserve"> o si su representada se encuentra inhabilitada y no tiene adeudos o multas derivadas de resoluciones emitidas por la Secretaria de la Función Pública, o bajo incumplimiento del artículo 49 fracción IX y X, 59 y 65 al 72 de la Ley General de Responsabilidades Administrativas, lo que será motivo de desechamiento. </w:t>
            </w:r>
          </w:p>
        </w:tc>
      </w:tr>
      <w:tr w:rsidR="004016A4" w:rsidRPr="00B33EDD" w14:paraId="6D4BEAEE" w14:textId="77777777" w:rsidTr="00B662CA">
        <w:trPr>
          <w:trHeight w:val="586"/>
        </w:trPr>
        <w:tc>
          <w:tcPr>
            <w:tcW w:w="4611" w:type="dxa"/>
            <w:shd w:val="clear" w:color="auto" w:fill="auto"/>
          </w:tcPr>
          <w:p w14:paraId="3A29A3BC" w14:textId="77777777" w:rsidR="004016A4" w:rsidRPr="00B33EDD" w:rsidRDefault="00000000">
            <w:pPr>
              <w:numPr>
                <w:ilvl w:val="0"/>
                <w:numId w:val="12"/>
              </w:numPr>
              <w:pBdr>
                <w:top w:val="nil"/>
                <w:left w:val="nil"/>
                <w:bottom w:val="nil"/>
                <w:right w:val="nil"/>
                <w:between w:val="nil"/>
              </w:pBdr>
              <w:spacing w:after="120"/>
              <w:jc w:val="both"/>
              <w:rPr>
                <w:rFonts w:ascii="Tahoma" w:eastAsia="Tahoma" w:hAnsi="Tahoma" w:cs="Tahoma"/>
                <w:b/>
              </w:rPr>
            </w:pPr>
            <w:r w:rsidRPr="00B33EDD">
              <w:rPr>
                <w:rFonts w:ascii="Tahoma" w:eastAsia="Tahoma" w:hAnsi="Tahoma" w:cs="Tahoma"/>
                <w:b/>
              </w:rPr>
              <w:t xml:space="preserve">MANIFIESTO DE NO INTERVENCIÓN A TRAVÉS DE INTERPÓSITA PERSONA </w:t>
            </w:r>
          </w:p>
          <w:p w14:paraId="6A7B3C29" w14:textId="77777777" w:rsidR="004016A4" w:rsidRPr="00B33EDD" w:rsidRDefault="004016A4">
            <w:pPr>
              <w:jc w:val="both"/>
              <w:rPr>
                <w:rFonts w:ascii="Tahoma" w:eastAsia="Tahoma" w:hAnsi="Tahoma" w:cs="Tahoma"/>
                <w:b/>
              </w:rPr>
            </w:pPr>
          </w:p>
          <w:p w14:paraId="14BFF213" w14:textId="77777777" w:rsidR="004016A4" w:rsidRPr="00B33EDD" w:rsidRDefault="00000000">
            <w:pPr>
              <w:jc w:val="both"/>
              <w:rPr>
                <w:rFonts w:ascii="Tahoma" w:eastAsia="Tahoma" w:hAnsi="Tahoma" w:cs="Tahoma"/>
              </w:rPr>
            </w:pPr>
            <w:r w:rsidRPr="00B33EDD">
              <w:rPr>
                <w:rFonts w:ascii="Tahoma" w:eastAsia="Tahoma" w:hAnsi="Tahoma" w:cs="Tahoma"/>
              </w:rPr>
              <w:t xml:space="preserve">Escrito firmado por su representante legal o apoderado general para actos de administración y/o dominio, o con poder especial para participar en el presente </w:t>
            </w:r>
            <w:r w:rsidRPr="00B33EDD">
              <w:rPr>
                <w:rFonts w:ascii="Tahoma" w:eastAsia="Tahoma" w:hAnsi="Tahoma" w:cs="Tahoma"/>
                <w:b/>
              </w:rPr>
              <w:t>PROCEDIMIENTO DE CONTRATACIÓN</w:t>
            </w:r>
            <w:r w:rsidRPr="00B33EDD">
              <w:rPr>
                <w:rFonts w:ascii="Tahoma" w:eastAsia="Tahoma" w:hAnsi="Tahoma" w:cs="Tahoma"/>
              </w:rPr>
              <w:t xml:space="preserve">, en la que manifieste bajo protesta de decir verdad que por sí mismo o a través de interpósita persona, se abstendrá de adoptar conductas, para que los servidores públicos del </w:t>
            </w:r>
            <w:r w:rsidRPr="00B33EDD">
              <w:rPr>
                <w:rFonts w:ascii="Tahoma" w:eastAsia="Tahoma" w:hAnsi="Tahoma" w:cs="Tahoma"/>
                <w:b/>
              </w:rPr>
              <w:t>ORGANISMO PÚBLICO DESCENTRALIZADO SERVICIOS DE SALUD JALISCO</w:t>
            </w:r>
            <w:r w:rsidRPr="00B33EDD">
              <w:rPr>
                <w:rFonts w:ascii="Tahoma" w:eastAsia="Tahoma" w:hAnsi="Tahoma" w:cs="Tahoma"/>
              </w:rPr>
              <w:t>, induzcan o alteren las evaluaciones de la propuesta, el resultado del procedimiento u otros aspectos que le otorguen condiciones más ventajosas con relación a los demás licitantes.</w:t>
            </w:r>
          </w:p>
          <w:p w14:paraId="22B67C13" w14:textId="77777777" w:rsidR="004016A4" w:rsidRPr="00B33EDD" w:rsidRDefault="004016A4">
            <w:pPr>
              <w:jc w:val="both"/>
              <w:rPr>
                <w:rFonts w:ascii="Tahoma" w:eastAsia="Tahoma" w:hAnsi="Tahoma" w:cs="Tahoma"/>
              </w:rPr>
            </w:pPr>
          </w:p>
          <w:p w14:paraId="4DC2AF15" w14:textId="77777777" w:rsidR="004016A4" w:rsidRPr="00B33EDD" w:rsidRDefault="00000000">
            <w:pPr>
              <w:jc w:val="both"/>
              <w:rPr>
                <w:rFonts w:ascii="Tahoma" w:eastAsia="Tahoma" w:hAnsi="Tahoma" w:cs="Tahoma"/>
                <w:b/>
              </w:rPr>
            </w:pPr>
            <w:r w:rsidRPr="00B33EDD">
              <w:rPr>
                <w:rFonts w:ascii="Tahoma" w:eastAsia="Tahoma" w:hAnsi="Tahoma" w:cs="Tahoma"/>
              </w:rPr>
              <w:t>Para su presentación podrá usar como carátula el</w:t>
            </w:r>
            <w:r w:rsidRPr="00B33EDD">
              <w:rPr>
                <w:rFonts w:ascii="Tahoma" w:eastAsia="Tahoma" w:hAnsi="Tahoma" w:cs="Tahoma"/>
                <w:b/>
              </w:rPr>
              <w:t xml:space="preserve"> FORMATO 6</w:t>
            </w:r>
          </w:p>
        </w:tc>
        <w:tc>
          <w:tcPr>
            <w:tcW w:w="5160" w:type="dxa"/>
            <w:shd w:val="clear" w:color="auto" w:fill="auto"/>
          </w:tcPr>
          <w:p w14:paraId="40C38BBA" w14:textId="77777777" w:rsidR="004016A4" w:rsidRPr="00B33EDD" w:rsidRDefault="00000000">
            <w:pPr>
              <w:jc w:val="both"/>
              <w:rPr>
                <w:rFonts w:ascii="Tahoma" w:eastAsia="Tahoma" w:hAnsi="Tahoma" w:cs="Tahoma"/>
              </w:rPr>
            </w:pPr>
            <w:r w:rsidRPr="00B33EDD">
              <w:rPr>
                <w:rFonts w:ascii="Tahoma" w:eastAsia="Tahoma" w:hAnsi="Tahoma" w:cs="Tahoma"/>
              </w:rPr>
              <w:t>Las inconsistencias o discrepancias en los datos contenidos en la declaración, así como su omisión parcial o total será motivo de desechamiento, ya que constituye el incumplimiento a lo establecido en los artículos 29, fracciones IX de LA LEY y 39 fracción VI inciso f) de su Reglamento, creando una situación de incertidumbre respecto a la voluntad del representante legal del licitante de abstenerse de adoptar conductas para que los servidores públicos de la dependencia, induzcan o alteren las evaluaciones de la propuesta, el resultado del procedimiento u otros aspectos que le otorguen condiciones más ventajosas con relación a los demás licitantes y será motivo de desechamiento.</w:t>
            </w:r>
          </w:p>
          <w:p w14:paraId="28D422E8" w14:textId="77777777" w:rsidR="004016A4" w:rsidRPr="00B33EDD" w:rsidRDefault="004016A4">
            <w:pPr>
              <w:jc w:val="both"/>
              <w:rPr>
                <w:rFonts w:ascii="Tahoma" w:eastAsia="Tahoma" w:hAnsi="Tahoma" w:cs="Tahoma"/>
              </w:rPr>
            </w:pPr>
          </w:p>
        </w:tc>
      </w:tr>
      <w:tr w:rsidR="004016A4" w:rsidRPr="00B33EDD" w14:paraId="3F42BC4C" w14:textId="77777777" w:rsidTr="00B662CA">
        <w:trPr>
          <w:trHeight w:val="223"/>
        </w:trPr>
        <w:tc>
          <w:tcPr>
            <w:tcW w:w="4611" w:type="dxa"/>
            <w:shd w:val="clear" w:color="auto" w:fill="auto"/>
          </w:tcPr>
          <w:p w14:paraId="1480A5B3" w14:textId="77777777" w:rsidR="004016A4" w:rsidRPr="00B33EDD" w:rsidRDefault="00000000">
            <w:pPr>
              <w:numPr>
                <w:ilvl w:val="0"/>
                <w:numId w:val="12"/>
              </w:numPr>
              <w:pBdr>
                <w:top w:val="nil"/>
                <w:left w:val="nil"/>
                <w:bottom w:val="nil"/>
                <w:right w:val="nil"/>
                <w:between w:val="nil"/>
              </w:pBdr>
              <w:spacing w:after="120"/>
              <w:jc w:val="both"/>
              <w:rPr>
                <w:rFonts w:ascii="Tahoma" w:eastAsia="Tahoma" w:hAnsi="Tahoma" w:cs="Tahoma"/>
                <w:b/>
              </w:rPr>
            </w:pPr>
            <w:r w:rsidRPr="00B33EDD">
              <w:rPr>
                <w:rFonts w:ascii="Tahoma" w:eastAsia="Tahoma" w:hAnsi="Tahoma" w:cs="Tahoma"/>
                <w:b/>
              </w:rPr>
              <w:t>MANIFIESTO DE NO CONFLICTO DE INTERES</w:t>
            </w:r>
          </w:p>
          <w:p w14:paraId="2661739C" w14:textId="77777777" w:rsidR="004016A4" w:rsidRPr="00B33EDD" w:rsidRDefault="004016A4">
            <w:pPr>
              <w:jc w:val="both"/>
              <w:rPr>
                <w:rFonts w:ascii="Tahoma" w:eastAsia="Tahoma" w:hAnsi="Tahoma" w:cs="Tahoma"/>
                <w:b/>
              </w:rPr>
            </w:pPr>
          </w:p>
          <w:p w14:paraId="039CE844" w14:textId="77777777" w:rsidR="004016A4" w:rsidRPr="00B33EDD" w:rsidRDefault="00000000">
            <w:pPr>
              <w:jc w:val="both"/>
              <w:rPr>
                <w:rFonts w:ascii="Tahoma" w:eastAsia="Tahoma" w:hAnsi="Tahoma" w:cs="Tahoma"/>
              </w:rPr>
            </w:pPr>
            <w:r w:rsidRPr="00B33EDD">
              <w:rPr>
                <w:rFonts w:ascii="Tahoma" w:eastAsia="Tahoma" w:hAnsi="Tahoma" w:cs="Tahoma"/>
              </w:rPr>
              <w:t xml:space="preserve">Escrito firmado por su representante legal o apoderado general para actos de administración y/o dominio, o con poder especial para participar en el presente procedimiento de contratación, en el que manifieste que, en su representada no hay accionistas y/o asociados que desempeña un empleo, cargo o comisión en el servicio público o  bien con las sociedades con las que dichas personas forman parte, en su caso que, a pesar de desempeñarla, con la formalización del presente contrato no se actualiza un conflicto de </w:t>
            </w:r>
            <w:r w:rsidRPr="00B33EDD">
              <w:rPr>
                <w:rFonts w:ascii="Tahoma" w:eastAsia="Tahoma" w:hAnsi="Tahoma" w:cs="Tahoma"/>
              </w:rPr>
              <w:lastRenderedPageBreak/>
              <w:t>interés en términos del artículo 49 fracciones IX y X, 59 y del 65 al 72  de la Ley General de Responsabilidades Administrativas.</w:t>
            </w:r>
          </w:p>
          <w:p w14:paraId="35871BD8" w14:textId="77777777" w:rsidR="004016A4" w:rsidRPr="00B33EDD" w:rsidRDefault="004016A4">
            <w:pPr>
              <w:jc w:val="both"/>
              <w:rPr>
                <w:rFonts w:ascii="Tahoma" w:eastAsia="Tahoma" w:hAnsi="Tahoma" w:cs="Tahoma"/>
              </w:rPr>
            </w:pPr>
          </w:p>
          <w:p w14:paraId="1B440E94" w14:textId="77777777" w:rsidR="004016A4" w:rsidRPr="00B33EDD" w:rsidRDefault="00000000">
            <w:pPr>
              <w:jc w:val="both"/>
              <w:rPr>
                <w:rFonts w:ascii="Tahoma" w:eastAsia="Tahoma" w:hAnsi="Tahoma" w:cs="Tahoma"/>
                <w:b/>
              </w:rPr>
            </w:pPr>
            <w:r w:rsidRPr="00B33EDD">
              <w:rPr>
                <w:rFonts w:ascii="Tahoma" w:eastAsia="Tahoma" w:hAnsi="Tahoma" w:cs="Tahoma"/>
              </w:rPr>
              <w:t>Para su presentación podrá usar como carátula el</w:t>
            </w:r>
            <w:r w:rsidRPr="00B33EDD">
              <w:rPr>
                <w:rFonts w:ascii="Tahoma" w:eastAsia="Tahoma" w:hAnsi="Tahoma" w:cs="Tahoma"/>
                <w:b/>
              </w:rPr>
              <w:t xml:space="preserve"> FORMATO 7</w:t>
            </w:r>
          </w:p>
        </w:tc>
        <w:tc>
          <w:tcPr>
            <w:tcW w:w="5160" w:type="dxa"/>
            <w:shd w:val="clear" w:color="auto" w:fill="auto"/>
          </w:tcPr>
          <w:p w14:paraId="1CF006D4" w14:textId="77777777" w:rsidR="004016A4" w:rsidRPr="00B33EDD" w:rsidRDefault="00000000">
            <w:pPr>
              <w:jc w:val="both"/>
              <w:rPr>
                <w:rFonts w:ascii="Tahoma" w:eastAsia="Tahoma" w:hAnsi="Tahoma" w:cs="Tahoma"/>
              </w:rPr>
            </w:pPr>
            <w:r w:rsidRPr="00B33EDD">
              <w:rPr>
                <w:rFonts w:ascii="Tahoma" w:eastAsia="Tahoma" w:hAnsi="Tahoma" w:cs="Tahoma"/>
              </w:rPr>
              <w:lastRenderedPageBreak/>
              <w:t xml:space="preserve">Las inconsistencias, discrepancias y/o error en los datos contenidos en la declaración, así como su omisión parcial o total constituye el incumplimiento a lo establecido en los artículos 29, fracción VIII de </w:t>
            </w:r>
            <w:r w:rsidRPr="00B33EDD">
              <w:rPr>
                <w:rFonts w:ascii="Tahoma" w:eastAsia="Tahoma" w:hAnsi="Tahoma" w:cs="Tahoma"/>
                <w:b/>
              </w:rPr>
              <w:t>LA LEY</w:t>
            </w:r>
            <w:r w:rsidRPr="00B33EDD">
              <w:rPr>
                <w:rFonts w:ascii="Tahoma" w:eastAsia="Tahoma" w:hAnsi="Tahoma" w:cs="Tahoma"/>
              </w:rPr>
              <w:t>, 39 fracción VI inciso e) y 88 fracción I de su Reglamento, creando una situación de incertidumbre respecto a si el licitante se encuentra o no en algunos de los supuestos establecidos en los artículos 50 y 60 de LA LEY o si su representada se encuentra inhabilitada y no tiene adeudos o multas derivadas de resoluciones emitidas por la Secretaria de la Función Pública, o bajo incumplimiento del artículo 49 fracción IX y X, 59 y 65 al 72 de la Ley General de Responsabilidades Administrativas, lo que será motivo de desechamiento.</w:t>
            </w:r>
          </w:p>
        </w:tc>
      </w:tr>
      <w:tr w:rsidR="004016A4" w:rsidRPr="00B33EDD" w14:paraId="15D232AD" w14:textId="77777777" w:rsidTr="00B662CA">
        <w:trPr>
          <w:trHeight w:val="45"/>
        </w:trPr>
        <w:tc>
          <w:tcPr>
            <w:tcW w:w="4611" w:type="dxa"/>
            <w:shd w:val="clear" w:color="auto" w:fill="auto"/>
          </w:tcPr>
          <w:p w14:paraId="7E3E7BCF" w14:textId="77777777" w:rsidR="004016A4" w:rsidRPr="00B33EDD" w:rsidRDefault="00000000">
            <w:pPr>
              <w:numPr>
                <w:ilvl w:val="0"/>
                <w:numId w:val="12"/>
              </w:numPr>
              <w:pBdr>
                <w:top w:val="nil"/>
                <w:left w:val="nil"/>
                <w:bottom w:val="nil"/>
                <w:right w:val="nil"/>
                <w:between w:val="nil"/>
              </w:pBdr>
              <w:jc w:val="both"/>
              <w:rPr>
                <w:rFonts w:ascii="Tahoma" w:eastAsia="Tahoma" w:hAnsi="Tahoma" w:cs="Tahoma"/>
                <w:b/>
              </w:rPr>
            </w:pPr>
            <w:r w:rsidRPr="00B33EDD">
              <w:rPr>
                <w:rFonts w:ascii="Tahoma" w:eastAsia="Tahoma" w:hAnsi="Tahoma" w:cs="Tahoma"/>
                <w:b/>
              </w:rPr>
              <w:t>MANIFESTACIÓN DEL OBJETO SOCIAL Y LA CAPACIDAD TÉCNICA.</w:t>
            </w:r>
          </w:p>
          <w:p w14:paraId="3E20A9FD" w14:textId="77777777" w:rsidR="004016A4" w:rsidRPr="00B33EDD" w:rsidRDefault="004016A4">
            <w:pPr>
              <w:pBdr>
                <w:top w:val="nil"/>
                <w:left w:val="nil"/>
                <w:bottom w:val="nil"/>
                <w:right w:val="nil"/>
                <w:between w:val="nil"/>
              </w:pBdr>
              <w:spacing w:after="120"/>
              <w:ind w:left="169"/>
              <w:jc w:val="both"/>
              <w:rPr>
                <w:rFonts w:ascii="Tahoma" w:eastAsia="Tahoma" w:hAnsi="Tahoma" w:cs="Tahoma"/>
                <w:b/>
              </w:rPr>
            </w:pPr>
          </w:p>
          <w:p w14:paraId="06261712" w14:textId="77777777" w:rsidR="004016A4" w:rsidRPr="00B33EDD" w:rsidRDefault="00000000">
            <w:pPr>
              <w:ind w:right="71"/>
              <w:jc w:val="both"/>
              <w:rPr>
                <w:rFonts w:ascii="Tahoma" w:eastAsia="Tahoma" w:hAnsi="Tahoma" w:cs="Tahoma"/>
              </w:rPr>
            </w:pPr>
            <w:r w:rsidRPr="00B33EDD">
              <w:rPr>
                <w:rFonts w:ascii="Tahoma" w:eastAsia="Tahoma" w:hAnsi="Tahoma" w:cs="Tahoma"/>
              </w:rPr>
              <w:t xml:space="preserve">El licitante presentará escrito en el que manifieste, bajo protesta de decir verdad, que </w:t>
            </w:r>
            <w:r w:rsidRPr="00B33EDD">
              <w:rPr>
                <w:rFonts w:ascii="Tahoma" w:eastAsia="Tahoma" w:hAnsi="Tahoma" w:cs="Tahoma"/>
                <w:b/>
              </w:rPr>
              <w:t>sus actividades comerciales están relacionadas con la prestación de los servicios en esta convocatoria</w:t>
            </w:r>
            <w:r w:rsidRPr="00B33EDD">
              <w:rPr>
                <w:rFonts w:ascii="Tahoma" w:eastAsia="Tahoma" w:hAnsi="Tahoma" w:cs="Tahoma"/>
              </w:rPr>
              <w:t>, transcribiendo su objeto social o su actividad preponderante enunciada en el Registro Federal de Contribuyentes, Constancia de Situación Fiscal y/o acta constitutiva; el cual deberá estar suscrito directamente por la persona física y tratándose de personas morales  por su representante legal o apoderado general para actos de administración y/o dominio o con poder especial para participar en el presente procedimiento de contratación.</w:t>
            </w:r>
          </w:p>
          <w:p w14:paraId="7E4FBDF0" w14:textId="77777777" w:rsidR="004016A4" w:rsidRPr="00B33EDD" w:rsidRDefault="00000000">
            <w:pPr>
              <w:pBdr>
                <w:top w:val="nil"/>
                <w:left w:val="nil"/>
                <w:bottom w:val="nil"/>
                <w:right w:val="nil"/>
                <w:between w:val="nil"/>
              </w:pBdr>
              <w:tabs>
                <w:tab w:val="center" w:pos="4419"/>
                <w:tab w:val="right" w:pos="8838"/>
                <w:tab w:val="left" w:pos="95"/>
              </w:tabs>
              <w:ind w:right="-45"/>
              <w:jc w:val="both"/>
              <w:rPr>
                <w:rFonts w:ascii="Tahoma" w:eastAsia="Tahoma" w:hAnsi="Tahoma" w:cs="Tahoma"/>
              </w:rPr>
            </w:pPr>
            <w:r w:rsidRPr="00B33EDD">
              <w:rPr>
                <w:rFonts w:ascii="Tahoma" w:eastAsia="Tahoma" w:hAnsi="Tahoma" w:cs="Tahoma"/>
              </w:rPr>
              <w:t xml:space="preserve">De igual manera deberá comprometerse a nombre de su representada que en caso de resultar adjudicada, entregará los servicios asegurando la eficiencia energética, el uso responsable del agua y la optimización sustentable de los recursos, así como, la protección al medio ambiente. </w:t>
            </w:r>
          </w:p>
          <w:p w14:paraId="5436AD6D" w14:textId="77777777" w:rsidR="004016A4" w:rsidRPr="00B33EDD" w:rsidRDefault="004016A4">
            <w:pPr>
              <w:pBdr>
                <w:top w:val="nil"/>
                <w:left w:val="nil"/>
                <w:bottom w:val="nil"/>
                <w:right w:val="nil"/>
                <w:between w:val="nil"/>
              </w:pBdr>
              <w:tabs>
                <w:tab w:val="center" w:pos="4419"/>
                <w:tab w:val="right" w:pos="8838"/>
                <w:tab w:val="left" w:pos="95"/>
              </w:tabs>
              <w:ind w:right="-45"/>
              <w:jc w:val="both"/>
              <w:rPr>
                <w:rFonts w:ascii="Tahoma" w:eastAsia="Tahoma" w:hAnsi="Tahoma" w:cs="Tahoma"/>
              </w:rPr>
            </w:pPr>
          </w:p>
          <w:p w14:paraId="50A81792" w14:textId="77777777" w:rsidR="004016A4" w:rsidRPr="00B33EDD" w:rsidRDefault="00000000">
            <w:pPr>
              <w:pBdr>
                <w:top w:val="nil"/>
                <w:left w:val="nil"/>
                <w:bottom w:val="nil"/>
                <w:right w:val="nil"/>
                <w:between w:val="nil"/>
              </w:pBdr>
              <w:tabs>
                <w:tab w:val="center" w:pos="4419"/>
                <w:tab w:val="right" w:pos="8838"/>
                <w:tab w:val="left" w:pos="95"/>
              </w:tabs>
              <w:ind w:right="-45"/>
              <w:jc w:val="both"/>
              <w:rPr>
                <w:rFonts w:ascii="Tahoma" w:eastAsia="Tahoma" w:hAnsi="Tahoma" w:cs="Tahoma"/>
              </w:rPr>
            </w:pPr>
            <w:r w:rsidRPr="00B33EDD">
              <w:rPr>
                <w:rFonts w:ascii="Tahoma" w:eastAsia="Tahoma" w:hAnsi="Tahoma" w:cs="Tahoma"/>
              </w:rPr>
              <w:t>Asimismo, manifieste que cuenta con la capacidad técnica, administrativa, legal y son solventes económicamente para prestar los servicios solicitados por la CONVOCANTE en tiempo y forma, para lo cual presentan la información contenida en su propuesta, misma que estará sujeta a la evaluación de la Convocante.</w:t>
            </w:r>
          </w:p>
          <w:p w14:paraId="5B9D283C" w14:textId="77777777" w:rsidR="004016A4" w:rsidRPr="00B33EDD" w:rsidRDefault="004016A4">
            <w:pPr>
              <w:pBdr>
                <w:top w:val="nil"/>
                <w:left w:val="nil"/>
                <w:bottom w:val="nil"/>
                <w:right w:val="nil"/>
                <w:between w:val="nil"/>
              </w:pBdr>
              <w:tabs>
                <w:tab w:val="center" w:pos="4419"/>
                <w:tab w:val="right" w:pos="8838"/>
                <w:tab w:val="left" w:pos="95"/>
              </w:tabs>
              <w:ind w:right="-45"/>
              <w:jc w:val="both"/>
              <w:rPr>
                <w:rFonts w:ascii="Tahoma" w:eastAsia="Tahoma" w:hAnsi="Tahoma" w:cs="Tahoma"/>
              </w:rPr>
            </w:pPr>
          </w:p>
          <w:p w14:paraId="371D6ABA" w14:textId="77777777" w:rsidR="004016A4" w:rsidRPr="00B33EDD" w:rsidRDefault="00000000">
            <w:pPr>
              <w:pBdr>
                <w:top w:val="nil"/>
                <w:left w:val="nil"/>
                <w:bottom w:val="nil"/>
                <w:right w:val="nil"/>
                <w:between w:val="nil"/>
              </w:pBdr>
              <w:tabs>
                <w:tab w:val="center" w:pos="4419"/>
                <w:tab w:val="right" w:pos="8838"/>
                <w:tab w:val="left" w:pos="95"/>
              </w:tabs>
              <w:ind w:right="-45"/>
              <w:jc w:val="both"/>
              <w:rPr>
                <w:rFonts w:ascii="Tahoma" w:eastAsia="Tahoma" w:hAnsi="Tahoma" w:cs="Tahoma"/>
                <w:b/>
              </w:rPr>
            </w:pPr>
            <w:r w:rsidRPr="00B33EDD">
              <w:rPr>
                <w:rFonts w:ascii="Tahoma" w:eastAsia="Tahoma" w:hAnsi="Tahoma" w:cs="Tahoma"/>
              </w:rPr>
              <w:t>Para su presentación podrá usar como carátula el</w:t>
            </w:r>
            <w:r w:rsidRPr="00B33EDD">
              <w:rPr>
                <w:rFonts w:ascii="Tahoma" w:eastAsia="Tahoma" w:hAnsi="Tahoma" w:cs="Tahoma"/>
                <w:b/>
              </w:rPr>
              <w:t xml:space="preserve"> FORMATO 8</w:t>
            </w:r>
          </w:p>
        </w:tc>
        <w:tc>
          <w:tcPr>
            <w:tcW w:w="5160" w:type="dxa"/>
            <w:shd w:val="clear" w:color="auto" w:fill="auto"/>
          </w:tcPr>
          <w:p w14:paraId="7E942EBE" w14:textId="39F6FFA7" w:rsidR="004016A4" w:rsidRPr="00B33EDD" w:rsidRDefault="00000000">
            <w:pPr>
              <w:jc w:val="both"/>
              <w:rPr>
                <w:rFonts w:ascii="Tahoma" w:eastAsia="Tahoma" w:hAnsi="Tahoma" w:cs="Tahoma"/>
              </w:rPr>
            </w:pPr>
            <w:r w:rsidRPr="00B33EDD">
              <w:rPr>
                <w:rFonts w:ascii="Tahoma" w:eastAsia="Tahoma" w:hAnsi="Tahoma" w:cs="Tahoma"/>
              </w:rPr>
              <w:t xml:space="preserve">La omisión parcial o total en la presentación de este documento será motivo de desechamiento y constituye el incumplimiento del requisito establecido en el presente inciso </w:t>
            </w:r>
            <w:r w:rsidRPr="00B33EDD">
              <w:rPr>
                <w:rFonts w:ascii="Tahoma" w:eastAsia="Tahoma" w:hAnsi="Tahoma" w:cs="Tahoma"/>
                <w:b/>
                <w:i/>
              </w:rPr>
              <w:t>h)</w:t>
            </w:r>
            <w:r w:rsidRPr="00B33EDD">
              <w:rPr>
                <w:rFonts w:ascii="Tahoma" w:eastAsia="Tahoma" w:hAnsi="Tahoma" w:cs="Tahoma"/>
              </w:rPr>
              <w:t xml:space="preserve"> del numeral </w:t>
            </w:r>
            <w:r w:rsidRPr="00B33EDD">
              <w:rPr>
                <w:rFonts w:ascii="Tahoma" w:eastAsia="Tahoma" w:hAnsi="Tahoma" w:cs="Tahoma"/>
                <w:b/>
                <w:i/>
              </w:rPr>
              <w:t xml:space="preserve">4.1.1 Requisitos </w:t>
            </w:r>
            <w:r w:rsidR="007F3B10">
              <w:rPr>
                <w:rFonts w:ascii="Tahoma" w:eastAsia="Tahoma" w:hAnsi="Tahoma" w:cs="Tahoma"/>
                <w:b/>
                <w:i/>
              </w:rPr>
              <w:t>Legales-administrativos</w:t>
            </w:r>
            <w:r w:rsidRPr="00B33EDD">
              <w:rPr>
                <w:rFonts w:ascii="Tahoma" w:eastAsia="Tahoma" w:hAnsi="Tahoma" w:cs="Tahoma"/>
                <w:b/>
                <w:i/>
              </w:rPr>
              <w:t xml:space="preserve"> obligatorios que afectan la Solvencia de la Proposición</w:t>
            </w:r>
            <w:r w:rsidRPr="00B33EDD">
              <w:rPr>
                <w:rFonts w:ascii="Tahoma" w:eastAsia="Tahoma" w:hAnsi="Tahoma" w:cs="Tahoma"/>
              </w:rPr>
              <w:t xml:space="preserve"> de la convocatoria, en correlación a lo establecido en el artículo 29, fracciones V </w:t>
            </w:r>
            <w:r w:rsidR="007D2BA3">
              <w:rPr>
                <w:rFonts w:ascii="Tahoma" w:eastAsia="Tahoma" w:hAnsi="Tahoma" w:cs="Tahoma"/>
              </w:rPr>
              <w:t xml:space="preserve">inciso </w:t>
            </w:r>
            <w:r w:rsidR="0013175A">
              <w:rPr>
                <w:rFonts w:ascii="Tahoma" w:eastAsia="Tahoma" w:hAnsi="Tahoma" w:cs="Tahoma"/>
              </w:rPr>
              <w:t>de LA</w:t>
            </w:r>
            <w:r w:rsidR="007D2BA3">
              <w:rPr>
                <w:rFonts w:ascii="Tahoma" w:eastAsia="Tahoma" w:hAnsi="Tahoma" w:cs="Tahoma"/>
              </w:rPr>
              <w:t xml:space="preserve"> </w:t>
            </w:r>
            <w:r w:rsidR="0013175A">
              <w:rPr>
                <w:rFonts w:ascii="Tahoma" w:eastAsia="Tahoma" w:hAnsi="Tahoma" w:cs="Tahoma"/>
              </w:rPr>
              <w:t>LEY y</w:t>
            </w:r>
            <w:r w:rsidR="007D2BA3">
              <w:rPr>
                <w:rFonts w:ascii="Tahoma" w:eastAsia="Tahoma" w:hAnsi="Tahoma" w:cs="Tahoma"/>
              </w:rPr>
              <w:t xml:space="preserve"> 48 fracción V inciso a) </w:t>
            </w:r>
            <w:r w:rsidRPr="00B33EDD">
              <w:rPr>
                <w:rFonts w:ascii="Tahoma" w:eastAsia="Tahoma" w:hAnsi="Tahoma" w:cs="Tahoma"/>
              </w:rPr>
              <w:t>de</w:t>
            </w:r>
            <w:r w:rsidR="007D2BA3">
              <w:rPr>
                <w:rFonts w:ascii="Tahoma" w:eastAsia="Tahoma" w:hAnsi="Tahoma" w:cs="Tahoma"/>
                <w:b/>
              </w:rPr>
              <w:t xml:space="preserve"> su REGLAMENTO</w:t>
            </w:r>
            <w:r w:rsidRPr="00B33EDD">
              <w:rPr>
                <w:rFonts w:ascii="Tahoma" w:eastAsia="Tahoma" w:hAnsi="Tahoma" w:cs="Tahoma"/>
                <w:b/>
              </w:rPr>
              <w:t>.</w:t>
            </w:r>
          </w:p>
        </w:tc>
      </w:tr>
      <w:tr w:rsidR="004016A4" w:rsidRPr="00B33EDD" w14:paraId="5FA6C5C7" w14:textId="77777777" w:rsidTr="00B662CA">
        <w:trPr>
          <w:trHeight w:val="693"/>
        </w:trPr>
        <w:tc>
          <w:tcPr>
            <w:tcW w:w="4611" w:type="dxa"/>
            <w:shd w:val="clear" w:color="auto" w:fill="auto"/>
          </w:tcPr>
          <w:p w14:paraId="3BEECFDE" w14:textId="77777777" w:rsidR="004016A4" w:rsidRPr="0003069D" w:rsidRDefault="00000000">
            <w:pPr>
              <w:numPr>
                <w:ilvl w:val="0"/>
                <w:numId w:val="12"/>
              </w:numPr>
              <w:pBdr>
                <w:top w:val="nil"/>
                <w:left w:val="nil"/>
                <w:bottom w:val="nil"/>
                <w:right w:val="nil"/>
                <w:between w:val="nil"/>
              </w:pBdr>
              <w:jc w:val="both"/>
              <w:rPr>
                <w:rFonts w:ascii="Tahoma" w:eastAsia="Tahoma" w:hAnsi="Tahoma" w:cs="Tahoma"/>
                <w:b/>
              </w:rPr>
            </w:pPr>
            <w:r w:rsidRPr="0003069D">
              <w:rPr>
                <w:rFonts w:ascii="Tahoma" w:eastAsia="Tahoma" w:hAnsi="Tahoma" w:cs="Tahoma"/>
                <w:b/>
              </w:rPr>
              <w:t>ESCRITO DE NACIONALIDAD</w:t>
            </w:r>
          </w:p>
          <w:p w14:paraId="53A95A41" w14:textId="77777777" w:rsidR="004016A4" w:rsidRPr="0003069D" w:rsidRDefault="004016A4">
            <w:pPr>
              <w:pBdr>
                <w:top w:val="nil"/>
                <w:left w:val="nil"/>
                <w:bottom w:val="nil"/>
                <w:right w:val="nil"/>
                <w:between w:val="nil"/>
              </w:pBdr>
              <w:spacing w:after="120"/>
              <w:ind w:left="169"/>
              <w:jc w:val="both"/>
              <w:rPr>
                <w:rFonts w:ascii="Tahoma" w:eastAsia="Tahoma" w:hAnsi="Tahoma" w:cs="Tahoma"/>
                <w:b/>
              </w:rPr>
            </w:pPr>
          </w:p>
          <w:p w14:paraId="22F84AF4" w14:textId="77777777" w:rsidR="004016A4" w:rsidRPr="0003069D" w:rsidRDefault="00000000">
            <w:pPr>
              <w:ind w:right="71"/>
              <w:jc w:val="both"/>
              <w:rPr>
                <w:rFonts w:ascii="Tahoma" w:eastAsia="Tahoma" w:hAnsi="Tahoma" w:cs="Tahoma"/>
              </w:rPr>
            </w:pPr>
            <w:r w:rsidRPr="0003069D">
              <w:rPr>
                <w:rFonts w:ascii="Tahoma" w:eastAsia="Tahoma" w:hAnsi="Tahoma" w:cs="Tahoma"/>
              </w:rPr>
              <w:t xml:space="preserve">El licitante presentará escrito en el que manifieste, bajo protesta de decir verdad que es de </w:t>
            </w:r>
            <w:r w:rsidRPr="0003069D">
              <w:rPr>
                <w:rFonts w:ascii="Tahoma" w:eastAsia="Tahoma" w:hAnsi="Tahoma" w:cs="Tahoma"/>
                <w:b/>
              </w:rPr>
              <w:t>nacionalidad mexicana</w:t>
            </w:r>
            <w:r w:rsidRPr="0003069D">
              <w:rPr>
                <w:rFonts w:ascii="Tahoma" w:eastAsia="Tahoma" w:hAnsi="Tahoma" w:cs="Tahoma"/>
              </w:rPr>
              <w:t xml:space="preserve">, el cual deberá </w:t>
            </w:r>
            <w:r w:rsidRPr="0003069D">
              <w:rPr>
                <w:rFonts w:ascii="Tahoma" w:eastAsia="Tahoma" w:hAnsi="Tahoma" w:cs="Tahoma"/>
              </w:rPr>
              <w:lastRenderedPageBreak/>
              <w:t>estar suscrito directamente por la persona física y tratándose de personas morales por su representante legal o apoderado general para actos de administración y/o dominio, o con poder especial para participar en el presente procedimiento de contratación.</w:t>
            </w:r>
          </w:p>
          <w:p w14:paraId="2A60363A" w14:textId="77777777" w:rsidR="004016A4" w:rsidRPr="0003069D" w:rsidRDefault="004016A4">
            <w:pPr>
              <w:ind w:right="71"/>
              <w:jc w:val="both"/>
              <w:rPr>
                <w:rFonts w:ascii="Tahoma" w:eastAsia="Tahoma" w:hAnsi="Tahoma" w:cs="Tahoma"/>
              </w:rPr>
            </w:pPr>
          </w:p>
          <w:p w14:paraId="480D22C4" w14:textId="77777777" w:rsidR="004016A4" w:rsidRPr="0003069D" w:rsidRDefault="00000000">
            <w:pPr>
              <w:ind w:right="71"/>
              <w:jc w:val="both"/>
              <w:rPr>
                <w:rFonts w:ascii="Tahoma" w:eastAsia="Tahoma" w:hAnsi="Tahoma" w:cs="Tahoma"/>
                <w:b/>
              </w:rPr>
            </w:pPr>
            <w:r w:rsidRPr="0003069D">
              <w:rPr>
                <w:rFonts w:ascii="Tahoma" w:eastAsia="Tahoma" w:hAnsi="Tahoma" w:cs="Tahoma"/>
              </w:rPr>
              <w:t>Para su presentación podrá usar como carátula el</w:t>
            </w:r>
            <w:r w:rsidRPr="0003069D">
              <w:rPr>
                <w:rFonts w:ascii="Tahoma" w:eastAsia="Tahoma" w:hAnsi="Tahoma" w:cs="Tahoma"/>
                <w:b/>
              </w:rPr>
              <w:t xml:space="preserve"> FORMATO 9</w:t>
            </w:r>
          </w:p>
        </w:tc>
        <w:tc>
          <w:tcPr>
            <w:tcW w:w="5160" w:type="dxa"/>
            <w:shd w:val="clear" w:color="auto" w:fill="auto"/>
          </w:tcPr>
          <w:p w14:paraId="3AFB8EEC" w14:textId="77777777" w:rsidR="004016A4" w:rsidRPr="0003069D" w:rsidRDefault="00000000">
            <w:pPr>
              <w:jc w:val="both"/>
              <w:rPr>
                <w:rFonts w:ascii="Tahoma" w:eastAsia="Tahoma" w:hAnsi="Tahoma" w:cs="Tahoma"/>
              </w:rPr>
            </w:pPr>
            <w:r w:rsidRPr="0003069D">
              <w:rPr>
                <w:rFonts w:ascii="Tahoma" w:eastAsia="Tahoma" w:hAnsi="Tahoma" w:cs="Tahoma"/>
              </w:rPr>
              <w:lastRenderedPageBreak/>
              <w:t xml:space="preserve">Las inconsistencias o discrepancias en los datos contenidos en el escrito, así como su omisión parcial o total será motivo de desechamiento, ya que constituyen el incumplimiento a lo establecido en los artículos 35 y 39, fracción VI inciso b) del Reglamento de </w:t>
            </w:r>
            <w:r w:rsidRPr="0003069D">
              <w:rPr>
                <w:rFonts w:ascii="Tahoma" w:eastAsia="Tahoma" w:hAnsi="Tahoma" w:cs="Tahoma"/>
                <w:b/>
              </w:rPr>
              <w:t>LA LEY.</w:t>
            </w:r>
          </w:p>
        </w:tc>
      </w:tr>
      <w:tr w:rsidR="004016A4" w:rsidRPr="00B33EDD" w14:paraId="05A39FC3" w14:textId="77777777" w:rsidTr="00B662CA">
        <w:trPr>
          <w:trHeight w:val="693"/>
        </w:trPr>
        <w:tc>
          <w:tcPr>
            <w:tcW w:w="4611" w:type="dxa"/>
            <w:shd w:val="clear" w:color="auto" w:fill="auto"/>
          </w:tcPr>
          <w:p w14:paraId="1BFE5F87" w14:textId="77777777" w:rsidR="004016A4" w:rsidRPr="00B33EDD" w:rsidRDefault="00000000">
            <w:pPr>
              <w:numPr>
                <w:ilvl w:val="0"/>
                <w:numId w:val="12"/>
              </w:numPr>
              <w:pBdr>
                <w:top w:val="nil"/>
                <w:left w:val="nil"/>
                <w:bottom w:val="nil"/>
                <w:right w:val="nil"/>
                <w:between w:val="nil"/>
              </w:pBdr>
              <w:spacing w:after="120"/>
              <w:jc w:val="both"/>
              <w:rPr>
                <w:rFonts w:ascii="Tahoma" w:eastAsia="Tahoma" w:hAnsi="Tahoma" w:cs="Tahoma"/>
                <w:b/>
              </w:rPr>
            </w:pPr>
            <w:r w:rsidRPr="00B33EDD">
              <w:rPr>
                <w:rFonts w:ascii="Tahoma" w:eastAsia="Tahoma" w:hAnsi="Tahoma" w:cs="Tahoma"/>
                <w:b/>
              </w:rPr>
              <w:t xml:space="preserve">MANIFIESTO DE CONFIDENCIALIDAD </w:t>
            </w:r>
          </w:p>
          <w:p w14:paraId="08A377AB" w14:textId="77777777" w:rsidR="004016A4" w:rsidRPr="00B33EDD" w:rsidRDefault="004016A4">
            <w:pPr>
              <w:spacing w:line="276" w:lineRule="auto"/>
              <w:ind w:right="140"/>
              <w:jc w:val="both"/>
              <w:rPr>
                <w:rFonts w:ascii="Tahoma" w:eastAsia="Tahoma" w:hAnsi="Tahoma" w:cs="Tahoma"/>
              </w:rPr>
            </w:pPr>
          </w:p>
          <w:p w14:paraId="02328263" w14:textId="77777777" w:rsidR="004016A4" w:rsidRPr="00B33EDD" w:rsidRDefault="00000000">
            <w:pPr>
              <w:ind w:right="142"/>
              <w:jc w:val="both"/>
              <w:rPr>
                <w:rFonts w:ascii="Tahoma" w:eastAsia="Tahoma" w:hAnsi="Tahoma" w:cs="Tahoma"/>
              </w:rPr>
            </w:pPr>
            <w:r w:rsidRPr="00B33EDD">
              <w:rPr>
                <w:rFonts w:ascii="Tahoma" w:eastAsia="Tahoma" w:hAnsi="Tahoma" w:cs="Tahoma"/>
              </w:rPr>
              <w:t>El licitante deberá presentar escrito en papel preferentemente membretado, firmado por su representante o apoderado legal en cual indique que de resultar adjudicado se compromete a mantener en estricta confidencialidad la información y documentación que le proporcione el Organismo Público Descentralizado Servicios de Salud Jalisco, asimismo, no revelará durante la vigencia del contrato o con posterioridad, ninguna información que utilice y/o sea propiedad de  Organismo relacionada con los bienes y/o servicios objeto de esta licitación.</w:t>
            </w:r>
          </w:p>
          <w:p w14:paraId="66C0CA55" w14:textId="125DB0A4" w:rsidR="004016A4" w:rsidRPr="00B33EDD" w:rsidRDefault="00000000">
            <w:pPr>
              <w:ind w:right="142"/>
              <w:jc w:val="both"/>
              <w:rPr>
                <w:rFonts w:ascii="Tahoma" w:eastAsia="Tahoma" w:hAnsi="Tahoma" w:cs="Tahoma"/>
              </w:rPr>
            </w:pPr>
            <w:r w:rsidRPr="00B33EDD">
              <w:rPr>
                <w:rFonts w:ascii="Tahoma" w:eastAsia="Tahoma" w:hAnsi="Tahoma" w:cs="Tahoma"/>
              </w:rPr>
              <w:t>De resultar adjudicado, en caso de que durante la vigencia del contrato, revele, divulgue, comparta, ceda, traspase, venda o utilice indebidamente la información que con carácter confidencial y reservada le proporcione el Organismo Público Descentralizado Servicios de Salud Jalisco de acuerdo a lo establecido en el titulo tercero de la</w:t>
            </w:r>
            <w:r w:rsidRPr="00B33EDD">
              <w:rPr>
                <w:rFonts w:ascii="Tahoma" w:eastAsia="Tahoma" w:hAnsi="Tahoma" w:cs="Tahoma"/>
                <w:b/>
              </w:rPr>
              <w:t xml:space="preserve"> </w:t>
            </w:r>
            <w:r w:rsidR="00FF47AC">
              <w:rPr>
                <w:rFonts w:ascii="Tahoma" w:eastAsia="Tahoma" w:hAnsi="Tahoma" w:cs="Tahoma"/>
              </w:rPr>
              <w:t>Ley Federal de Protección a la Propiedad Industrial</w:t>
            </w:r>
            <w:r w:rsidRPr="00B33EDD">
              <w:rPr>
                <w:rFonts w:ascii="Tahoma" w:eastAsia="Tahoma" w:hAnsi="Tahoma" w:cs="Tahoma"/>
              </w:rPr>
              <w:t xml:space="preserve"> y en lo conducente por la Ley Federal de Transparencia y Acceso a la Información Pública Gubernamental, el organismo tendrá derecho de rescindir administrativamente el contrato conforme a la cláusula respectiva del contrato. Adicionalmente se obliga a dejar a salvo a el organismo de cualquier controversia y en su caso, cubrir los daños y perjuicios ocasionados por utilizar indebidamente la información del Organismo Público Descentralizado Servicios de Salud Jalisco.</w:t>
            </w:r>
          </w:p>
          <w:p w14:paraId="0D1F0BD5" w14:textId="77777777" w:rsidR="004016A4" w:rsidRPr="00B33EDD" w:rsidRDefault="00000000">
            <w:pPr>
              <w:ind w:right="142"/>
              <w:jc w:val="both"/>
              <w:rPr>
                <w:rFonts w:ascii="Tahoma" w:eastAsia="Tahoma" w:hAnsi="Tahoma" w:cs="Tahoma"/>
                <w:b/>
              </w:rPr>
            </w:pPr>
            <w:r w:rsidRPr="00B33EDD">
              <w:rPr>
                <w:rFonts w:ascii="Tahoma" w:eastAsia="Tahoma" w:hAnsi="Tahoma" w:cs="Tahoma"/>
              </w:rPr>
              <w:t xml:space="preserve">Se agrega modelo mediante </w:t>
            </w:r>
            <w:r w:rsidRPr="00B33EDD">
              <w:rPr>
                <w:rFonts w:ascii="Tahoma" w:eastAsia="Tahoma" w:hAnsi="Tahoma" w:cs="Tahoma"/>
                <w:b/>
              </w:rPr>
              <w:t>FORMATO 10.</w:t>
            </w:r>
          </w:p>
        </w:tc>
        <w:tc>
          <w:tcPr>
            <w:tcW w:w="5160" w:type="dxa"/>
            <w:shd w:val="clear" w:color="auto" w:fill="auto"/>
          </w:tcPr>
          <w:p w14:paraId="7B15928A" w14:textId="39E202D3" w:rsidR="004016A4" w:rsidRPr="00B33EDD" w:rsidRDefault="00000000">
            <w:pPr>
              <w:jc w:val="both"/>
              <w:rPr>
                <w:rFonts w:ascii="Tahoma" w:eastAsia="Tahoma" w:hAnsi="Tahoma" w:cs="Tahoma"/>
              </w:rPr>
            </w:pPr>
            <w:r w:rsidRPr="00B33EDD">
              <w:rPr>
                <w:rFonts w:ascii="Tahoma" w:eastAsia="Tahoma" w:hAnsi="Tahoma" w:cs="Tahoma"/>
              </w:rPr>
              <w:t xml:space="preserve">El error, las inconsistencias o discrepancias en los datos contenidos en el escrito, así como su omisión parcial o total en la presentación de este requisito será motivo de desechamiento, ya que constituye el incumplimiento del requisito establecido en el inciso </w:t>
            </w:r>
            <w:r w:rsidRPr="00B33EDD">
              <w:rPr>
                <w:rFonts w:ascii="Tahoma" w:eastAsia="Tahoma" w:hAnsi="Tahoma" w:cs="Tahoma"/>
                <w:b/>
                <w:i/>
              </w:rPr>
              <w:t>j)</w:t>
            </w:r>
            <w:r w:rsidRPr="00B33EDD">
              <w:rPr>
                <w:rFonts w:ascii="Tahoma" w:eastAsia="Tahoma" w:hAnsi="Tahoma" w:cs="Tahoma"/>
              </w:rPr>
              <w:t xml:space="preserve"> del numeral</w:t>
            </w:r>
            <w:r w:rsidRPr="00B33EDD">
              <w:rPr>
                <w:rFonts w:ascii="Tahoma" w:eastAsia="Tahoma" w:hAnsi="Tahoma" w:cs="Tahoma"/>
                <w:b/>
                <w:i/>
              </w:rPr>
              <w:t xml:space="preserve"> 4.1.1 Requisitos </w:t>
            </w:r>
            <w:r w:rsidR="007F3B10">
              <w:rPr>
                <w:rFonts w:ascii="Tahoma" w:eastAsia="Tahoma" w:hAnsi="Tahoma" w:cs="Tahoma"/>
                <w:b/>
                <w:i/>
              </w:rPr>
              <w:t>Legales-administrativos</w:t>
            </w:r>
            <w:r w:rsidRPr="00B33EDD">
              <w:rPr>
                <w:rFonts w:ascii="Tahoma" w:eastAsia="Tahoma" w:hAnsi="Tahoma" w:cs="Tahoma"/>
                <w:b/>
                <w:i/>
              </w:rPr>
              <w:t xml:space="preserve"> obligatorios que afectan la Solvencia de la Proposición </w:t>
            </w:r>
            <w:r w:rsidRPr="00B33EDD">
              <w:rPr>
                <w:rFonts w:ascii="Tahoma" w:eastAsia="Tahoma" w:hAnsi="Tahoma" w:cs="Tahoma"/>
              </w:rPr>
              <w:t xml:space="preserve">de la convocatoria. </w:t>
            </w:r>
          </w:p>
        </w:tc>
      </w:tr>
      <w:tr w:rsidR="004016A4" w:rsidRPr="00B33EDD" w14:paraId="2C243F80" w14:textId="77777777" w:rsidTr="00B662CA">
        <w:trPr>
          <w:trHeight w:val="693"/>
        </w:trPr>
        <w:tc>
          <w:tcPr>
            <w:tcW w:w="4611" w:type="dxa"/>
            <w:shd w:val="clear" w:color="auto" w:fill="auto"/>
          </w:tcPr>
          <w:p w14:paraId="7134B768" w14:textId="77777777" w:rsidR="004016A4" w:rsidRPr="00B33EDD" w:rsidRDefault="00000000">
            <w:pPr>
              <w:numPr>
                <w:ilvl w:val="0"/>
                <w:numId w:val="12"/>
              </w:numPr>
              <w:pBdr>
                <w:top w:val="nil"/>
                <w:left w:val="nil"/>
                <w:bottom w:val="nil"/>
                <w:right w:val="nil"/>
                <w:between w:val="nil"/>
              </w:pBdr>
              <w:jc w:val="both"/>
              <w:rPr>
                <w:rFonts w:ascii="Tahoma" w:eastAsia="Tahoma" w:hAnsi="Tahoma" w:cs="Tahoma"/>
                <w:b/>
              </w:rPr>
            </w:pPr>
            <w:r w:rsidRPr="00B33EDD">
              <w:rPr>
                <w:rFonts w:ascii="Tahoma" w:eastAsia="Tahoma" w:hAnsi="Tahoma" w:cs="Tahoma"/>
                <w:b/>
              </w:rPr>
              <w:lastRenderedPageBreak/>
              <w:t>OPINIÓN DE CUMPLIMIENTO DE OBLIGACIONES FISCALES (SAT).</w:t>
            </w:r>
          </w:p>
          <w:p w14:paraId="0E6CFA22" w14:textId="77777777" w:rsidR="004016A4" w:rsidRDefault="004016A4" w:rsidP="00025957">
            <w:pPr>
              <w:pBdr>
                <w:top w:val="nil"/>
                <w:left w:val="nil"/>
                <w:bottom w:val="nil"/>
                <w:right w:val="nil"/>
                <w:between w:val="nil"/>
              </w:pBdr>
              <w:spacing w:after="120"/>
              <w:jc w:val="both"/>
              <w:rPr>
                <w:rFonts w:ascii="Tahoma" w:eastAsia="Tahoma" w:hAnsi="Tahoma" w:cs="Tahoma"/>
                <w:b/>
              </w:rPr>
            </w:pPr>
          </w:p>
          <w:p w14:paraId="05C4ACD1" w14:textId="3CABEF13" w:rsidR="004016A4" w:rsidRDefault="00860434">
            <w:pPr>
              <w:jc w:val="both"/>
              <w:rPr>
                <w:rFonts w:ascii="Tahoma" w:eastAsia="Tahoma" w:hAnsi="Tahoma" w:cs="Tahoma"/>
              </w:rPr>
            </w:pPr>
            <w:r>
              <w:rPr>
                <w:rFonts w:ascii="Tahoma" w:eastAsia="Tahoma" w:hAnsi="Tahoma" w:cs="Tahoma"/>
              </w:rPr>
              <w:t>E</w:t>
            </w:r>
            <w:r w:rsidRPr="00B33EDD">
              <w:rPr>
                <w:rFonts w:ascii="Tahoma" w:eastAsia="Tahoma" w:hAnsi="Tahoma" w:cs="Tahoma"/>
              </w:rPr>
              <w:t>l licitante deberá presentar ante la convocante la opinión de cumplimiento de obligaciones fiscales vigente y en sentido positivo que emita “EL SAT” con el fin de cumplir con lo establecido en el artículo 32-D del Código Fiscal de la Federación, sujetándose a lo dispuesto en la</w:t>
            </w:r>
            <w:r w:rsidR="00E301BB">
              <w:rPr>
                <w:rFonts w:ascii="Tahoma" w:eastAsia="Tahoma" w:hAnsi="Tahoma" w:cs="Tahoma"/>
              </w:rPr>
              <w:t>s</w:t>
            </w:r>
            <w:r w:rsidRPr="00B33EDD">
              <w:rPr>
                <w:rFonts w:ascii="Tahoma" w:eastAsia="Tahoma" w:hAnsi="Tahoma" w:cs="Tahoma"/>
              </w:rPr>
              <w:t xml:space="preserve"> Regla</w:t>
            </w:r>
            <w:r w:rsidR="00E301BB">
              <w:rPr>
                <w:rFonts w:ascii="Tahoma" w:eastAsia="Tahoma" w:hAnsi="Tahoma" w:cs="Tahoma"/>
              </w:rPr>
              <w:t>s</w:t>
            </w:r>
            <w:r w:rsidRPr="00B33EDD">
              <w:rPr>
                <w:rFonts w:ascii="Tahoma" w:eastAsia="Tahoma" w:hAnsi="Tahoma" w:cs="Tahoma"/>
              </w:rPr>
              <w:t xml:space="preserve"> </w:t>
            </w:r>
            <w:r w:rsidR="00E301BB" w:rsidRPr="00E301BB">
              <w:rPr>
                <w:rFonts w:ascii="Tahoma" w:eastAsia="Tahoma" w:hAnsi="Tahoma" w:cs="Tahoma"/>
              </w:rPr>
              <w:t xml:space="preserve">2.1.28 y 2.1.36 </w:t>
            </w:r>
            <w:r w:rsidRPr="00122301">
              <w:rPr>
                <w:rFonts w:ascii="Tahoma" w:eastAsia="Tahoma" w:hAnsi="Tahoma" w:cs="Tahoma"/>
              </w:rPr>
              <w:t>de la Resolución Miscelánea Fiscal para 202</w:t>
            </w:r>
            <w:r w:rsidR="00E301BB" w:rsidRPr="00122301">
              <w:rPr>
                <w:rFonts w:ascii="Tahoma" w:eastAsia="Tahoma" w:hAnsi="Tahoma" w:cs="Tahoma"/>
              </w:rPr>
              <w:t>4</w:t>
            </w:r>
            <w:r w:rsidRPr="00122301">
              <w:rPr>
                <w:rFonts w:ascii="Tahoma" w:eastAsia="Tahoma" w:hAnsi="Tahoma" w:cs="Tahoma"/>
              </w:rPr>
              <w:t>, publicada en el “DOF” el 2</w:t>
            </w:r>
            <w:r w:rsidR="00E301BB" w:rsidRPr="00122301">
              <w:rPr>
                <w:rFonts w:ascii="Tahoma" w:eastAsia="Tahoma" w:hAnsi="Tahoma" w:cs="Tahoma"/>
              </w:rPr>
              <w:t>9</w:t>
            </w:r>
            <w:r w:rsidRPr="00122301">
              <w:rPr>
                <w:rFonts w:ascii="Tahoma" w:eastAsia="Tahoma" w:hAnsi="Tahoma" w:cs="Tahoma"/>
              </w:rPr>
              <w:t xml:space="preserve"> de diciembre de 202</w:t>
            </w:r>
            <w:r w:rsidR="00E301BB" w:rsidRPr="00122301">
              <w:rPr>
                <w:rFonts w:ascii="Tahoma" w:eastAsia="Tahoma" w:hAnsi="Tahoma" w:cs="Tahoma"/>
              </w:rPr>
              <w:t>3</w:t>
            </w:r>
            <w:r w:rsidRPr="00122301">
              <w:rPr>
                <w:rFonts w:ascii="Tahoma" w:eastAsia="Tahoma" w:hAnsi="Tahoma" w:cs="Tahoma"/>
              </w:rPr>
              <w:t xml:space="preserve"> o la vigente al momento de suscribir el contrato.</w:t>
            </w:r>
          </w:p>
          <w:p w14:paraId="6AF7306A" w14:textId="77777777" w:rsidR="006D0A24" w:rsidRDefault="006D0A24">
            <w:pPr>
              <w:jc w:val="both"/>
              <w:rPr>
                <w:rFonts w:ascii="Tahoma" w:eastAsia="Tahoma" w:hAnsi="Tahoma" w:cs="Tahoma"/>
              </w:rPr>
            </w:pPr>
          </w:p>
          <w:p w14:paraId="2381B694" w14:textId="77777777" w:rsidR="004016A4" w:rsidRPr="00B33EDD" w:rsidRDefault="00000000">
            <w:pPr>
              <w:jc w:val="both"/>
              <w:rPr>
                <w:rFonts w:ascii="Tahoma" w:eastAsia="Tahoma" w:hAnsi="Tahoma" w:cs="Tahoma"/>
              </w:rPr>
            </w:pPr>
            <w:r w:rsidRPr="00B33EDD">
              <w:rPr>
                <w:rFonts w:ascii="Tahoma" w:eastAsia="Tahoma" w:hAnsi="Tahoma" w:cs="Tahoma"/>
              </w:rPr>
              <w:t>Para efectos de la vigencia de la opinión, deberá estar comprendida entre la fecha de celebración de la Junta de Aclaraciones a la fecha de celebración de la Apertura de Proposiciones.</w:t>
            </w:r>
          </w:p>
          <w:p w14:paraId="4246078F" w14:textId="77777777" w:rsidR="004016A4" w:rsidRPr="00B33EDD" w:rsidRDefault="004016A4">
            <w:pPr>
              <w:jc w:val="both"/>
              <w:rPr>
                <w:rFonts w:ascii="Tahoma" w:eastAsia="Tahoma" w:hAnsi="Tahoma" w:cs="Tahoma"/>
              </w:rPr>
            </w:pPr>
          </w:p>
          <w:p w14:paraId="139CD0D8" w14:textId="77777777" w:rsidR="004016A4" w:rsidRPr="00B33EDD" w:rsidRDefault="00000000">
            <w:pPr>
              <w:jc w:val="both"/>
              <w:rPr>
                <w:rFonts w:ascii="Tahoma" w:eastAsia="Tahoma" w:hAnsi="Tahoma" w:cs="Tahoma"/>
                <w:b/>
              </w:rPr>
            </w:pPr>
            <w:r w:rsidRPr="00B33EDD">
              <w:rPr>
                <w:rFonts w:ascii="Tahoma" w:eastAsia="Tahoma" w:hAnsi="Tahoma" w:cs="Tahoma"/>
              </w:rPr>
              <w:t xml:space="preserve">Para su presentación podrá usar como carátula el </w:t>
            </w:r>
            <w:r w:rsidRPr="00B33EDD">
              <w:rPr>
                <w:rFonts w:ascii="Tahoma" w:eastAsia="Tahoma" w:hAnsi="Tahoma" w:cs="Tahoma"/>
                <w:b/>
              </w:rPr>
              <w:t>FORMATO 11.</w:t>
            </w:r>
          </w:p>
        </w:tc>
        <w:tc>
          <w:tcPr>
            <w:tcW w:w="5160" w:type="dxa"/>
            <w:shd w:val="clear" w:color="auto" w:fill="auto"/>
          </w:tcPr>
          <w:p w14:paraId="0204A46C" w14:textId="77777777" w:rsidR="004016A4" w:rsidRPr="00B33EDD" w:rsidRDefault="00000000">
            <w:pPr>
              <w:jc w:val="both"/>
              <w:rPr>
                <w:rFonts w:ascii="Tahoma" w:eastAsia="Tahoma" w:hAnsi="Tahoma" w:cs="Tahoma"/>
              </w:rPr>
            </w:pPr>
            <w:r w:rsidRPr="00B33EDD">
              <w:rPr>
                <w:rFonts w:ascii="Tahoma" w:eastAsia="Tahoma" w:hAnsi="Tahoma" w:cs="Tahoma"/>
              </w:rPr>
              <w:t>Este requisito tiene la finalidad de corroborar que los licitantes se encuentren al corriente de sus obligaciones desde el momento de presentar sus proposiciones.</w:t>
            </w:r>
          </w:p>
          <w:p w14:paraId="07246E52" w14:textId="77777777" w:rsidR="004016A4" w:rsidRPr="00B33EDD" w:rsidRDefault="004016A4">
            <w:pPr>
              <w:jc w:val="both"/>
              <w:rPr>
                <w:rFonts w:ascii="Tahoma" w:eastAsia="Tahoma" w:hAnsi="Tahoma" w:cs="Tahoma"/>
              </w:rPr>
            </w:pPr>
          </w:p>
          <w:p w14:paraId="1BA90447" w14:textId="77777777" w:rsidR="004016A4" w:rsidRPr="00B33EDD" w:rsidRDefault="00000000">
            <w:pPr>
              <w:jc w:val="both"/>
              <w:rPr>
                <w:rFonts w:ascii="Tahoma" w:eastAsia="Tahoma" w:hAnsi="Tahoma" w:cs="Tahoma"/>
              </w:rPr>
            </w:pPr>
            <w:r w:rsidRPr="00B33EDD">
              <w:rPr>
                <w:rFonts w:ascii="Tahoma" w:eastAsia="Tahoma" w:hAnsi="Tahoma" w:cs="Tahoma"/>
              </w:rPr>
              <w:t xml:space="preserve">Dicho documento se deberá presentar en sentido positivo y será verificado el código QR contenido en el documento, para lo cual el “LICITANTE” deberá cerciorarse de que la impresión de este sea legible para llevar a cabo la verificación. </w:t>
            </w:r>
          </w:p>
          <w:p w14:paraId="3E15E303" w14:textId="77777777" w:rsidR="004016A4" w:rsidRPr="00B33EDD" w:rsidRDefault="004016A4">
            <w:pPr>
              <w:jc w:val="both"/>
              <w:rPr>
                <w:rFonts w:ascii="Tahoma" w:eastAsia="Tahoma" w:hAnsi="Tahoma" w:cs="Tahoma"/>
              </w:rPr>
            </w:pPr>
          </w:p>
          <w:p w14:paraId="68B2C2C4" w14:textId="60D3D422" w:rsidR="004016A4" w:rsidRPr="00B33EDD" w:rsidRDefault="00000000">
            <w:pPr>
              <w:jc w:val="both"/>
              <w:rPr>
                <w:rFonts w:ascii="Tahoma" w:eastAsia="Tahoma" w:hAnsi="Tahoma" w:cs="Tahoma"/>
              </w:rPr>
            </w:pPr>
            <w:r w:rsidRPr="00B33EDD">
              <w:rPr>
                <w:rFonts w:ascii="Tahoma" w:eastAsia="Tahoma" w:hAnsi="Tahoma" w:cs="Tahoma"/>
              </w:rPr>
              <w:t xml:space="preserve">De no presentar el documento en sentido positivo o de no ser legible el código QR, así como el error, las inconsistencias o discrepancias en los datos contenidos en el documento, y omisión parcial o total en la presentación de este requisito será motivo de desechamiento, ya que constituye el incumplimiento del requisito establecido en el inciso </w:t>
            </w:r>
            <w:r w:rsidRPr="00B33EDD">
              <w:rPr>
                <w:rFonts w:ascii="Tahoma" w:eastAsia="Tahoma" w:hAnsi="Tahoma" w:cs="Tahoma"/>
                <w:b/>
                <w:i/>
              </w:rPr>
              <w:t xml:space="preserve">k) </w:t>
            </w:r>
            <w:r w:rsidRPr="00B33EDD">
              <w:rPr>
                <w:rFonts w:ascii="Tahoma" w:eastAsia="Tahoma" w:hAnsi="Tahoma" w:cs="Tahoma"/>
              </w:rPr>
              <w:t xml:space="preserve">del numeral </w:t>
            </w:r>
            <w:r w:rsidRPr="00B33EDD">
              <w:rPr>
                <w:rFonts w:ascii="Tahoma" w:eastAsia="Tahoma" w:hAnsi="Tahoma" w:cs="Tahoma"/>
                <w:b/>
                <w:i/>
              </w:rPr>
              <w:t xml:space="preserve">4.1.1 Requisitos </w:t>
            </w:r>
            <w:r w:rsidR="007F3B10">
              <w:rPr>
                <w:rFonts w:ascii="Tahoma" w:eastAsia="Tahoma" w:hAnsi="Tahoma" w:cs="Tahoma"/>
                <w:b/>
                <w:i/>
              </w:rPr>
              <w:t>Legales-administrativos</w:t>
            </w:r>
            <w:r w:rsidRPr="00B33EDD">
              <w:rPr>
                <w:rFonts w:ascii="Tahoma" w:eastAsia="Tahoma" w:hAnsi="Tahoma" w:cs="Tahoma"/>
                <w:b/>
                <w:i/>
              </w:rPr>
              <w:t xml:space="preserve"> obligatorios que afectan la Solvencia de la Proposición </w:t>
            </w:r>
            <w:r w:rsidRPr="00B33EDD">
              <w:rPr>
                <w:rFonts w:ascii="Tahoma" w:eastAsia="Tahoma" w:hAnsi="Tahoma" w:cs="Tahoma"/>
              </w:rPr>
              <w:t xml:space="preserve">de la convocatoria. </w:t>
            </w:r>
          </w:p>
          <w:p w14:paraId="2CE6C51A" w14:textId="77777777" w:rsidR="004016A4" w:rsidRPr="00B33EDD" w:rsidRDefault="004016A4">
            <w:pPr>
              <w:jc w:val="both"/>
              <w:rPr>
                <w:rFonts w:ascii="Tahoma" w:eastAsia="Tahoma" w:hAnsi="Tahoma" w:cs="Tahoma"/>
              </w:rPr>
            </w:pPr>
          </w:p>
        </w:tc>
      </w:tr>
      <w:tr w:rsidR="004016A4" w:rsidRPr="00B33EDD" w14:paraId="7B965985" w14:textId="77777777" w:rsidTr="00B662CA">
        <w:trPr>
          <w:trHeight w:val="693"/>
        </w:trPr>
        <w:tc>
          <w:tcPr>
            <w:tcW w:w="4611" w:type="dxa"/>
            <w:shd w:val="clear" w:color="auto" w:fill="auto"/>
          </w:tcPr>
          <w:p w14:paraId="05A4EF2A" w14:textId="77777777" w:rsidR="004016A4" w:rsidRPr="00B33EDD" w:rsidRDefault="00000000">
            <w:pPr>
              <w:numPr>
                <w:ilvl w:val="0"/>
                <w:numId w:val="12"/>
              </w:numPr>
              <w:pBdr>
                <w:top w:val="nil"/>
                <w:left w:val="nil"/>
                <w:bottom w:val="nil"/>
                <w:right w:val="nil"/>
                <w:between w:val="nil"/>
              </w:pBdr>
              <w:spacing w:after="120"/>
              <w:jc w:val="both"/>
              <w:rPr>
                <w:rFonts w:ascii="Tahoma" w:eastAsia="Tahoma" w:hAnsi="Tahoma" w:cs="Tahoma"/>
                <w:b/>
              </w:rPr>
            </w:pPr>
            <w:r w:rsidRPr="00B33EDD">
              <w:rPr>
                <w:rFonts w:ascii="Tahoma" w:eastAsia="Tahoma" w:hAnsi="Tahoma" w:cs="Tahoma"/>
                <w:b/>
              </w:rPr>
              <w:t>OPINIÓN DE CUMPLIMIENTO DE OBLIGACIONES EN MATERIA DE SEGURIDAD SOCIAL IMSS</w:t>
            </w:r>
          </w:p>
          <w:p w14:paraId="2377D3AF" w14:textId="77777777" w:rsidR="004016A4" w:rsidRPr="00B33EDD" w:rsidRDefault="004016A4">
            <w:pPr>
              <w:jc w:val="both"/>
              <w:rPr>
                <w:rFonts w:ascii="Tahoma" w:eastAsia="Tahoma" w:hAnsi="Tahoma" w:cs="Tahoma"/>
              </w:rPr>
            </w:pPr>
          </w:p>
          <w:p w14:paraId="4700A79B" w14:textId="77777777" w:rsidR="004016A4" w:rsidRPr="00B33EDD" w:rsidRDefault="00000000">
            <w:pPr>
              <w:jc w:val="both"/>
              <w:rPr>
                <w:rFonts w:ascii="Tahoma" w:eastAsia="Tahoma" w:hAnsi="Tahoma" w:cs="Tahoma"/>
              </w:rPr>
            </w:pPr>
            <w:r w:rsidRPr="00B33EDD">
              <w:rPr>
                <w:rFonts w:ascii="Tahoma" w:eastAsia="Tahoma" w:hAnsi="Tahoma" w:cs="Tahoma"/>
              </w:rPr>
              <w:t>El licitante deberá exhibir la opinión positiva vigente de cumplimiento de obligaciones fiscales en materia de seguridad social que emita el Instituto Mexicano del Seguro Social como lo señala:</w:t>
            </w:r>
          </w:p>
          <w:p w14:paraId="7F2AC6A3" w14:textId="77777777" w:rsidR="004016A4" w:rsidRPr="00B33EDD" w:rsidRDefault="00000000">
            <w:pPr>
              <w:jc w:val="both"/>
              <w:rPr>
                <w:rFonts w:ascii="Tahoma" w:eastAsia="Tahoma" w:hAnsi="Tahoma" w:cs="Tahoma"/>
              </w:rPr>
            </w:pPr>
            <w:r w:rsidRPr="00B33EDD">
              <w:rPr>
                <w:rFonts w:ascii="Tahoma" w:eastAsia="Tahoma" w:hAnsi="Tahoma" w:cs="Tahoma"/>
              </w:rPr>
              <w:t xml:space="preserve">El Acuerdo ACDO.AS2.HCT.270422/107.P.DIR; dictado por el H. Consejo Técnico en sesión ordinaria de 27 de abril del presente año, mismo que fue publicado en el DOF el 22 de septiembre de 2022; y en caso de resultar adjudicado, previo a la formalización del contrato correspondiente, me comprometo a entregar, vigente y en sentido positivo, la opinión de cumplimiento con la que acredito estar al corriente en mis obligaciones fiscales en materia de seguridad social. </w:t>
            </w:r>
          </w:p>
          <w:p w14:paraId="2713598C" w14:textId="77777777" w:rsidR="004016A4" w:rsidRPr="00B33EDD" w:rsidRDefault="004016A4">
            <w:pPr>
              <w:jc w:val="both"/>
              <w:rPr>
                <w:rFonts w:ascii="Tahoma" w:eastAsia="Tahoma" w:hAnsi="Tahoma" w:cs="Tahoma"/>
              </w:rPr>
            </w:pPr>
          </w:p>
          <w:p w14:paraId="2C5F0CED" w14:textId="77777777" w:rsidR="004016A4" w:rsidRPr="00B33EDD" w:rsidRDefault="00000000">
            <w:pPr>
              <w:jc w:val="both"/>
              <w:rPr>
                <w:rFonts w:ascii="Tahoma" w:eastAsia="Tahoma" w:hAnsi="Tahoma" w:cs="Tahoma"/>
              </w:rPr>
            </w:pPr>
            <w:r w:rsidRPr="00B33EDD">
              <w:rPr>
                <w:rFonts w:ascii="Tahoma" w:eastAsia="Tahoma" w:hAnsi="Tahoma" w:cs="Tahoma"/>
              </w:rPr>
              <w:t xml:space="preserve">Para efectos de la vigencia de la opinión, deberá estar comprendida entre la fecha de celebración de la </w:t>
            </w:r>
            <w:r w:rsidRPr="00B33EDD">
              <w:rPr>
                <w:rFonts w:ascii="Tahoma" w:eastAsia="Tahoma" w:hAnsi="Tahoma" w:cs="Tahoma"/>
                <w:b/>
                <w:u w:val="single"/>
              </w:rPr>
              <w:t>Junta de Aclaraciones a la fecha de celebración de la Apertura de Proposiciones</w:t>
            </w:r>
            <w:r w:rsidRPr="00B33EDD">
              <w:rPr>
                <w:rFonts w:ascii="Tahoma" w:eastAsia="Tahoma" w:hAnsi="Tahoma" w:cs="Tahoma"/>
              </w:rPr>
              <w:t xml:space="preserve">, siendo importante considerar lo </w:t>
            </w:r>
            <w:r w:rsidRPr="00B33EDD">
              <w:rPr>
                <w:rFonts w:ascii="Tahoma" w:eastAsia="Tahoma" w:hAnsi="Tahoma" w:cs="Tahoma"/>
              </w:rPr>
              <w:lastRenderedPageBreak/>
              <w:t>señalado en el acuerdo modificatorio número ACDO.AS2.HCT.270422/107.P.DIR de fecha 22 de septiembre del 2022.</w:t>
            </w:r>
          </w:p>
          <w:p w14:paraId="557FBB5C" w14:textId="77777777" w:rsidR="004016A4" w:rsidRPr="00B33EDD" w:rsidRDefault="004016A4">
            <w:pPr>
              <w:jc w:val="both"/>
              <w:rPr>
                <w:rFonts w:ascii="Tahoma" w:eastAsia="Tahoma" w:hAnsi="Tahoma" w:cs="Tahoma"/>
              </w:rPr>
            </w:pPr>
          </w:p>
          <w:p w14:paraId="20439B68" w14:textId="77777777" w:rsidR="004016A4" w:rsidRPr="00B33EDD" w:rsidRDefault="00000000">
            <w:pPr>
              <w:jc w:val="both"/>
              <w:rPr>
                <w:rFonts w:ascii="Tahoma" w:eastAsia="Tahoma" w:hAnsi="Tahoma" w:cs="Tahoma"/>
                <w:b/>
              </w:rPr>
            </w:pPr>
            <w:r w:rsidRPr="00B33EDD">
              <w:rPr>
                <w:rFonts w:ascii="Tahoma" w:eastAsia="Tahoma" w:hAnsi="Tahoma" w:cs="Tahoma"/>
              </w:rPr>
              <w:t xml:space="preserve">Para su presentación podrá usar como carátula el </w:t>
            </w:r>
            <w:r w:rsidRPr="00B33EDD">
              <w:rPr>
                <w:rFonts w:ascii="Tahoma" w:eastAsia="Tahoma" w:hAnsi="Tahoma" w:cs="Tahoma"/>
                <w:b/>
              </w:rPr>
              <w:t>Formato 12.</w:t>
            </w:r>
          </w:p>
        </w:tc>
        <w:tc>
          <w:tcPr>
            <w:tcW w:w="5160" w:type="dxa"/>
            <w:shd w:val="clear" w:color="auto" w:fill="auto"/>
          </w:tcPr>
          <w:p w14:paraId="5CAD963C" w14:textId="77777777" w:rsidR="004016A4" w:rsidRPr="00B33EDD" w:rsidRDefault="00000000">
            <w:pPr>
              <w:jc w:val="both"/>
              <w:rPr>
                <w:rFonts w:ascii="Tahoma" w:eastAsia="Tahoma" w:hAnsi="Tahoma" w:cs="Tahoma"/>
              </w:rPr>
            </w:pPr>
            <w:r w:rsidRPr="00B33EDD">
              <w:rPr>
                <w:rFonts w:ascii="Tahoma" w:eastAsia="Tahoma" w:hAnsi="Tahoma" w:cs="Tahoma"/>
              </w:rPr>
              <w:lastRenderedPageBreak/>
              <w:t>Este requisito tiene la finalidad de corroborar que los licitantes se encuentren al corriente de sus obligaciones desde el momento de presentar sus proposiciones.</w:t>
            </w:r>
          </w:p>
          <w:p w14:paraId="0A695125" w14:textId="77777777" w:rsidR="004016A4" w:rsidRPr="00B33EDD" w:rsidRDefault="004016A4">
            <w:pPr>
              <w:jc w:val="both"/>
              <w:rPr>
                <w:rFonts w:ascii="Tahoma" w:eastAsia="Tahoma" w:hAnsi="Tahoma" w:cs="Tahoma"/>
              </w:rPr>
            </w:pPr>
          </w:p>
          <w:p w14:paraId="055AA7A6" w14:textId="77777777" w:rsidR="004016A4" w:rsidRPr="00B33EDD" w:rsidRDefault="00000000">
            <w:pPr>
              <w:jc w:val="both"/>
              <w:rPr>
                <w:rFonts w:ascii="Tahoma" w:eastAsia="Tahoma" w:hAnsi="Tahoma" w:cs="Tahoma"/>
              </w:rPr>
            </w:pPr>
            <w:r w:rsidRPr="00B33EDD">
              <w:rPr>
                <w:rFonts w:ascii="Tahoma" w:eastAsia="Tahoma" w:hAnsi="Tahoma" w:cs="Tahoma"/>
              </w:rPr>
              <w:t xml:space="preserve">Dicho documento se deberá presentar en sentido positivo y será verificado el código QR contenido en el documento, para lo cual el “LICITANTE” deberá cerciorarse de que la impresión de este sea legible para llevar a cabo la verificación. </w:t>
            </w:r>
          </w:p>
          <w:p w14:paraId="01DE4F6B" w14:textId="77777777" w:rsidR="004016A4" w:rsidRPr="00B33EDD" w:rsidRDefault="004016A4">
            <w:pPr>
              <w:jc w:val="both"/>
              <w:rPr>
                <w:rFonts w:ascii="Tahoma" w:eastAsia="Tahoma" w:hAnsi="Tahoma" w:cs="Tahoma"/>
              </w:rPr>
            </w:pPr>
          </w:p>
          <w:p w14:paraId="4899739E" w14:textId="31D036A9" w:rsidR="004016A4" w:rsidRPr="00B33EDD" w:rsidRDefault="00000000">
            <w:pPr>
              <w:jc w:val="both"/>
              <w:rPr>
                <w:rFonts w:ascii="Tahoma" w:eastAsia="Tahoma" w:hAnsi="Tahoma" w:cs="Tahoma"/>
                <w:b/>
                <w:i/>
              </w:rPr>
            </w:pPr>
            <w:r w:rsidRPr="00B33EDD">
              <w:rPr>
                <w:rFonts w:ascii="Tahoma" w:eastAsia="Tahoma" w:hAnsi="Tahoma" w:cs="Tahoma"/>
              </w:rPr>
              <w:t xml:space="preserve">De no presentar el documento en sentido positivo o de no ser legible el código QR, así como el error, las inconsistencias o discrepancias en los datos contenidos en el documento, y omisión parcial o total en la presentación de este requisito será motivo de desechamiento, ya que constituye el incumplimiento del requisito establecido en el inciso </w:t>
            </w:r>
            <w:r w:rsidRPr="00B33EDD">
              <w:rPr>
                <w:rFonts w:ascii="Tahoma" w:eastAsia="Tahoma" w:hAnsi="Tahoma" w:cs="Tahoma"/>
                <w:b/>
                <w:i/>
              </w:rPr>
              <w:t>l)</w:t>
            </w:r>
            <w:r w:rsidRPr="00B33EDD">
              <w:rPr>
                <w:rFonts w:ascii="Tahoma" w:eastAsia="Tahoma" w:hAnsi="Tahoma" w:cs="Tahoma"/>
              </w:rPr>
              <w:t xml:space="preserve"> del numeral </w:t>
            </w:r>
            <w:r w:rsidRPr="00B33EDD">
              <w:rPr>
                <w:rFonts w:ascii="Tahoma" w:eastAsia="Tahoma" w:hAnsi="Tahoma" w:cs="Tahoma"/>
                <w:b/>
                <w:i/>
              </w:rPr>
              <w:t xml:space="preserve">4.1.1 Requisitos </w:t>
            </w:r>
            <w:r w:rsidR="007F3B10">
              <w:rPr>
                <w:rFonts w:ascii="Tahoma" w:eastAsia="Tahoma" w:hAnsi="Tahoma" w:cs="Tahoma"/>
                <w:b/>
                <w:i/>
              </w:rPr>
              <w:t>Legales-administrativos</w:t>
            </w:r>
            <w:r w:rsidRPr="00B33EDD">
              <w:rPr>
                <w:rFonts w:ascii="Tahoma" w:eastAsia="Tahoma" w:hAnsi="Tahoma" w:cs="Tahoma"/>
                <w:b/>
                <w:i/>
              </w:rPr>
              <w:t xml:space="preserve"> obligatorios que afectan la Solvencia de la Proposición </w:t>
            </w:r>
            <w:r w:rsidRPr="00B33EDD">
              <w:rPr>
                <w:rFonts w:ascii="Tahoma" w:eastAsia="Tahoma" w:hAnsi="Tahoma" w:cs="Tahoma"/>
              </w:rPr>
              <w:t xml:space="preserve">de la convocatoria. </w:t>
            </w:r>
          </w:p>
          <w:p w14:paraId="41F553A3" w14:textId="77777777" w:rsidR="004016A4" w:rsidRPr="00B33EDD" w:rsidRDefault="004016A4">
            <w:pPr>
              <w:jc w:val="both"/>
              <w:rPr>
                <w:rFonts w:ascii="Tahoma" w:eastAsia="Tahoma" w:hAnsi="Tahoma" w:cs="Tahoma"/>
              </w:rPr>
            </w:pPr>
          </w:p>
        </w:tc>
      </w:tr>
      <w:tr w:rsidR="004016A4" w:rsidRPr="00B33EDD" w14:paraId="125E1B0E" w14:textId="77777777" w:rsidTr="00B662CA">
        <w:trPr>
          <w:trHeight w:val="693"/>
        </w:trPr>
        <w:tc>
          <w:tcPr>
            <w:tcW w:w="4611" w:type="dxa"/>
            <w:shd w:val="clear" w:color="auto" w:fill="auto"/>
          </w:tcPr>
          <w:p w14:paraId="51F54431" w14:textId="77777777" w:rsidR="004016A4" w:rsidRPr="00B33EDD" w:rsidRDefault="00000000">
            <w:pPr>
              <w:numPr>
                <w:ilvl w:val="0"/>
                <w:numId w:val="12"/>
              </w:numPr>
              <w:pBdr>
                <w:top w:val="nil"/>
                <w:left w:val="nil"/>
                <w:bottom w:val="nil"/>
                <w:right w:val="nil"/>
                <w:between w:val="nil"/>
              </w:pBdr>
              <w:spacing w:after="120"/>
              <w:jc w:val="both"/>
              <w:rPr>
                <w:rFonts w:ascii="Tahoma" w:eastAsia="Tahoma" w:hAnsi="Tahoma" w:cs="Tahoma"/>
                <w:b/>
              </w:rPr>
            </w:pPr>
            <w:r w:rsidRPr="00B33EDD">
              <w:rPr>
                <w:rFonts w:ascii="Tahoma" w:eastAsia="Tahoma" w:hAnsi="Tahoma" w:cs="Tahoma"/>
                <w:b/>
              </w:rPr>
              <w:t>CONSTANCIA DE CUMPLIMIENTO DE OBLIGACIONES EN MATERIA DE APORTACIONES PATRONALES (INFONAVIT).</w:t>
            </w:r>
          </w:p>
          <w:p w14:paraId="4945F5D3" w14:textId="77777777" w:rsidR="004016A4" w:rsidRPr="00B33EDD" w:rsidRDefault="004016A4">
            <w:pPr>
              <w:jc w:val="both"/>
              <w:rPr>
                <w:rFonts w:ascii="Tahoma" w:eastAsia="Tahoma" w:hAnsi="Tahoma" w:cs="Tahoma"/>
              </w:rPr>
            </w:pPr>
          </w:p>
          <w:p w14:paraId="1BF47A51" w14:textId="77777777" w:rsidR="004016A4" w:rsidRPr="00B33EDD" w:rsidRDefault="00000000">
            <w:pPr>
              <w:jc w:val="both"/>
              <w:rPr>
                <w:rFonts w:ascii="Tahoma" w:eastAsia="Tahoma" w:hAnsi="Tahoma" w:cs="Tahoma"/>
              </w:rPr>
            </w:pPr>
            <w:r w:rsidRPr="00B33EDD">
              <w:rPr>
                <w:rFonts w:ascii="Tahoma" w:eastAsia="Tahoma" w:hAnsi="Tahoma" w:cs="Tahoma"/>
              </w:rPr>
              <w:t>El licitante deberá presentar ante la convocante la Constancia de situación fiscal en materia de aportaciones patronales y entero de descuentos vigente, en términos del “Acuerdo del H. Consejo de Administración del Instituto del Fondo Nacional de la Vivienda para los Trabajadores por el que se emiten las Reglas para la obtención de la constancia de situación fiscal en materia de aportaciones patronales y entero de descuentos, vigente y con estatus que permita corroborar no tiene adeudos ante dicho instituto.</w:t>
            </w:r>
          </w:p>
          <w:p w14:paraId="0D054707" w14:textId="77777777" w:rsidR="004016A4" w:rsidRPr="00B33EDD" w:rsidRDefault="004016A4">
            <w:pPr>
              <w:jc w:val="both"/>
              <w:rPr>
                <w:rFonts w:ascii="Tahoma" w:eastAsia="Tahoma" w:hAnsi="Tahoma" w:cs="Tahoma"/>
              </w:rPr>
            </w:pPr>
          </w:p>
          <w:p w14:paraId="1E82839A" w14:textId="77777777" w:rsidR="004016A4" w:rsidRPr="00B33EDD" w:rsidRDefault="00000000">
            <w:pPr>
              <w:jc w:val="both"/>
              <w:rPr>
                <w:rFonts w:ascii="Tahoma" w:eastAsia="Tahoma" w:hAnsi="Tahoma" w:cs="Tahoma"/>
              </w:rPr>
            </w:pPr>
            <w:r w:rsidRPr="00B33EDD">
              <w:rPr>
                <w:rFonts w:ascii="Tahoma" w:eastAsia="Tahoma" w:hAnsi="Tahoma" w:cs="Tahoma"/>
              </w:rPr>
              <w:t>Para efectos de la vigencia de la constancia, deberá estar comprendida entre la fecha de celebración de la Junta de Aclaraciones a la fecha de celebración de la Apertura de Proposiciones.</w:t>
            </w:r>
          </w:p>
          <w:p w14:paraId="0FFF7D4B" w14:textId="77777777" w:rsidR="004016A4" w:rsidRPr="00B33EDD" w:rsidRDefault="004016A4">
            <w:pPr>
              <w:jc w:val="both"/>
              <w:rPr>
                <w:rFonts w:ascii="Tahoma" w:eastAsia="Tahoma" w:hAnsi="Tahoma" w:cs="Tahoma"/>
              </w:rPr>
            </w:pPr>
          </w:p>
          <w:p w14:paraId="5776719F" w14:textId="77777777" w:rsidR="004016A4" w:rsidRPr="00B33EDD" w:rsidRDefault="00000000">
            <w:pPr>
              <w:jc w:val="both"/>
              <w:rPr>
                <w:rFonts w:ascii="Tahoma" w:eastAsia="Tahoma" w:hAnsi="Tahoma" w:cs="Tahoma"/>
                <w:b/>
              </w:rPr>
            </w:pPr>
            <w:r w:rsidRPr="00B33EDD">
              <w:rPr>
                <w:rFonts w:ascii="Tahoma" w:eastAsia="Tahoma" w:hAnsi="Tahoma" w:cs="Tahoma"/>
              </w:rPr>
              <w:t xml:space="preserve">Para su presentación podrá usar como carátula el </w:t>
            </w:r>
            <w:r w:rsidRPr="00B33EDD">
              <w:rPr>
                <w:rFonts w:ascii="Tahoma" w:eastAsia="Tahoma" w:hAnsi="Tahoma" w:cs="Tahoma"/>
                <w:b/>
              </w:rPr>
              <w:t>Formato 13</w:t>
            </w:r>
            <w:r w:rsidRPr="00B33EDD">
              <w:rPr>
                <w:rFonts w:ascii="Tahoma" w:eastAsia="Tahoma" w:hAnsi="Tahoma" w:cs="Tahoma"/>
              </w:rPr>
              <w:t>.</w:t>
            </w:r>
          </w:p>
        </w:tc>
        <w:tc>
          <w:tcPr>
            <w:tcW w:w="5160" w:type="dxa"/>
            <w:shd w:val="clear" w:color="auto" w:fill="auto"/>
          </w:tcPr>
          <w:p w14:paraId="75F1D69F" w14:textId="77777777" w:rsidR="004016A4" w:rsidRPr="00B33EDD" w:rsidRDefault="00000000">
            <w:pPr>
              <w:jc w:val="both"/>
              <w:rPr>
                <w:rFonts w:ascii="Tahoma" w:eastAsia="Tahoma" w:hAnsi="Tahoma" w:cs="Tahoma"/>
              </w:rPr>
            </w:pPr>
            <w:r w:rsidRPr="00B33EDD">
              <w:rPr>
                <w:rFonts w:ascii="Tahoma" w:eastAsia="Tahoma" w:hAnsi="Tahoma" w:cs="Tahoma"/>
              </w:rPr>
              <w:t>Este requisito tiene la finalidad de corroborar que los licitantes se encuentren al corriente de sus obligaciones desde el momento de presentar sus proposiciones.</w:t>
            </w:r>
          </w:p>
          <w:p w14:paraId="59C3873F" w14:textId="77777777" w:rsidR="004016A4" w:rsidRPr="00B33EDD" w:rsidRDefault="004016A4">
            <w:pPr>
              <w:jc w:val="both"/>
              <w:rPr>
                <w:rFonts w:ascii="Tahoma" w:eastAsia="Tahoma" w:hAnsi="Tahoma" w:cs="Tahoma"/>
              </w:rPr>
            </w:pPr>
          </w:p>
          <w:p w14:paraId="3D2874E5" w14:textId="77777777" w:rsidR="004016A4" w:rsidRPr="00B33EDD" w:rsidRDefault="00000000">
            <w:pPr>
              <w:jc w:val="both"/>
              <w:rPr>
                <w:rFonts w:ascii="Tahoma" w:eastAsia="Tahoma" w:hAnsi="Tahoma" w:cs="Tahoma"/>
              </w:rPr>
            </w:pPr>
            <w:r w:rsidRPr="00B33EDD">
              <w:rPr>
                <w:rFonts w:ascii="Tahoma" w:eastAsia="Tahoma" w:hAnsi="Tahoma" w:cs="Tahoma"/>
              </w:rPr>
              <w:t xml:space="preserve">Dicho documento se deberá presentar en sentido positivo y será verificado el código QR contenido en el documento, para lo cual el “LICITANTE” deberá cerciorarse de que la impresión de este sea legible para llevar a cabo la verificación. </w:t>
            </w:r>
          </w:p>
          <w:p w14:paraId="54195C71" w14:textId="77777777" w:rsidR="004016A4" w:rsidRPr="00B33EDD" w:rsidRDefault="004016A4">
            <w:pPr>
              <w:jc w:val="both"/>
              <w:rPr>
                <w:rFonts w:ascii="Tahoma" w:eastAsia="Tahoma" w:hAnsi="Tahoma" w:cs="Tahoma"/>
              </w:rPr>
            </w:pPr>
          </w:p>
          <w:p w14:paraId="6BFC406D" w14:textId="411D0CEB" w:rsidR="004016A4" w:rsidRPr="00B33EDD" w:rsidRDefault="00000000">
            <w:pPr>
              <w:jc w:val="both"/>
              <w:rPr>
                <w:rFonts w:ascii="Tahoma" w:eastAsia="Tahoma" w:hAnsi="Tahoma" w:cs="Tahoma"/>
                <w:b/>
                <w:i/>
              </w:rPr>
            </w:pPr>
            <w:r w:rsidRPr="00B33EDD">
              <w:rPr>
                <w:rFonts w:ascii="Tahoma" w:eastAsia="Tahoma" w:hAnsi="Tahoma" w:cs="Tahoma"/>
              </w:rPr>
              <w:t xml:space="preserve">De no presentar el documento en sentido positivo o de no ser legible el código QR, así como el error, las inconsistencias o discrepancias en los datos contenidos en el documento, y omisión parcial o total en la presentación de este requisito será motivo de desechamiento, ya que constituye el incumplimiento del requisito establecido en el inciso </w:t>
            </w:r>
            <w:r w:rsidRPr="00B33EDD">
              <w:rPr>
                <w:rFonts w:ascii="Tahoma" w:eastAsia="Tahoma" w:hAnsi="Tahoma" w:cs="Tahoma"/>
                <w:b/>
                <w:i/>
              </w:rPr>
              <w:t>m)</w:t>
            </w:r>
            <w:r w:rsidRPr="00B33EDD">
              <w:rPr>
                <w:rFonts w:ascii="Tahoma" w:eastAsia="Tahoma" w:hAnsi="Tahoma" w:cs="Tahoma"/>
              </w:rPr>
              <w:t xml:space="preserve"> del numeral </w:t>
            </w:r>
            <w:r w:rsidRPr="00B33EDD">
              <w:rPr>
                <w:rFonts w:ascii="Tahoma" w:eastAsia="Tahoma" w:hAnsi="Tahoma" w:cs="Tahoma"/>
                <w:b/>
                <w:i/>
              </w:rPr>
              <w:t xml:space="preserve">4.1.1 Requisitos </w:t>
            </w:r>
            <w:r w:rsidR="007F3B10">
              <w:rPr>
                <w:rFonts w:ascii="Tahoma" w:eastAsia="Tahoma" w:hAnsi="Tahoma" w:cs="Tahoma"/>
                <w:b/>
                <w:i/>
              </w:rPr>
              <w:t>Legales-administrativos</w:t>
            </w:r>
            <w:r w:rsidRPr="00B33EDD">
              <w:rPr>
                <w:rFonts w:ascii="Tahoma" w:eastAsia="Tahoma" w:hAnsi="Tahoma" w:cs="Tahoma"/>
                <w:b/>
                <w:i/>
              </w:rPr>
              <w:t xml:space="preserve"> obligatorios que afectan la Solvencia de la Proposición </w:t>
            </w:r>
            <w:r w:rsidRPr="00B33EDD">
              <w:rPr>
                <w:rFonts w:ascii="Tahoma" w:eastAsia="Tahoma" w:hAnsi="Tahoma" w:cs="Tahoma"/>
              </w:rPr>
              <w:t xml:space="preserve">de la convocatoria. </w:t>
            </w:r>
          </w:p>
          <w:p w14:paraId="47408C95" w14:textId="77777777" w:rsidR="004016A4" w:rsidRPr="00B33EDD" w:rsidRDefault="004016A4">
            <w:pPr>
              <w:jc w:val="both"/>
              <w:rPr>
                <w:rFonts w:ascii="Tahoma" w:eastAsia="Tahoma" w:hAnsi="Tahoma" w:cs="Tahoma"/>
              </w:rPr>
            </w:pPr>
          </w:p>
        </w:tc>
      </w:tr>
      <w:tr w:rsidR="004016A4" w:rsidRPr="00B33EDD" w14:paraId="11FF6689" w14:textId="77777777" w:rsidTr="00B662CA">
        <w:trPr>
          <w:trHeight w:val="693"/>
        </w:trPr>
        <w:tc>
          <w:tcPr>
            <w:tcW w:w="4611" w:type="dxa"/>
            <w:shd w:val="clear" w:color="auto" w:fill="auto"/>
          </w:tcPr>
          <w:p w14:paraId="3F40A348" w14:textId="77777777" w:rsidR="004016A4" w:rsidRPr="00B33EDD" w:rsidRDefault="00000000">
            <w:pPr>
              <w:numPr>
                <w:ilvl w:val="0"/>
                <w:numId w:val="12"/>
              </w:numPr>
              <w:pBdr>
                <w:top w:val="nil"/>
                <w:left w:val="nil"/>
                <w:bottom w:val="nil"/>
                <w:right w:val="nil"/>
                <w:between w:val="nil"/>
              </w:pBdr>
              <w:spacing w:after="120"/>
              <w:jc w:val="both"/>
              <w:rPr>
                <w:rFonts w:ascii="Tahoma" w:eastAsia="Tahoma" w:hAnsi="Tahoma" w:cs="Tahoma"/>
                <w:b/>
              </w:rPr>
            </w:pPr>
            <w:r w:rsidRPr="00B33EDD">
              <w:rPr>
                <w:rFonts w:ascii="Tahoma" w:eastAsia="Tahoma" w:hAnsi="Tahoma" w:cs="Tahoma"/>
                <w:b/>
              </w:rPr>
              <w:t>MANIFIESTO DE RELACIONES LABORALES</w:t>
            </w:r>
          </w:p>
          <w:p w14:paraId="2DC4C7AA" w14:textId="77777777" w:rsidR="004016A4" w:rsidRPr="00B33EDD" w:rsidRDefault="004016A4">
            <w:pPr>
              <w:jc w:val="both"/>
              <w:rPr>
                <w:rFonts w:ascii="Tahoma" w:eastAsia="Tahoma" w:hAnsi="Tahoma" w:cs="Tahoma"/>
                <w:b/>
              </w:rPr>
            </w:pPr>
          </w:p>
          <w:p w14:paraId="712C9BAC" w14:textId="77777777" w:rsidR="004016A4" w:rsidRPr="00B33EDD" w:rsidRDefault="00000000">
            <w:pPr>
              <w:jc w:val="both"/>
              <w:rPr>
                <w:rFonts w:ascii="Tahoma" w:eastAsia="Tahoma" w:hAnsi="Tahoma" w:cs="Tahoma"/>
              </w:rPr>
            </w:pPr>
            <w:r w:rsidRPr="00B33EDD">
              <w:rPr>
                <w:rFonts w:ascii="Tahoma" w:eastAsia="Tahoma" w:hAnsi="Tahoma" w:cs="Tahoma"/>
              </w:rPr>
              <w:t>Escrito firmado por el Licitantes o representante legal, en el que manifieste que, para la ejecución del objeto de este procedimiento de adquisición, en caso de ser Adjudicado, a nombre propio y de los socios que integran la Persona Jurídica que represento, manifiesto bajo protesta de decir verdad que seré patrón del personal que en caso de ser adjudicado designaré para la ejecución del objeto del contrato que se derive.</w:t>
            </w:r>
          </w:p>
          <w:p w14:paraId="575D0A4C" w14:textId="77777777" w:rsidR="004016A4" w:rsidRPr="00B33EDD" w:rsidRDefault="00000000">
            <w:pPr>
              <w:jc w:val="both"/>
              <w:rPr>
                <w:rFonts w:ascii="Tahoma" w:eastAsia="Tahoma" w:hAnsi="Tahoma" w:cs="Tahoma"/>
              </w:rPr>
            </w:pPr>
            <w:r w:rsidRPr="00B33EDD">
              <w:rPr>
                <w:rFonts w:ascii="Tahoma" w:eastAsia="Tahoma" w:hAnsi="Tahoma" w:cs="Tahoma"/>
              </w:rPr>
              <w:t xml:space="preserve">Por lo anterior en caso de cualquier reclamación o demanda, relacionada derivado de la contratación y provenientes de cualquier persona contratada por mi representada, que pueda afectar los </w:t>
            </w:r>
            <w:r w:rsidRPr="00B33EDD">
              <w:rPr>
                <w:rFonts w:ascii="Tahoma" w:eastAsia="Tahoma" w:hAnsi="Tahoma" w:cs="Tahoma"/>
              </w:rPr>
              <w:lastRenderedPageBreak/>
              <w:t>intereses del ORGANISMO o se involucre a éste, quedaré obligado a sacar al ORGANISMO en paz y a salvo de dicha reclamación o demanda, obligándome a resarcir de cualquier cantidad que llegare a erogar por tal concepto.</w:t>
            </w:r>
          </w:p>
          <w:p w14:paraId="2760E658" w14:textId="77777777" w:rsidR="004016A4" w:rsidRPr="00B33EDD" w:rsidRDefault="00000000">
            <w:pPr>
              <w:ind w:right="71"/>
              <w:jc w:val="both"/>
              <w:rPr>
                <w:rFonts w:ascii="Tahoma" w:eastAsia="Tahoma" w:hAnsi="Tahoma" w:cs="Tahoma"/>
              </w:rPr>
            </w:pPr>
            <w:r w:rsidRPr="00B33EDD">
              <w:rPr>
                <w:rFonts w:ascii="Tahoma" w:eastAsia="Tahoma" w:hAnsi="Tahoma" w:cs="Tahoma"/>
              </w:rPr>
              <w:t>Asimismo, deberá manifestar que se compromete a cumplir con sus obligaciones económicas y patronales oportunamente.</w:t>
            </w:r>
          </w:p>
          <w:p w14:paraId="4B71848D" w14:textId="77777777" w:rsidR="004016A4" w:rsidRPr="00B33EDD" w:rsidRDefault="004016A4">
            <w:pPr>
              <w:ind w:right="71"/>
              <w:jc w:val="both"/>
              <w:rPr>
                <w:rFonts w:ascii="Tahoma" w:eastAsia="Tahoma" w:hAnsi="Tahoma" w:cs="Tahoma"/>
              </w:rPr>
            </w:pPr>
          </w:p>
          <w:p w14:paraId="5CF6F31B" w14:textId="77777777" w:rsidR="004016A4" w:rsidRPr="00B33EDD" w:rsidRDefault="00000000">
            <w:pPr>
              <w:jc w:val="both"/>
              <w:rPr>
                <w:rFonts w:ascii="Tahoma" w:eastAsia="Tahoma" w:hAnsi="Tahoma" w:cs="Tahoma"/>
                <w:b/>
              </w:rPr>
            </w:pPr>
            <w:r w:rsidRPr="00B33EDD">
              <w:rPr>
                <w:rFonts w:ascii="Tahoma" w:eastAsia="Tahoma" w:hAnsi="Tahoma" w:cs="Tahoma"/>
                <w:b/>
              </w:rPr>
              <w:t>FORMATO 14</w:t>
            </w:r>
          </w:p>
        </w:tc>
        <w:tc>
          <w:tcPr>
            <w:tcW w:w="5160" w:type="dxa"/>
            <w:shd w:val="clear" w:color="auto" w:fill="auto"/>
          </w:tcPr>
          <w:p w14:paraId="08D94381" w14:textId="2200D635" w:rsidR="004016A4" w:rsidRPr="00B33EDD" w:rsidRDefault="00000000">
            <w:pPr>
              <w:jc w:val="both"/>
              <w:rPr>
                <w:rFonts w:ascii="Tahoma" w:eastAsia="Tahoma" w:hAnsi="Tahoma" w:cs="Tahoma"/>
              </w:rPr>
            </w:pPr>
            <w:r w:rsidRPr="00B33EDD">
              <w:rPr>
                <w:rFonts w:ascii="Tahoma" w:eastAsia="Tahoma" w:hAnsi="Tahoma" w:cs="Tahoma"/>
              </w:rPr>
              <w:lastRenderedPageBreak/>
              <w:t xml:space="preserve">El error, las inconsistencias o discrepancias en los datos contenidos en el escrito, así como su omisión parcial o total en la presentación de este requisito será motivo de desechamiento, ya que constituye el incumplimiento del requisito establecido en el inciso </w:t>
            </w:r>
            <w:r w:rsidRPr="00B33EDD">
              <w:rPr>
                <w:rFonts w:ascii="Tahoma" w:eastAsia="Tahoma" w:hAnsi="Tahoma" w:cs="Tahoma"/>
                <w:b/>
                <w:i/>
              </w:rPr>
              <w:t>n)</w:t>
            </w:r>
            <w:r w:rsidRPr="00B33EDD">
              <w:rPr>
                <w:rFonts w:ascii="Tahoma" w:eastAsia="Tahoma" w:hAnsi="Tahoma" w:cs="Tahoma"/>
              </w:rPr>
              <w:t xml:space="preserve"> del numeral</w:t>
            </w:r>
            <w:r w:rsidRPr="00B33EDD">
              <w:rPr>
                <w:rFonts w:ascii="Tahoma" w:eastAsia="Tahoma" w:hAnsi="Tahoma" w:cs="Tahoma"/>
                <w:b/>
                <w:i/>
              </w:rPr>
              <w:t xml:space="preserve"> 4.1.1 Requisitos </w:t>
            </w:r>
            <w:r w:rsidR="007F3B10">
              <w:rPr>
                <w:rFonts w:ascii="Tahoma" w:eastAsia="Tahoma" w:hAnsi="Tahoma" w:cs="Tahoma"/>
                <w:b/>
                <w:i/>
              </w:rPr>
              <w:t>Legales-administrativos</w:t>
            </w:r>
            <w:r w:rsidRPr="00B33EDD">
              <w:rPr>
                <w:rFonts w:ascii="Tahoma" w:eastAsia="Tahoma" w:hAnsi="Tahoma" w:cs="Tahoma"/>
                <w:b/>
                <w:i/>
              </w:rPr>
              <w:t xml:space="preserve"> obligatorios que afectan la Solvencia de la Proposición </w:t>
            </w:r>
            <w:r w:rsidRPr="00B33EDD">
              <w:rPr>
                <w:rFonts w:ascii="Tahoma" w:eastAsia="Tahoma" w:hAnsi="Tahoma" w:cs="Tahoma"/>
              </w:rPr>
              <w:t>de la convocatoria.</w:t>
            </w:r>
          </w:p>
        </w:tc>
      </w:tr>
      <w:tr w:rsidR="004016A4" w:rsidRPr="00B33EDD" w14:paraId="62AFB129" w14:textId="77777777" w:rsidTr="00B662CA">
        <w:trPr>
          <w:trHeight w:val="693"/>
        </w:trPr>
        <w:tc>
          <w:tcPr>
            <w:tcW w:w="4611" w:type="dxa"/>
            <w:shd w:val="clear" w:color="auto" w:fill="auto"/>
          </w:tcPr>
          <w:p w14:paraId="0E0D51DE" w14:textId="77777777" w:rsidR="004016A4" w:rsidRPr="00B33EDD" w:rsidRDefault="00000000">
            <w:pPr>
              <w:widowControl w:val="0"/>
              <w:numPr>
                <w:ilvl w:val="0"/>
                <w:numId w:val="12"/>
              </w:numPr>
              <w:pBdr>
                <w:top w:val="nil"/>
                <w:left w:val="nil"/>
                <w:bottom w:val="nil"/>
                <w:right w:val="nil"/>
                <w:between w:val="nil"/>
              </w:pBdr>
              <w:spacing w:after="120"/>
              <w:jc w:val="both"/>
              <w:rPr>
                <w:rFonts w:ascii="Tahoma" w:eastAsia="Tahoma" w:hAnsi="Tahoma" w:cs="Tahoma"/>
                <w:b/>
              </w:rPr>
            </w:pPr>
            <w:r w:rsidRPr="00B33EDD">
              <w:rPr>
                <w:rFonts w:ascii="Tahoma" w:eastAsia="Tahoma" w:hAnsi="Tahoma" w:cs="Tahoma"/>
                <w:b/>
              </w:rPr>
              <w:t xml:space="preserve">MANIFIESTO DE RESPONSABILIDAD EN MATERIA DE PROPIEDAD INTELECTUAL </w:t>
            </w:r>
          </w:p>
          <w:p w14:paraId="300A58B0" w14:textId="77777777" w:rsidR="004016A4" w:rsidRPr="00B33EDD" w:rsidRDefault="004016A4">
            <w:pPr>
              <w:jc w:val="both"/>
              <w:rPr>
                <w:rFonts w:ascii="Tahoma" w:eastAsia="Tahoma" w:hAnsi="Tahoma" w:cs="Tahoma"/>
                <w:b/>
              </w:rPr>
            </w:pPr>
          </w:p>
          <w:p w14:paraId="17F923C5" w14:textId="0A5158BC" w:rsidR="004016A4" w:rsidRPr="00B33EDD" w:rsidRDefault="00000000">
            <w:pPr>
              <w:widowControl w:val="0"/>
              <w:jc w:val="both"/>
              <w:rPr>
                <w:rFonts w:ascii="Tahoma" w:eastAsia="Tahoma" w:hAnsi="Tahoma" w:cs="Tahoma"/>
              </w:rPr>
            </w:pPr>
            <w:r w:rsidRPr="00B33EDD">
              <w:rPr>
                <w:rFonts w:ascii="Tahoma" w:eastAsia="Tahoma" w:hAnsi="Tahoma" w:cs="Tahoma"/>
              </w:rPr>
              <w:t xml:space="preserve">Manifiesto del LICITANTE para que en caso de resultar adjudicado en este proceso de contratación en coordinación con la empresa que representa, asuma la responsabilidad total que resulte de cualquier violación al fundamento legal de las disposiciones legales reguladas en la </w:t>
            </w:r>
            <w:r w:rsidR="00FF47AC" w:rsidRPr="00454E34">
              <w:rPr>
                <w:rFonts w:ascii="Tahoma" w:eastAsia="Tahoma" w:hAnsi="Tahoma" w:cs="Tahoma"/>
              </w:rPr>
              <w:t>Ley Federal de Protección a la Propiedad Industrial</w:t>
            </w:r>
            <w:r w:rsidRPr="00454E34">
              <w:rPr>
                <w:rFonts w:ascii="Tahoma" w:eastAsia="Tahoma" w:hAnsi="Tahoma" w:cs="Tahoma"/>
              </w:rPr>
              <w:t xml:space="preserve"> y en la </w:t>
            </w:r>
            <w:r w:rsidR="00FF47AC" w:rsidRPr="00454E34">
              <w:rPr>
                <w:rFonts w:ascii="Tahoma" w:eastAsia="Tahoma" w:hAnsi="Tahoma" w:cs="Tahoma"/>
              </w:rPr>
              <w:t>Ley Federal del Derecho de Autor</w:t>
            </w:r>
            <w:r w:rsidRPr="00454E34">
              <w:rPr>
                <w:rFonts w:ascii="Tahoma" w:eastAsia="Tahoma" w:hAnsi="Tahoma" w:cs="Tahoma"/>
              </w:rPr>
              <w:t xml:space="preserve"> que</w:t>
            </w:r>
            <w:r w:rsidRPr="00B33EDD">
              <w:rPr>
                <w:rFonts w:ascii="Tahoma" w:eastAsia="Tahoma" w:hAnsi="Tahoma" w:cs="Tahoma"/>
              </w:rPr>
              <w:t xml:space="preserve"> surjan con motivo de la adquisición de bienes motivo de la presente Licitación. </w:t>
            </w:r>
          </w:p>
          <w:p w14:paraId="4BDDE926" w14:textId="77777777" w:rsidR="004016A4" w:rsidRPr="00B33EDD" w:rsidRDefault="004016A4">
            <w:pPr>
              <w:widowControl w:val="0"/>
              <w:jc w:val="both"/>
              <w:rPr>
                <w:rFonts w:ascii="Tahoma" w:eastAsia="Tahoma" w:hAnsi="Tahoma" w:cs="Tahoma"/>
              </w:rPr>
            </w:pPr>
          </w:p>
          <w:p w14:paraId="1B463392" w14:textId="77777777" w:rsidR="004016A4" w:rsidRPr="00B33EDD" w:rsidRDefault="00000000">
            <w:pPr>
              <w:jc w:val="both"/>
              <w:rPr>
                <w:rFonts w:ascii="Tahoma" w:eastAsia="Tahoma" w:hAnsi="Tahoma" w:cs="Tahoma"/>
                <w:b/>
              </w:rPr>
            </w:pPr>
            <w:r w:rsidRPr="00B33EDD">
              <w:rPr>
                <w:rFonts w:ascii="Tahoma" w:eastAsia="Tahoma" w:hAnsi="Tahoma" w:cs="Tahoma"/>
                <w:b/>
              </w:rPr>
              <w:t>Se agrega modelo mediante FORMATO 15</w:t>
            </w:r>
          </w:p>
        </w:tc>
        <w:tc>
          <w:tcPr>
            <w:tcW w:w="5160" w:type="dxa"/>
            <w:shd w:val="clear" w:color="auto" w:fill="auto"/>
          </w:tcPr>
          <w:p w14:paraId="6F351691" w14:textId="7FB44E6D" w:rsidR="004016A4" w:rsidRPr="00B33EDD" w:rsidRDefault="00000000">
            <w:pPr>
              <w:jc w:val="both"/>
              <w:rPr>
                <w:rFonts w:ascii="Tahoma" w:eastAsia="Tahoma" w:hAnsi="Tahoma" w:cs="Tahoma"/>
              </w:rPr>
            </w:pPr>
            <w:r w:rsidRPr="00B33EDD">
              <w:rPr>
                <w:rFonts w:ascii="Tahoma" w:eastAsia="Tahoma" w:hAnsi="Tahoma" w:cs="Tahoma"/>
              </w:rPr>
              <w:t xml:space="preserve">El error, las inconsistencias o discrepancias en los datos contenidos en el escrito, así como su omisión parcial o total en la presentación de este requisito será motivo de desechamiento, ya que constituye el incumplimiento del requisito establecido en el inciso </w:t>
            </w:r>
            <w:r w:rsidRPr="00B33EDD">
              <w:rPr>
                <w:rFonts w:ascii="Tahoma" w:eastAsia="Tahoma" w:hAnsi="Tahoma" w:cs="Tahoma"/>
                <w:b/>
                <w:i/>
              </w:rPr>
              <w:t>o)</w:t>
            </w:r>
            <w:r w:rsidRPr="00B33EDD">
              <w:rPr>
                <w:rFonts w:ascii="Tahoma" w:eastAsia="Tahoma" w:hAnsi="Tahoma" w:cs="Tahoma"/>
              </w:rPr>
              <w:t xml:space="preserve"> del numeral</w:t>
            </w:r>
            <w:r w:rsidRPr="00B33EDD">
              <w:rPr>
                <w:rFonts w:ascii="Tahoma" w:eastAsia="Tahoma" w:hAnsi="Tahoma" w:cs="Tahoma"/>
                <w:b/>
                <w:i/>
              </w:rPr>
              <w:t xml:space="preserve"> 4.1.1 Requisitos </w:t>
            </w:r>
            <w:r w:rsidR="007F3B10">
              <w:rPr>
                <w:rFonts w:ascii="Tahoma" w:eastAsia="Tahoma" w:hAnsi="Tahoma" w:cs="Tahoma"/>
                <w:b/>
                <w:i/>
              </w:rPr>
              <w:t>Legales-administrativos</w:t>
            </w:r>
            <w:r w:rsidRPr="00B33EDD">
              <w:rPr>
                <w:rFonts w:ascii="Tahoma" w:eastAsia="Tahoma" w:hAnsi="Tahoma" w:cs="Tahoma"/>
                <w:b/>
                <w:i/>
              </w:rPr>
              <w:t xml:space="preserve"> obligatorios que afectan la Solvencia de la Proposición </w:t>
            </w:r>
            <w:r w:rsidRPr="00B33EDD">
              <w:rPr>
                <w:rFonts w:ascii="Tahoma" w:eastAsia="Tahoma" w:hAnsi="Tahoma" w:cs="Tahoma"/>
              </w:rPr>
              <w:t>de la convocatoria.</w:t>
            </w:r>
          </w:p>
        </w:tc>
      </w:tr>
      <w:tr w:rsidR="004016A4" w:rsidRPr="00B33EDD" w14:paraId="7A6A2C7D" w14:textId="77777777" w:rsidTr="00B662CA">
        <w:trPr>
          <w:trHeight w:val="693"/>
        </w:trPr>
        <w:tc>
          <w:tcPr>
            <w:tcW w:w="4611" w:type="dxa"/>
            <w:shd w:val="clear" w:color="auto" w:fill="auto"/>
          </w:tcPr>
          <w:p w14:paraId="092C4EBC" w14:textId="77777777" w:rsidR="004016A4" w:rsidRPr="00B33EDD" w:rsidRDefault="00000000">
            <w:pPr>
              <w:numPr>
                <w:ilvl w:val="0"/>
                <w:numId w:val="12"/>
              </w:numPr>
              <w:pBdr>
                <w:top w:val="nil"/>
                <w:left w:val="nil"/>
                <w:bottom w:val="nil"/>
                <w:right w:val="nil"/>
                <w:between w:val="nil"/>
              </w:pBdr>
              <w:spacing w:after="120"/>
              <w:jc w:val="both"/>
              <w:rPr>
                <w:rFonts w:ascii="Tahoma" w:eastAsia="Tahoma" w:hAnsi="Tahoma" w:cs="Tahoma"/>
                <w:b/>
              </w:rPr>
            </w:pPr>
            <w:r w:rsidRPr="00B33EDD">
              <w:rPr>
                <w:rFonts w:ascii="Tahoma" w:eastAsia="Tahoma" w:hAnsi="Tahoma" w:cs="Tahoma"/>
                <w:b/>
              </w:rPr>
              <w:t>CONVENIO DE PROPOSICIÓN CONJUNTA</w:t>
            </w:r>
          </w:p>
          <w:p w14:paraId="03D537CD" w14:textId="77777777" w:rsidR="004016A4" w:rsidRPr="00B33EDD" w:rsidRDefault="004016A4">
            <w:pPr>
              <w:jc w:val="both"/>
              <w:rPr>
                <w:rFonts w:ascii="Tahoma" w:eastAsia="Tahoma" w:hAnsi="Tahoma" w:cs="Tahoma"/>
                <w:b/>
              </w:rPr>
            </w:pPr>
          </w:p>
          <w:p w14:paraId="25CA5B1D" w14:textId="77777777" w:rsidR="004016A4" w:rsidRPr="00B33EDD" w:rsidRDefault="004016A4">
            <w:pPr>
              <w:jc w:val="both"/>
              <w:rPr>
                <w:rFonts w:ascii="Tahoma" w:eastAsia="Tahoma" w:hAnsi="Tahoma" w:cs="Tahoma"/>
                <w:b/>
              </w:rPr>
            </w:pPr>
          </w:p>
          <w:p w14:paraId="5F161E62" w14:textId="77777777" w:rsidR="004016A4" w:rsidRPr="00B33EDD" w:rsidRDefault="00000000">
            <w:pPr>
              <w:jc w:val="both"/>
              <w:rPr>
                <w:rFonts w:ascii="Tahoma" w:eastAsia="Tahoma" w:hAnsi="Tahoma" w:cs="Tahoma"/>
                <w:b/>
              </w:rPr>
            </w:pPr>
            <w:r w:rsidRPr="00B33EDD">
              <w:rPr>
                <w:rFonts w:ascii="Tahoma" w:eastAsia="Tahoma" w:hAnsi="Tahoma" w:cs="Tahoma"/>
                <w:b/>
              </w:rPr>
              <w:t xml:space="preserve">Nota: solo aplica en la propuesta de proposiciones conjunta </w:t>
            </w:r>
          </w:p>
        </w:tc>
        <w:tc>
          <w:tcPr>
            <w:tcW w:w="5160" w:type="dxa"/>
            <w:shd w:val="clear" w:color="auto" w:fill="auto"/>
          </w:tcPr>
          <w:p w14:paraId="6E986DF1" w14:textId="6245787A" w:rsidR="004016A4" w:rsidRPr="00B33EDD" w:rsidRDefault="00000000">
            <w:pPr>
              <w:jc w:val="both"/>
              <w:rPr>
                <w:rFonts w:ascii="Tahoma" w:eastAsia="Tahoma" w:hAnsi="Tahoma" w:cs="Tahoma"/>
              </w:rPr>
            </w:pPr>
            <w:r w:rsidRPr="00B33EDD">
              <w:rPr>
                <w:rFonts w:ascii="Tahoma" w:eastAsia="Tahoma" w:hAnsi="Tahoma" w:cs="Tahoma"/>
              </w:rPr>
              <w:t xml:space="preserve">El error, las inconsistencias o discrepancias en los datos contenidos en el escrito, así como su omisión parcial o total en la presentación de este requisito será motivo de desechamiento, ya que constituye el incumplimiento del requisito establecido en el inciso </w:t>
            </w:r>
            <w:r w:rsidR="001A7DBF" w:rsidRPr="00B33EDD">
              <w:rPr>
                <w:rFonts w:ascii="Tahoma" w:eastAsia="Tahoma" w:hAnsi="Tahoma" w:cs="Tahoma"/>
                <w:b/>
                <w:i/>
              </w:rPr>
              <w:t>p</w:t>
            </w:r>
            <w:r w:rsidRPr="00B33EDD">
              <w:rPr>
                <w:rFonts w:ascii="Tahoma" w:eastAsia="Tahoma" w:hAnsi="Tahoma" w:cs="Tahoma"/>
                <w:b/>
                <w:i/>
              </w:rPr>
              <w:t>)</w:t>
            </w:r>
            <w:r w:rsidRPr="00B33EDD">
              <w:rPr>
                <w:rFonts w:ascii="Tahoma" w:eastAsia="Tahoma" w:hAnsi="Tahoma" w:cs="Tahoma"/>
              </w:rPr>
              <w:t xml:space="preserve"> del numeral</w:t>
            </w:r>
            <w:r w:rsidRPr="00B33EDD">
              <w:rPr>
                <w:rFonts w:ascii="Tahoma" w:eastAsia="Tahoma" w:hAnsi="Tahoma" w:cs="Tahoma"/>
                <w:b/>
                <w:i/>
              </w:rPr>
              <w:t xml:space="preserve"> 4.1.1 Requisitos </w:t>
            </w:r>
            <w:r w:rsidR="007F3B10">
              <w:rPr>
                <w:rFonts w:ascii="Tahoma" w:eastAsia="Tahoma" w:hAnsi="Tahoma" w:cs="Tahoma"/>
                <w:b/>
                <w:i/>
              </w:rPr>
              <w:t>Legales-administrativos</w:t>
            </w:r>
            <w:r w:rsidRPr="00B33EDD">
              <w:rPr>
                <w:rFonts w:ascii="Tahoma" w:eastAsia="Tahoma" w:hAnsi="Tahoma" w:cs="Tahoma"/>
                <w:b/>
                <w:i/>
              </w:rPr>
              <w:t xml:space="preserve"> obligatorios que afectan la Solvencia de la Proposición </w:t>
            </w:r>
            <w:r w:rsidRPr="00B33EDD">
              <w:rPr>
                <w:rFonts w:ascii="Tahoma" w:eastAsia="Tahoma" w:hAnsi="Tahoma" w:cs="Tahoma"/>
              </w:rPr>
              <w:t xml:space="preserve">de la convocatoria. </w:t>
            </w:r>
          </w:p>
          <w:p w14:paraId="68BE964F" w14:textId="77777777" w:rsidR="004016A4" w:rsidRPr="00B33EDD" w:rsidRDefault="004016A4">
            <w:pPr>
              <w:jc w:val="both"/>
              <w:rPr>
                <w:rFonts w:ascii="Tahoma" w:eastAsia="Tahoma" w:hAnsi="Tahoma" w:cs="Tahoma"/>
                <w:b/>
                <w:i/>
              </w:rPr>
            </w:pPr>
          </w:p>
          <w:p w14:paraId="729933EE" w14:textId="77777777" w:rsidR="004016A4" w:rsidRPr="00B33EDD" w:rsidRDefault="004016A4">
            <w:pPr>
              <w:jc w:val="both"/>
              <w:rPr>
                <w:rFonts w:ascii="Tahoma" w:eastAsia="Tahoma" w:hAnsi="Tahoma" w:cs="Tahoma"/>
                <w:b/>
                <w:i/>
              </w:rPr>
            </w:pPr>
          </w:p>
        </w:tc>
      </w:tr>
    </w:tbl>
    <w:p w14:paraId="5639C181" w14:textId="77777777" w:rsidR="004016A4" w:rsidRPr="00B33EDD" w:rsidRDefault="004016A4">
      <w:pPr>
        <w:rPr>
          <w:rFonts w:ascii="Tahoma" w:hAnsi="Tahoma" w:cs="Tahoma"/>
          <w:sz w:val="20"/>
          <w:szCs w:val="20"/>
        </w:rPr>
      </w:pPr>
      <w:bookmarkStart w:id="66" w:name="_Hlk163202088"/>
    </w:p>
    <w:p w14:paraId="00C142B7" w14:textId="77777777" w:rsidR="004016A4" w:rsidRPr="00B33EDD" w:rsidRDefault="00000000" w:rsidP="00E57D1E">
      <w:pPr>
        <w:pStyle w:val="Ttulo3"/>
        <w:numPr>
          <w:ilvl w:val="2"/>
          <w:numId w:val="22"/>
        </w:numPr>
        <w:ind w:left="284" w:hanging="11"/>
      </w:pPr>
      <w:bookmarkStart w:id="67" w:name="_Toc163819768"/>
      <w:r w:rsidRPr="00B33EDD">
        <w:t>Requisitos Legales que no Afectan la Solvencia de la Proposición.</w:t>
      </w:r>
      <w:bookmarkEnd w:id="66"/>
      <w:bookmarkEnd w:id="67"/>
    </w:p>
    <w:p w14:paraId="11291996" w14:textId="77777777" w:rsidR="004016A4" w:rsidRPr="00B33EDD" w:rsidRDefault="004016A4">
      <w:pPr>
        <w:spacing w:after="0"/>
        <w:ind w:right="670"/>
        <w:jc w:val="both"/>
        <w:rPr>
          <w:rFonts w:ascii="Tahoma" w:eastAsia="Tahoma" w:hAnsi="Tahoma" w:cs="Tahoma"/>
          <w:sz w:val="20"/>
          <w:szCs w:val="20"/>
        </w:rPr>
      </w:pPr>
    </w:p>
    <w:p w14:paraId="70C73E52" w14:textId="77777777" w:rsidR="004016A4" w:rsidRPr="00B33EDD" w:rsidRDefault="00000000">
      <w:pPr>
        <w:spacing w:after="0"/>
        <w:ind w:right="670"/>
        <w:jc w:val="both"/>
        <w:rPr>
          <w:rFonts w:ascii="Tahoma" w:eastAsia="Tahoma" w:hAnsi="Tahoma" w:cs="Tahoma"/>
          <w:sz w:val="20"/>
          <w:szCs w:val="20"/>
        </w:rPr>
      </w:pPr>
      <w:r w:rsidRPr="00B33EDD">
        <w:rPr>
          <w:rFonts w:ascii="Tahoma" w:eastAsia="Tahoma" w:hAnsi="Tahoma" w:cs="Tahoma"/>
          <w:sz w:val="20"/>
          <w:szCs w:val="20"/>
        </w:rPr>
        <w:t>En la siguiente tabla, se establecen Requisitos Legales que no serán obligatorios a cumplir para quienes participen en este procedimiento de contratación, su incumplimiento no motivará a que las proposiciones recibidas no sean susceptibles de evaluación.</w:t>
      </w:r>
    </w:p>
    <w:p w14:paraId="26AEC94A" w14:textId="77777777" w:rsidR="004016A4" w:rsidRPr="00B33EDD" w:rsidRDefault="004016A4">
      <w:pPr>
        <w:spacing w:after="0"/>
        <w:ind w:right="670"/>
        <w:jc w:val="both"/>
        <w:rPr>
          <w:rFonts w:ascii="Tahoma" w:eastAsia="Tahoma" w:hAnsi="Tahoma" w:cs="Tahoma"/>
          <w:sz w:val="20"/>
          <w:szCs w:val="20"/>
        </w:rPr>
      </w:pPr>
    </w:p>
    <w:tbl>
      <w:tblPr>
        <w:tblStyle w:val="a7"/>
        <w:tblpPr w:leftFromText="141" w:rightFromText="141" w:vertAnchor="text" w:tblpY="1"/>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3"/>
        <w:gridCol w:w="4421"/>
      </w:tblGrid>
      <w:tr w:rsidR="004016A4" w:rsidRPr="00B33EDD" w14:paraId="5064E65C" w14:textId="77777777">
        <w:trPr>
          <w:trHeight w:val="725"/>
          <w:tblHeader/>
        </w:trPr>
        <w:tc>
          <w:tcPr>
            <w:tcW w:w="5213" w:type="dxa"/>
            <w:shd w:val="clear" w:color="auto" w:fill="BFBFBF"/>
          </w:tcPr>
          <w:p w14:paraId="1A6CD08F" w14:textId="77777777" w:rsidR="004016A4" w:rsidRPr="00B33EDD" w:rsidRDefault="00000000">
            <w:pPr>
              <w:pBdr>
                <w:top w:val="nil"/>
                <w:left w:val="nil"/>
                <w:bottom w:val="nil"/>
                <w:right w:val="nil"/>
                <w:between w:val="nil"/>
              </w:pBdr>
              <w:spacing w:after="120"/>
              <w:rPr>
                <w:rFonts w:ascii="Tahoma" w:eastAsia="Tahoma" w:hAnsi="Tahoma" w:cs="Tahoma"/>
                <w:b/>
                <w:i/>
              </w:rPr>
            </w:pPr>
            <w:bookmarkStart w:id="68" w:name="_heading=h.sqyw64" w:colFirst="0" w:colLast="0"/>
            <w:bookmarkEnd w:id="68"/>
            <w:r w:rsidRPr="00B33EDD">
              <w:rPr>
                <w:rFonts w:ascii="Tahoma" w:eastAsia="Tahoma" w:hAnsi="Tahoma" w:cs="Tahoma"/>
                <w:b/>
                <w:i/>
              </w:rPr>
              <w:lastRenderedPageBreak/>
              <w:t>4.1.2</w:t>
            </w:r>
            <w:r w:rsidRPr="00B33EDD">
              <w:rPr>
                <w:rFonts w:ascii="Tahoma" w:eastAsia="Tahoma" w:hAnsi="Tahoma" w:cs="Tahoma"/>
                <w:b/>
                <w:i/>
              </w:rPr>
              <w:tab/>
              <w:t xml:space="preserve"> Requisitos Legales que no Afectan la Solvencia de la Proposición.</w:t>
            </w:r>
          </w:p>
        </w:tc>
        <w:tc>
          <w:tcPr>
            <w:tcW w:w="4421" w:type="dxa"/>
            <w:shd w:val="clear" w:color="auto" w:fill="BFBFBF"/>
          </w:tcPr>
          <w:p w14:paraId="5B89CC06" w14:textId="77777777" w:rsidR="004016A4" w:rsidRPr="00B33EDD" w:rsidRDefault="00000000">
            <w:pPr>
              <w:jc w:val="both"/>
              <w:rPr>
                <w:rFonts w:ascii="Tahoma" w:eastAsia="Tahoma" w:hAnsi="Tahoma" w:cs="Tahoma"/>
                <w:b/>
                <w:i/>
              </w:rPr>
            </w:pPr>
            <w:r w:rsidRPr="00B33EDD">
              <w:rPr>
                <w:rFonts w:ascii="Tahoma" w:eastAsia="Tahoma" w:hAnsi="Tahoma" w:cs="Tahoma"/>
                <w:b/>
                <w:i/>
              </w:rPr>
              <w:t>Forma en que afectaría la solvencia de la proposición, el incumplimiento del requisito</w:t>
            </w:r>
          </w:p>
        </w:tc>
      </w:tr>
      <w:tr w:rsidR="004016A4" w:rsidRPr="00B33EDD" w14:paraId="580EFC34" w14:textId="77777777" w:rsidTr="00B662CA">
        <w:trPr>
          <w:trHeight w:val="419"/>
        </w:trPr>
        <w:tc>
          <w:tcPr>
            <w:tcW w:w="5213" w:type="dxa"/>
            <w:shd w:val="clear" w:color="auto" w:fill="auto"/>
          </w:tcPr>
          <w:p w14:paraId="49E62BA4" w14:textId="77777777" w:rsidR="004016A4" w:rsidRPr="00B33EDD" w:rsidRDefault="00000000">
            <w:pPr>
              <w:numPr>
                <w:ilvl w:val="0"/>
                <w:numId w:val="7"/>
              </w:numPr>
              <w:pBdr>
                <w:top w:val="nil"/>
                <w:left w:val="nil"/>
                <w:bottom w:val="nil"/>
                <w:right w:val="nil"/>
                <w:between w:val="nil"/>
              </w:pBdr>
              <w:spacing w:before="120" w:after="120"/>
              <w:ind w:left="318" w:hanging="284"/>
              <w:jc w:val="both"/>
              <w:rPr>
                <w:rFonts w:ascii="Tahoma" w:eastAsia="Tahoma" w:hAnsi="Tahoma" w:cs="Tahoma"/>
              </w:rPr>
            </w:pPr>
            <w:r w:rsidRPr="00B33EDD">
              <w:rPr>
                <w:rFonts w:ascii="Tahoma" w:eastAsia="Tahoma" w:hAnsi="Tahoma" w:cs="Tahoma"/>
                <w:b/>
              </w:rPr>
              <w:t>ESTRATIFICACIÒN</w:t>
            </w:r>
            <w:r w:rsidRPr="00B33EDD">
              <w:rPr>
                <w:rFonts w:ascii="Tahoma" w:eastAsia="Tahoma" w:hAnsi="Tahoma" w:cs="Tahoma"/>
              </w:rPr>
              <w:t xml:space="preserve"> </w:t>
            </w:r>
          </w:p>
          <w:p w14:paraId="1E2512B7" w14:textId="77777777" w:rsidR="004016A4" w:rsidRPr="00B33EDD" w:rsidRDefault="00000000">
            <w:pPr>
              <w:spacing w:before="120"/>
              <w:ind w:left="34"/>
              <w:jc w:val="both"/>
              <w:rPr>
                <w:rFonts w:ascii="Tahoma" w:eastAsia="Tahoma" w:hAnsi="Tahoma" w:cs="Tahoma"/>
              </w:rPr>
            </w:pPr>
            <w:r w:rsidRPr="00B33EDD">
              <w:rPr>
                <w:rFonts w:ascii="Tahoma" w:eastAsia="Tahoma" w:hAnsi="Tahoma" w:cs="Tahoma"/>
              </w:rPr>
              <w:t xml:space="preserve">En el caso de que el licitante tenga el carácter de Micro, Pequeña y Mediana Empresa, en adelante </w:t>
            </w:r>
            <w:r w:rsidRPr="00B33EDD">
              <w:rPr>
                <w:rFonts w:ascii="Tahoma" w:eastAsia="Tahoma" w:hAnsi="Tahoma" w:cs="Tahoma"/>
                <w:b/>
              </w:rPr>
              <w:t>MIPYMES</w:t>
            </w:r>
            <w:r w:rsidRPr="00B33EDD">
              <w:rPr>
                <w:rFonts w:ascii="Tahoma" w:eastAsia="Tahoma" w:hAnsi="Tahoma" w:cs="Tahoma"/>
              </w:rPr>
              <w:t>, deberá presentar copia del documento expedido por autoridad competente que determine su estratificación como micro, pequeña o mediana empresa, o bien entregar escrito firmado por su representante legal bajo protesta de decir verdad en el que manifieste que cuenta con ese carácter.</w:t>
            </w:r>
          </w:p>
          <w:p w14:paraId="0F4BABAF" w14:textId="77777777" w:rsidR="004016A4" w:rsidRPr="00B33EDD" w:rsidRDefault="004016A4">
            <w:pPr>
              <w:ind w:left="34"/>
              <w:jc w:val="both"/>
              <w:rPr>
                <w:rFonts w:ascii="Tahoma" w:eastAsia="Tahoma" w:hAnsi="Tahoma" w:cs="Tahoma"/>
              </w:rPr>
            </w:pPr>
          </w:p>
          <w:p w14:paraId="65060AB3" w14:textId="77777777" w:rsidR="004016A4" w:rsidRPr="00B33EDD" w:rsidRDefault="00000000">
            <w:pPr>
              <w:pBdr>
                <w:top w:val="nil"/>
                <w:left w:val="nil"/>
                <w:bottom w:val="nil"/>
                <w:right w:val="nil"/>
                <w:between w:val="nil"/>
              </w:pBdr>
              <w:tabs>
                <w:tab w:val="center" w:pos="4419"/>
                <w:tab w:val="right" w:pos="8838"/>
                <w:tab w:val="left" w:pos="95"/>
              </w:tabs>
              <w:ind w:left="95" w:right="-45"/>
              <w:jc w:val="both"/>
              <w:rPr>
                <w:rFonts w:ascii="Tahoma" w:eastAsia="Tahoma" w:hAnsi="Tahoma" w:cs="Tahoma"/>
                <w:b/>
              </w:rPr>
            </w:pPr>
            <w:r w:rsidRPr="00B33EDD">
              <w:rPr>
                <w:rFonts w:ascii="Tahoma" w:eastAsia="Tahoma" w:hAnsi="Tahoma" w:cs="Tahoma"/>
              </w:rPr>
              <w:t xml:space="preserve">Para su presentación podrá usar como carátula el </w:t>
            </w:r>
            <w:r w:rsidRPr="00B33EDD">
              <w:rPr>
                <w:rFonts w:ascii="Tahoma" w:eastAsia="Tahoma" w:hAnsi="Tahoma" w:cs="Tahoma"/>
                <w:b/>
              </w:rPr>
              <w:t>FORMATO 16</w:t>
            </w:r>
          </w:p>
        </w:tc>
        <w:tc>
          <w:tcPr>
            <w:tcW w:w="4421" w:type="dxa"/>
            <w:shd w:val="clear" w:color="auto" w:fill="auto"/>
          </w:tcPr>
          <w:p w14:paraId="33D562B9" w14:textId="77777777" w:rsidR="004016A4" w:rsidRPr="00B33EDD" w:rsidRDefault="00000000">
            <w:pPr>
              <w:spacing w:before="120"/>
              <w:jc w:val="both"/>
              <w:rPr>
                <w:rFonts w:ascii="Tahoma" w:eastAsia="Tahoma" w:hAnsi="Tahoma" w:cs="Tahoma"/>
              </w:rPr>
            </w:pPr>
            <w:r w:rsidRPr="00B33EDD">
              <w:rPr>
                <w:rFonts w:ascii="Tahoma" w:eastAsia="Tahoma" w:hAnsi="Tahoma" w:cs="Tahoma"/>
              </w:rPr>
              <w:t>La presentación u omisión del documento solicitado, no afecta la solvencia de la proposición, toda vez que no es un requisito de presentación obligatoria, No obstante, el error en su contenido le impedirá disfrutar a empresas MIPYMES de los beneficios que otorga el artículo 36 Bis de LA LEY y 34 de su Reglamento.</w:t>
            </w:r>
          </w:p>
          <w:p w14:paraId="1C392A0D" w14:textId="77777777" w:rsidR="004016A4" w:rsidRPr="00B33EDD" w:rsidRDefault="004016A4">
            <w:pPr>
              <w:jc w:val="both"/>
              <w:rPr>
                <w:rFonts w:ascii="Tahoma" w:eastAsia="Tahoma" w:hAnsi="Tahoma" w:cs="Tahoma"/>
                <w:b/>
              </w:rPr>
            </w:pPr>
          </w:p>
        </w:tc>
      </w:tr>
      <w:tr w:rsidR="004016A4" w:rsidRPr="00B33EDD" w14:paraId="68F34083" w14:textId="77777777" w:rsidTr="00B662CA">
        <w:trPr>
          <w:trHeight w:val="100"/>
        </w:trPr>
        <w:tc>
          <w:tcPr>
            <w:tcW w:w="5213" w:type="dxa"/>
            <w:shd w:val="clear" w:color="auto" w:fill="auto"/>
          </w:tcPr>
          <w:p w14:paraId="51EE3BAB" w14:textId="77777777" w:rsidR="004016A4" w:rsidRPr="00B33EDD" w:rsidRDefault="00000000">
            <w:pPr>
              <w:tabs>
                <w:tab w:val="left" w:pos="1"/>
              </w:tabs>
              <w:jc w:val="both"/>
              <w:rPr>
                <w:rFonts w:ascii="Tahoma" w:eastAsia="Tahoma" w:hAnsi="Tahoma" w:cs="Tahoma"/>
                <w:b/>
              </w:rPr>
            </w:pPr>
            <w:r w:rsidRPr="00B33EDD">
              <w:rPr>
                <w:rFonts w:ascii="Tahoma" w:eastAsia="Tahoma" w:hAnsi="Tahoma" w:cs="Tahoma"/>
                <w:b/>
              </w:rPr>
              <w:t>b) TRANSPARENCIA E INFORMACIÒN CONFIDENCIAL</w:t>
            </w:r>
          </w:p>
          <w:p w14:paraId="3B73F4B9" w14:textId="77777777" w:rsidR="004016A4" w:rsidRPr="00B33EDD" w:rsidRDefault="004016A4">
            <w:pPr>
              <w:tabs>
                <w:tab w:val="left" w:pos="1"/>
              </w:tabs>
              <w:jc w:val="both"/>
              <w:rPr>
                <w:rFonts w:ascii="Tahoma" w:eastAsia="Tahoma" w:hAnsi="Tahoma" w:cs="Tahoma"/>
                <w:b/>
              </w:rPr>
            </w:pPr>
          </w:p>
          <w:p w14:paraId="6A8042BC" w14:textId="77777777" w:rsidR="004016A4" w:rsidRPr="00B33EDD" w:rsidRDefault="00000000">
            <w:pPr>
              <w:tabs>
                <w:tab w:val="left" w:pos="1"/>
              </w:tabs>
              <w:jc w:val="both"/>
              <w:rPr>
                <w:rFonts w:ascii="Tahoma" w:eastAsia="Tahoma" w:hAnsi="Tahoma" w:cs="Tahoma"/>
              </w:rPr>
            </w:pPr>
            <w:r w:rsidRPr="00B33EDD">
              <w:rPr>
                <w:rFonts w:ascii="Tahoma" w:eastAsia="Tahoma" w:hAnsi="Tahoma" w:cs="Tahoma"/>
              </w:rPr>
              <w:t>El licitante presentará escrito en el que en términos de lo establecido en los artículos 110, 113 y 117 de la Ley Federal de Transparencia y Acceso a la Información Pública, manifieste cuáles son los documentos de su proposición, que contienen información confidencial, reservada o comercial reservada, siempre que tengan el derecho de reservarse la información, de conformidad con las disposiciones aplicables, explicando los motivos de clasificación, el cual deberá estar suscrito directamente por su representante legal o apoderado general para actos de administración y/o dominio, o con poder especial para participar en el presente procedimiento de contratación.</w:t>
            </w:r>
          </w:p>
          <w:p w14:paraId="558D04DB" w14:textId="77777777" w:rsidR="004016A4" w:rsidRPr="00B33EDD" w:rsidRDefault="004016A4">
            <w:pPr>
              <w:tabs>
                <w:tab w:val="left" w:pos="1"/>
              </w:tabs>
              <w:jc w:val="both"/>
              <w:rPr>
                <w:rFonts w:ascii="Tahoma" w:eastAsia="Tahoma" w:hAnsi="Tahoma" w:cs="Tahoma"/>
              </w:rPr>
            </w:pPr>
          </w:p>
          <w:p w14:paraId="1E00283E" w14:textId="77777777" w:rsidR="004016A4" w:rsidRPr="00B33EDD" w:rsidRDefault="00000000">
            <w:pPr>
              <w:tabs>
                <w:tab w:val="left" w:pos="1"/>
              </w:tabs>
              <w:jc w:val="both"/>
              <w:rPr>
                <w:rFonts w:ascii="Tahoma" w:eastAsia="Tahoma" w:hAnsi="Tahoma" w:cs="Tahoma"/>
              </w:rPr>
            </w:pPr>
            <w:r w:rsidRPr="00B33EDD">
              <w:rPr>
                <w:rFonts w:ascii="Tahoma" w:eastAsia="Tahoma" w:hAnsi="Tahoma" w:cs="Tahoma"/>
              </w:rPr>
              <w:t xml:space="preserve">Para su presentación podrá usar como carátula el </w:t>
            </w:r>
            <w:r w:rsidRPr="00B33EDD">
              <w:rPr>
                <w:rFonts w:ascii="Tahoma" w:eastAsia="Tahoma" w:hAnsi="Tahoma" w:cs="Tahoma"/>
                <w:b/>
              </w:rPr>
              <w:t>Formato 17</w:t>
            </w:r>
          </w:p>
        </w:tc>
        <w:tc>
          <w:tcPr>
            <w:tcW w:w="4421" w:type="dxa"/>
            <w:shd w:val="clear" w:color="auto" w:fill="auto"/>
          </w:tcPr>
          <w:p w14:paraId="07148E78" w14:textId="77777777" w:rsidR="004016A4" w:rsidRPr="00B33EDD" w:rsidRDefault="00000000">
            <w:pPr>
              <w:jc w:val="both"/>
              <w:rPr>
                <w:rFonts w:ascii="Tahoma" w:eastAsia="Tahoma" w:hAnsi="Tahoma" w:cs="Tahoma"/>
              </w:rPr>
            </w:pPr>
            <w:r w:rsidRPr="00B33EDD">
              <w:rPr>
                <w:rFonts w:ascii="Tahoma" w:eastAsia="Tahoma" w:hAnsi="Tahoma" w:cs="Tahoma"/>
              </w:rPr>
              <w:t>No afecta la solvencia de la proposición, toda vez que no es un requisito de presentación obligatoria.</w:t>
            </w:r>
          </w:p>
          <w:p w14:paraId="3AAA510F" w14:textId="77777777" w:rsidR="004016A4" w:rsidRPr="00B33EDD" w:rsidRDefault="00000000">
            <w:pPr>
              <w:jc w:val="both"/>
              <w:rPr>
                <w:rFonts w:ascii="Tahoma" w:eastAsia="Tahoma" w:hAnsi="Tahoma" w:cs="Tahoma"/>
              </w:rPr>
            </w:pPr>
            <w:r w:rsidRPr="00B33EDD">
              <w:rPr>
                <w:rFonts w:ascii="Tahoma" w:eastAsia="Tahoma" w:hAnsi="Tahoma" w:cs="Tahoma"/>
              </w:rPr>
              <w:t>El error en su contenido, así como la omisión parcial o total en la presentación de este requisito tendrá como consecuencia que la información del licitante no se clasifique como confidencial o reservada lo anterior con  fundamento en el artículo 70 fracción XXVIII, inciso a) de la Ley General de Transparencia y Acceso a la Información Pública, la información que presenten los licitantes, será de carácter público una vez emitido el fallo y publicado en “CompraNet”, conforme a los criterios emitidos por el Instituto Nacional de Transparencia, Acceso a la Información y Protección de Datos Personales (INAI).</w:t>
            </w:r>
          </w:p>
          <w:p w14:paraId="32F48085" w14:textId="77777777" w:rsidR="004016A4" w:rsidRPr="00B33EDD" w:rsidRDefault="004016A4">
            <w:pPr>
              <w:jc w:val="both"/>
              <w:rPr>
                <w:rFonts w:ascii="Tahoma" w:eastAsia="Tahoma" w:hAnsi="Tahoma" w:cs="Tahoma"/>
              </w:rPr>
            </w:pPr>
          </w:p>
        </w:tc>
      </w:tr>
      <w:tr w:rsidR="004016A4" w:rsidRPr="00B33EDD" w14:paraId="1B1C72CC" w14:textId="77777777" w:rsidTr="00B662CA">
        <w:trPr>
          <w:trHeight w:val="100"/>
        </w:trPr>
        <w:tc>
          <w:tcPr>
            <w:tcW w:w="5213" w:type="dxa"/>
            <w:shd w:val="clear" w:color="auto" w:fill="auto"/>
          </w:tcPr>
          <w:p w14:paraId="56FEC565" w14:textId="77777777" w:rsidR="004016A4" w:rsidRPr="00B33EDD" w:rsidRDefault="00000000">
            <w:pPr>
              <w:rPr>
                <w:rFonts w:ascii="Tahoma" w:eastAsia="Tahoma" w:hAnsi="Tahoma" w:cs="Tahoma"/>
                <w:b/>
              </w:rPr>
            </w:pPr>
            <w:r w:rsidRPr="00B33EDD">
              <w:rPr>
                <w:rFonts w:ascii="Tahoma" w:eastAsia="Tahoma" w:hAnsi="Tahoma" w:cs="Tahoma"/>
                <w:b/>
              </w:rPr>
              <w:t>c) CARTA DE CONFORMIDAD DE ACEPTACIÓN DE LA CONVOCATORIA.</w:t>
            </w:r>
          </w:p>
          <w:p w14:paraId="06E78B70" w14:textId="77777777" w:rsidR="004016A4" w:rsidRPr="00B33EDD" w:rsidRDefault="004016A4">
            <w:pPr>
              <w:rPr>
                <w:rFonts w:ascii="Tahoma" w:eastAsia="Tahoma" w:hAnsi="Tahoma" w:cs="Tahoma"/>
                <w:b/>
              </w:rPr>
            </w:pPr>
          </w:p>
          <w:p w14:paraId="7BDCEFB2" w14:textId="77777777" w:rsidR="004016A4" w:rsidRPr="00B33EDD" w:rsidRDefault="00000000">
            <w:pPr>
              <w:ind w:right="71"/>
              <w:jc w:val="both"/>
              <w:rPr>
                <w:rFonts w:ascii="Tahoma" w:eastAsia="Tahoma" w:hAnsi="Tahoma" w:cs="Tahoma"/>
              </w:rPr>
            </w:pPr>
            <w:r w:rsidRPr="00B33EDD">
              <w:rPr>
                <w:rFonts w:ascii="Tahoma" w:eastAsia="Tahoma" w:hAnsi="Tahoma" w:cs="Tahoma"/>
              </w:rPr>
              <w:t xml:space="preserve">Escrito firmado por el licitante o representante legal en el que manifieste, bajo protesta de decir verdad que él y personal de su representada, recibieron la convocatoria relativa a esta Licitación Pública Nacional y que habiendo tomado nota de los datos y requerimientos a los que se ajustará la misma, acepta íntegramente los requisitos contenidos en el citado documento. Asimismo, manifieste que conoce las disposiciones legales que rigen las adquisiciones y la contratación del servicio ejecutado con recursos federales y de conformidad con lo señalado en las bases y el contenido de los formatos y anexos. </w:t>
            </w:r>
          </w:p>
          <w:p w14:paraId="65E47FB7" w14:textId="77777777" w:rsidR="004016A4" w:rsidRPr="00B33EDD" w:rsidRDefault="004016A4">
            <w:pPr>
              <w:pBdr>
                <w:top w:val="nil"/>
                <w:left w:val="nil"/>
                <w:bottom w:val="nil"/>
                <w:right w:val="nil"/>
                <w:between w:val="nil"/>
              </w:pBdr>
              <w:tabs>
                <w:tab w:val="center" w:pos="4419"/>
                <w:tab w:val="right" w:pos="8838"/>
                <w:tab w:val="left" w:pos="95"/>
              </w:tabs>
              <w:ind w:right="-45"/>
              <w:jc w:val="both"/>
              <w:rPr>
                <w:rFonts w:ascii="Tahoma" w:eastAsia="Tahoma" w:hAnsi="Tahoma" w:cs="Tahoma"/>
              </w:rPr>
            </w:pPr>
          </w:p>
          <w:p w14:paraId="0A0479A8" w14:textId="77777777" w:rsidR="004016A4" w:rsidRPr="00B33EDD" w:rsidRDefault="00000000">
            <w:pPr>
              <w:pBdr>
                <w:top w:val="nil"/>
                <w:left w:val="nil"/>
                <w:bottom w:val="nil"/>
                <w:right w:val="nil"/>
                <w:between w:val="nil"/>
              </w:pBdr>
              <w:tabs>
                <w:tab w:val="center" w:pos="4419"/>
                <w:tab w:val="right" w:pos="8838"/>
                <w:tab w:val="left" w:pos="95"/>
              </w:tabs>
              <w:ind w:right="-45"/>
              <w:jc w:val="both"/>
              <w:rPr>
                <w:rFonts w:ascii="Tahoma" w:eastAsia="Tahoma" w:hAnsi="Tahoma" w:cs="Tahoma"/>
              </w:rPr>
            </w:pPr>
            <w:r w:rsidRPr="00B33EDD">
              <w:rPr>
                <w:rFonts w:ascii="Tahoma" w:eastAsia="Tahoma" w:hAnsi="Tahoma" w:cs="Tahoma"/>
              </w:rPr>
              <w:lastRenderedPageBreak/>
              <w:t xml:space="preserve">Para su presentación podrá usar como carátula el </w:t>
            </w:r>
            <w:r w:rsidRPr="00B33EDD">
              <w:rPr>
                <w:rFonts w:ascii="Tahoma" w:eastAsia="Tahoma" w:hAnsi="Tahoma" w:cs="Tahoma"/>
                <w:b/>
              </w:rPr>
              <w:t>FORMATO 18</w:t>
            </w:r>
          </w:p>
        </w:tc>
        <w:tc>
          <w:tcPr>
            <w:tcW w:w="4421" w:type="dxa"/>
            <w:shd w:val="clear" w:color="auto" w:fill="auto"/>
          </w:tcPr>
          <w:p w14:paraId="68BBE444" w14:textId="77777777" w:rsidR="004016A4" w:rsidRPr="00B33EDD" w:rsidRDefault="00000000">
            <w:pPr>
              <w:jc w:val="both"/>
              <w:rPr>
                <w:rFonts w:ascii="Tahoma" w:eastAsia="Tahoma" w:hAnsi="Tahoma" w:cs="Tahoma"/>
              </w:rPr>
            </w:pPr>
            <w:r w:rsidRPr="00B33EDD">
              <w:rPr>
                <w:rFonts w:ascii="Tahoma" w:eastAsia="Tahoma" w:hAnsi="Tahoma" w:cs="Tahoma"/>
              </w:rPr>
              <w:lastRenderedPageBreak/>
              <w:t>La no presentación del escrito no afecta la solvencia de la propuesta presenta por el licitante, con la no presentación de este documento el licitante acepta de manera tácita que conoce el alcance de la Licitación y el marco jurídico que la rige.</w:t>
            </w:r>
          </w:p>
          <w:p w14:paraId="0B30F46D" w14:textId="77777777" w:rsidR="004016A4" w:rsidRPr="00B33EDD" w:rsidRDefault="004016A4">
            <w:pPr>
              <w:jc w:val="both"/>
              <w:rPr>
                <w:rFonts w:ascii="Tahoma" w:eastAsia="Tahoma" w:hAnsi="Tahoma" w:cs="Tahoma"/>
              </w:rPr>
            </w:pPr>
          </w:p>
          <w:p w14:paraId="701DA667" w14:textId="77777777" w:rsidR="004016A4" w:rsidRPr="00B33EDD" w:rsidRDefault="004016A4">
            <w:pPr>
              <w:jc w:val="both"/>
              <w:rPr>
                <w:rFonts w:ascii="Tahoma" w:eastAsia="Tahoma" w:hAnsi="Tahoma" w:cs="Tahoma"/>
              </w:rPr>
            </w:pPr>
          </w:p>
          <w:p w14:paraId="3C85AF16" w14:textId="77777777" w:rsidR="004016A4" w:rsidRPr="00B33EDD" w:rsidRDefault="004016A4">
            <w:pPr>
              <w:jc w:val="both"/>
              <w:rPr>
                <w:rFonts w:ascii="Tahoma" w:eastAsia="Tahoma" w:hAnsi="Tahoma" w:cs="Tahoma"/>
              </w:rPr>
            </w:pPr>
          </w:p>
          <w:p w14:paraId="6F9AA798" w14:textId="77777777" w:rsidR="004016A4" w:rsidRPr="00B33EDD" w:rsidRDefault="004016A4">
            <w:pPr>
              <w:jc w:val="both"/>
              <w:rPr>
                <w:rFonts w:ascii="Tahoma" w:eastAsia="Tahoma" w:hAnsi="Tahoma" w:cs="Tahoma"/>
              </w:rPr>
            </w:pPr>
          </w:p>
        </w:tc>
      </w:tr>
      <w:tr w:rsidR="004016A4" w:rsidRPr="00B33EDD" w14:paraId="5815B5A3" w14:textId="77777777" w:rsidTr="00B662CA">
        <w:trPr>
          <w:trHeight w:val="167"/>
        </w:trPr>
        <w:tc>
          <w:tcPr>
            <w:tcW w:w="5213" w:type="dxa"/>
            <w:shd w:val="clear" w:color="auto" w:fill="auto"/>
          </w:tcPr>
          <w:p w14:paraId="2D6CCA43" w14:textId="77777777" w:rsidR="004016A4" w:rsidRPr="00B33EDD" w:rsidRDefault="00000000">
            <w:pPr>
              <w:spacing w:before="120"/>
              <w:jc w:val="both"/>
              <w:rPr>
                <w:rFonts w:ascii="Tahoma" w:eastAsia="Tahoma" w:hAnsi="Tahoma" w:cs="Tahoma"/>
                <w:b/>
              </w:rPr>
            </w:pPr>
            <w:r w:rsidRPr="00B33EDD">
              <w:rPr>
                <w:rFonts w:ascii="Tahoma" w:eastAsia="Tahoma" w:hAnsi="Tahoma" w:cs="Tahoma"/>
                <w:b/>
              </w:rPr>
              <w:t>d) ACUSE DEL MANIFIESTO EMITIDO POR LA SECRETARÍA FUNCIÓN PÚBLICA</w:t>
            </w:r>
          </w:p>
          <w:p w14:paraId="41983120" w14:textId="77777777" w:rsidR="004016A4" w:rsidRPr="00B33EDD" w:rsidRDefault="00000000">
            <w:pPr>
              <w:spacing w:before="120"/>
              <w:jc w:val="both"/>
              <w:rPr>
                <w:rFonts w:ascii="Tahoma" w:eastAsia="Tahoma" w:hAnsi="Tahoma" w:cs="Tahoma"/>
                <w:b/>
              </w:rPr>
            </w:pPr>
            <w:r w:rsidRPr="00B33EDD">
              <w:rPr>
                <w:rFonts w:ascii="Tahoma" w:eastAsia="Tahoma" w:hAnsi="Tahoma" w:cs="Tahoma"/>
              </w:rPr>
              <w:t>Acuse del manifiesto</w:t>
            </w:r>
            <w:r w:rsidRPr="00B33EDD">
              <w:rPr>
                <w:rFonts w:ascii="Tahoma" w:eastAsia="Tahoma" w:hAnsi="Tahoma" w:cs="Tahoma"/>
                <w:b/>
              </w:rPr>
              <w:t xml:space="preserve"> </w:t>
            </w:r>
            <w:r w:rsidRPr="00B33EDD">
              <w:rPr>
                <w:rFonts w:ascii="Tahoma" w:eastAsia="Tahoma" w:hAnsi="Tahoma" w:cs="Tahoma"/>
              </w:rPr>
              <w:t>con la diferencia de fecha no mayor a cinco día hábiles a la fecha de presentación y apertura de proposiciones, en el que el licitante podrá afirmar o negar los vínculos o relaciones de negocios, laborales, profesionales, personales o de parentesco por consanguinidad o afinidad hasta el cuarto grado que tengan las personas, mismo que será tramitado en la página de internet   https://manifiesto.funcionpublica.gob.mx de conformidad con lo establecido en los numerales 3, 4, 5 y 6 del Anexo Segundo del Protocolo de Actuación en Materia de Contrataciones Públicas, Otorgamiento y Prórroga de Licencias, Permisos, Autorizaciones y Concesiones. Publicado en el Diario Oficial de la Federación el 20 de agosto de 2015 y sus reformas del 19 de febrero de 2016 y 28 de febrero de 2017.</w:t>
            </w:r>
          </w:p>
          <w:p w14:paraId="06A168BA" w14:textId="77777777" w:rsidR="004016A4" w:rsidRPr="00B33EDD" w:rsidRDefault="00000000">
            <w:pPr>
              <w:spacing w:before="120"/>
              <w:jc w:val="both"/>
              <w:rPr>
                <w:rFonts w:ascii="Tahoma" w:eastAsia="Tahoma" w:hAnsi="Tahoma" w:cs="Tahoma"/>
              </w:rPr>
            </w:pPr>
            <w:r w:rsidRPr="00B33EDD">
              <w:rPr>
                <w:rFonts w:ascii="Tahoma" w:eastAsia="Tahoma" w:hAnsi="Tahoma" w:cs="Tahoma"/>
                <w:i/>
              </w:rPr>
              <w:t>NO SE PROPORCIONA FORMATO MODELO. EL LICITANTE PODRÁ IMPRIMIRLO DESDE EL SISTEMA DE LA SECRETARÍA DE LA FUNCIÓN PÚBLICA.</w:t>
            </w:r>
            <w:r w:rsidRPr="00B33EDD">
              <w:rPr>
                <w:rFonts w:ascii="Tahoma" w:eastAsia="Tahoma" w:hAnsi="Tahoma" w:cs="Tahoma"/>
              </w:rPr>
              <w:tab/>
            </w:r>
          </w:p>
          <w:p w14:paraId="793B61B6" w14:textId="77777777" w:rsidR="004016A4" w:rsidRPr="00B33EDD" w:rsidRDefault="00000000">
            <w:pPr>
              <w:spacing w:before="120"/>
              <w:jc w:val="both"/>
              <w:rPr>
                <w:rFonts w:ascii="Tahoma" w:eastAsia="Tahoma" w:hAnsi="Tahoma" w:cs="Tahoma"/>
              </w:rPr>
            </w:pPr>
            <w:r w:rsidRPr="00B33EDD">
              <w:rPr>
                <w:rFonts w:ascii="Tahoma" w:eastAsia="Tahoma" w:hAnsi="Tahoma" w:cs="Tahoma"/>
              </w:rPr>
              <w:t>La presentación u omisión del formato solicitado, no afecta la solvencia de la proposición, toda vez que no es un requisito de presentación obligatoria.</w:t>
            </w:r>
          </w:p>
        </w:tc>
        <w:tc>
          <w:tcPr>
            <w:tcW w:w="4421" w:type="dxa"/>
            <w:shd w:val="clear" w:color="auto" w:fill="auto"/>
          </w:tcPr>
          <w:p w14:paraId="76208185" w14:textId="77777777" w:rsidR="004016A4" w:rsidRPr="00B33EDD" w:rsidRDefault="00000000">
            <w:pPr>
              <w:jc w:val="both"/>
              <w:rPr>
                <w:rFonts w:ascii="Tahoma" w:eastAsia="Tahoma" w:hAnsi="Tahoma" w:cs="Tahoma"/>
              </w:rPr>
            </w:pPr>
            <w:r w:rsidRPr="00B33EDD">
              <w:rPr>
                <w:rFonts w:ascii="Tahoma" w:eastAsia="Tahoma" w:hAnsi="Tahoma" w:cs="Tahoma"/>
              </w:rPr>
              <w:t xml:space="preserve">La No presentación del requisito no afecta la solvencia </w:t>
            </w:r>
          </w:p>
        </w:tc>
      </w:tr>
      <w:tr w:rsidR="004016A4" w:rsidRPr="00B33EDD" w14:paraId="766191D2" w14:textId="77777777" w:rsidTr="00B662CA">
        <w:trPr>
          <w:trHeight w:val="167"/>
        </w:trPr>
        <w:tc>
          <w:tcPr>
            <w:tcW w:w="5213" w:type="dxa"/>
            <w:shd w:val="clear" w:color="auto" w:fill="auto"/>
          </w:tcPr>
          <w:p w14:paraId="53E624D3" w14:textId="77777777" w:rsidR="004016A4" w:rsidRPr="00B33EDD" w:rsidRDefault="00000000">
            <w:pPr>
              <w:spacing w:line="276" w:lineRule="auto"/>
              <w:jc w:val="both"/>
              <w:rPr>
                <w:rFonts w:ascii="Tahoma" w:eastAsia="Tahoma" w:hAnsi="Tahoma" w:cs="Tahoma"/>
                <w:b/>
              </w:rPr>
            </w:pPr>
            <w:r w:rsidRPr="00B33EDD">
              <w:rPr>
                <w:rFonts w:ascii="Tahoma" w:eastAsia="Tahoma" w:hAnsi="Tahoma" w:cs="Tahoma"/>
                <w:b/>
              </w:rPr>
              <w:t>e)</w:t>
            </w:r>
            <w:r w:rsidRPr="00B33EDD">
              <w:rPr>
                <w:rFonts w:ascii="Tahoma" w:eastAsia="Tahoma" w:hAnsi="Tahoma" w:cs="Tahoma"/>
              </w:rPr>
              <w:t xml:space="preserve"> </w:t>
            </w:r>
            <w:r w:rsidRPr="00B33EDD">
              <w:rPr>
                <w:rFonts w:ascii="Tahoma" w:eastAsia="Tahoma" w:hAnsi="Tahoma" w:cs="Tahoma"/>
                <w:b/>
              </w:rPr>
              <w:t>Constancia de inscripción al Registro Único de Proveedores y Contratistas (RUPC).</w:t>
            </w:r>
          </w:p>
          <w:p w14:paraId="3F1FA119" w14:textId="77777777" w:rsidR="004016A4" w:rsidRPr="00B33EDD" w:rsidRDefault="004016A4">
            <w:pPr>
              <w:jc w:val="both"/>
              <w:rPr>
                <w:rFonts w:ascii="Tahoma" w:eastAsia="Tahoma" w:hAnsi="Tahoma" w:cs="Tahoma"/>
                <w:b/>
              </w:rPr>
            </w:pPr>
          </w:p>
          <w:p w14:paraId="3B740BE2" w14:textId="77777777" w:rsidR="004016A4" w:rsidRPr="00B33EDD" w:rsidRDefault="00000000">
            <w:pPr>
              <w:jc w:val="both"/>
              <w:rPr>
                <w:rFonts w:ascii="Tahoma" w:eastAsia="Tahoma" w:hAnsi="Tahoma" w:cs="Tahoma"/>
                <w:b/>
              </w:rPr>
            </w:pPr>
            <w:r w:rsidRPr="00B33EDD">
              <w:rPr>
                <w:rFonts w:ascii="Tahoma" w:eastAsia="Tahoma" w:hAnsi="Tahoma" w:cs="Tahoma"/>
              </w:rPr>
              <w:t xml:space="preserve">Copia simple de la </w:t>
            </w:r>
            <w:r w:rsidRPr="00B33EDD">
              <w:rPr>
                <w:rFonts w:ascii="Tahoma" w:eastAsia="Tahoma" w:hAnsi="Tahoma" w:cs="Tahoma"/>
                <w:b/>
              </w:rPr>
              <w:t>Constancia de inscripción al Registro Único de Proveedores y Contratistas (RUPC)</w:t>
            </w:r>
            <w:r w:rsidRPr="00B33EDD">
              <w:rPr>
                <w:rFonts w:ascii="Tahoma" w:eastAsia="Tahoma" w:hAnsi="Tahoma" w:cs="Tahoma"/>
              </w:rPr>
              <w:t xml:space="preserve"> y/o </w:t>
            </w:r>
            <w:r w:rsidRPr="00B33EDD">
              <w:rPr>
                <w:rFonts w:ascii="Tahoma" w:eastAsia="Tahoma" w:hAnsi="Tahoma" w:cs="Tahoma"/>
                <w:b/>
              </w:rPr>
              <w:t>CompraNet</w:t>
            </w:r>
            <w:r w:rsidRPr="00B33EDD">
              <w:rPr>
                <w:rFonts w:ascii="Tahoma" w:eastAsia="Tahoma" w:hAnsi="Tahoma" w:cs="Tahoma"/>
              </w:rPr>
              <w:t xml:space="preserve">, emitida a través del Sistema Electrónico de Información Pública Gubernamental sobre Adquisiciones, Arredramientos, Servicios, Obras Públicas y Servicios relacionados con las mismas, de la SFP. Portal: </w:t>
            </w:r>
            <w:hyperlink r:id="rId21">
              <w:r w:rsidRPr="00B33EDD">
                <w:rPr>
                  <w:rFonts w:ascii="Tahoma" w:eastAsia="Tahoma" w:hAnsi="Tahoma" w:cs="Tahoma"/>
                  <w:color w:val="0000FF"/>
                  <w:u w:val="single"/>
                </w:rPr>
                <w:t>https://cnet.hacienda.gob.mx/servicios/consultaRUPC.jsf</w:t>
              </w:r>
            </w:hyperlink>
            <w:r w:rsidRPr="00B33EDD">
              <w:rPr>
                <w:rFonts w:ascii="Tahoma" w:eastAsia="Tahoma" w:hAnsi="Tahoma" w:cs="Tahoma"/>
              </w:rPr>
              <w:t xml:space="preserve"> </w:t>
            </w:r>
          </w:p>
        </w:tc>
        <w:tc>
          <w:tcPr>
            <w:tcW w:w="4421" w:type="dxa"/>
            <w:shd w:val="clear" w:color="auto" w:fill="auto"/>
          </w:tcPr>
          <w:p w14:paraId="6DF8A1BC" w14:textId="77777777" w:rsidR="004016A4" w:rsidRPr="00B33EDD" w:rsidRDefault="00000000">
            <w:pPr>
              <w:jc w:val="both"/>
              <w:rPr>
                <w:rFonts w:ascii="Tahoma" w:eastAsia="Tahoma" w:hAnsi="Tahoma" w:cs="Tahoma"/>
              </w:rPr>
            </w:pPr>
            <w:r w:rsidRPr="00B33EDD">
              <w:rPr>
                <w:rFonts w:ascii="Tahoma" w:eastAsia="Tahoma" w:hAnsi="Tahoma" w:cs="Tahoma"/>
              </w:rPr>
              <w:t>La no presentación del requisito no afecta la solvencia.</w:t>
            </w:r>
          </w:p>
        </w:tc>
      </w:tr>
    </w:tbl>
    <w:p w14:paraId="18240E1E" w14:textId="77777777" w:rsidR="004016A4" w:rsidRPr="00B33EDD" w:rsidRDefault="004016A4">
      <w:pPr>
        <w:pBdr>
          <w:top w:val="nil"/>
          <w:left w:val="nil"/>
          <w:bottom w:val="nil"/>
          <w:right w:val="nil"/>
          <w:between w:val="nil"/>
        </w:pBdr>
        <w:spacing w:after="0"/>
        <w:rPr>
          <w:rFonts w:ascii="Tahoma" w:eastAsia="Tahoma" w:hAnsi="Tahoma" w:cs="Tahoma"/>
          <w:color w:val="000000"/>
          <w:sz w:val="20"/>
          <w:szCs w:val="20"/>
        </w:rPr>
      </w:pPr>
    </w:p>
    <w:p w14:paraId="23176EE4" w14:textId="77777777" w:rsidR="00E57D1E" w:rsidRPr="00B33EDD" w:rsidRDefault="00E57D1E">
      <w:pPr>
        <w:pBdr>
          <w:top w:val="nil"/>
          <w:left w:val="nil"/>
          <w:bottom w:val="nil"/>
          <w:right w:val="nil"/>
          <w:between w:val="nil"/>
        </w:pBdr>
        <w:spacing w:after="0"/>
        <w:rPr>
          <w:rFonts w:ascii="Tahoma" w:eastAsia="Tahoma" w:hAnsi="Tahoma" w:cs="Tahoma"/>
          <w:color w:val="000000"/>
          <w:sz w:val="20"/>
          <w:szCs w:val="20"/>
        </w:rPr>
      </w:pPr>
    </w:p>
    <w:p w14:paraId="1003FCEB" w14:textId="77777777" w:rsidR="00DE7521" w:rsidRDefault="00046FC2" w:rsidP="00DE7521">
      <w:pPr>
        <w:pStyle w:val="Ttulo3"/>
        <w:numPr>
          <w:ilvl w:val="1"/>
          <w:numId w:val="22"/>
        </w:numPr>
        <w:ind w:left="284" w:hanging="11"/>
      </w:pPr>
      <w:bookmarkStart w:id="69" w:name="_Hlk163202118"/>
      <w:bookmarkStart w:id="70" w:name="_Toc163819769"/>
      <w:r>
        <w:t>Requisitos Técnicos obligatorios y requisitos para la Evaluación de Puntos y Porcentajes</w:t>
      </w:r>
      <w:bookmarkEnd w:id="70"/>
    </w:p>
    <w:bookmarkEnd w:id="69"/>
    <w:p w14:paraId="569CAF2A" w14:textId="77777777" w:rsidR="00DE7521" w:rsidRPr="00DE7521" w:rsidRDefault="00DE7521" w:rsidP="00DE7521"/>
    <w:p w14:paraId="22F36484" w14:textId="06FAD16C" w:rsidR="00DE7521" w:rsidRDefault="00DE7521" w:rsidP="00DE7521">
      <w:pPr>
        <w:pStyle w:val="Ttulo3"/>
        <w:numPr>
          <w:ilvl w:val="2"/>
          <w:numId w:val="37"/>
        </w:numPr>
        <w:ind w:left="284" w:hanging="11"/>
      </w:pPr>
      <w:bookmarkStart w:id="71" w:name="_Hlk163202123"/>
      <w:bookmarkStart w:id="72" w:name="_Toc163819770"/>
      <w:r>
        <w:t>Requisitos Técnicos obligatorios</w:t>
      </w:r>
      <w:bookmarkEnd w:id="72"/>
    </w:p>
    <w:bookmarkEnd w:id="71"/>
    <w:p w14:paraId="1401C51B" w14:textId="77777777" w:rsidR="00DE7521" w:rsidRPr="00DE7521" w:rsidRDefault="00DE7521" w:rsidP="00DE7521"/>
    <w:p w14:paraId="444B11B0" w14:textId="77777777" w:rsidR="004016A4" w:rsidRPr="00B33EDD" w:rsidRDefault="00000000">
      <w:pPr>
        <w:spacing w:after="0"/>
        <w:rPr>
          <w:rFonts w:ascii="Tahoma" w:eastAsia="Tahoma" w:hAnsi="Tahoma" w:cs="Tahoma"/>
          <w:b/>
          <w:sz w:val="20"/>
          <w:szCs w:val="20"/>
        </w:rPr>
      </w:pPr>
      <w:r w:rsidRPr="00B33EDD">
        <w:rPr>
          <w:rFonts w:ascii="Tahoma" w:eastAsia="Tahoma" w:hAnsi="Tahoma" w:cs="Tahoma"/>
          <w:b/>
          <w:color w:val="FFFFFF"/>
          <w:sz w:val="20"/>
          <w:szCs w:val="20"/>
        </w:rPr>
        <w:lastRenderedPageBreak/>
        <w:t xml:space="preserve"> evaluación </w:t>
      </w:r>
    </w:p>
    <w:p w14:paraId="71C36E95" w14:textId="77777777" w:rsidR="00DE7521" w:rsidRPr="00DE7521" w:rsidRDefault="00DE7521" w:rsidP="00DE7521">
      <w:pPr>
        <w:spacing w:after="0"/>
        <w:jc w:val="both"/>
        <w:rPr>
          <w:rFonts w:ascii="Tahoma" w:hAnsi="Tahoma" w:cs="Tahoma"/>
          <w:sz w:val="20"/>
          <w:lang w:val="es-ES" w:bidi="es-MX"/>
        </w:rPr>
      </w:pPr>
      <w:r w:rsidRPr="00DE7521">
        <w:rPr>
          <w:rFonts w:ascii="Tahoma" w:hAnsi="Tahoma" w:cs="Tahoma"/>
          <w:sz w:val="20"/>
          <w:lang w:bidi="es-MX"/>
        </w:rPr>
        <w:t xml:space="preserve">Requisitos técnicos de cumplimiento obligatorio que deberán presentar los </w:t>
      </w:r>
      <w:r w:rsidRPr="00DE7521">
        <w:rPr>
          <w:rFonts w:ascii="Tahoma" w:hAnsi="Tahoma" w:cs="Tahoma"/>
          <w:b/>
          <w:bCs/>
          <w:sz w:val="20"/>
          <w:lang w:bidi="es-MX"/>
        </w:rPr>
        <w:t>LICITANTES</w:t>
      </w:r>
      <w:r w:rsidRPr="00DE7521">
        <w:rPr>
          <w:rFonts w:ascii="Tahoma" w:hAnsi="Tahoma" w:cs="Tahoma"/>
          <w:sz w:val="20"/>
          <w:lang w:bidi="es-MX"/>
        </w:rPr>
        <w:t xml:space="preserve"> en las condiciones solicitadas, e</w:t>
      </w:r>
      <w:r w:rsidRPr="00DE7521">
        <w:rPr>
          <w:rFonts w:ascii="Tahoma" w:hAnsi="Tahoma" w:cs="Tahoma"/>
          <w:sz w:val="20"/>
          <w:lang w:val="es-ES" w:bidi="es-MX"/>
        </w:rPr>
        <w:t xml:space="preserve">l error en su contenido, así como la omisión parcial o total en la presentación de los siguientes requisitos será motivo de desechamiento de la </w:t>
      </w:r>
      <w:r w:rsidRPr="00DE7521">
        <w:rPr>
          <w:rFonts w:ascii="Tahoma" w:hAnsi="Tahoma" w:cs="Tahoma"/>
          <w:b/>
          <w:bCs/>
          <w:sz w:val="20"/>
          <w:lang w:val="es-ES" w:bidi="es-MX"/>
        </w:rPr>
        <w:t>PROPOSICIÓN</w:t>
      </w:r>
      <w:r w:rsidRPr="00DE7521">
        <w:rPr>
          <w:rFonts w:ascii="Tahoma" w:hAnsi="Tahoma" w:cs="Tahoma"/>
          <w:sz w:val="20"/>
          <w:lang w:val="es-ES" w:bidi="es-MX"/>
        </w:rPr>
        <w:t xml:space="preserve"> y no será susceptible de evaluación de puntos y porcentajes.</w:t>
      </w:r>
    </w:p>
    <w:p w14:paraId="27E41F53" w14:textId="77777777" w:rsidR="004016A4" w:rsidRPr="00DE7521" w:rsidRDefault="004016A4">
      <w:pPr>
        <w:spacing w:after="0"/>
        <w:jc w:val="both"/>
        <w:rPr>
          <w:rFonts w:ascii="Tahoma" w:eastAsia="Tahoma" w:hAnsi="Tahoma" w:cs="Tahoma"/>
          <w:sz w:val="20"/>
          <w:szCs w:val="20"/>
          <w:lang w:val="es-ES"/>
        </w:rPr>
      </w:pPr>
    </w:p>
    <w:tbl>
      <w:tblPr>
        <w:tblStyle w:val="a8"/>
        <w:tblW w:w="96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4377"/>
      </w:tblGrid>
      <w:tr w:rsidR="004016A4" w:rsidRPr="00B33EDD" w14:paraId="41D325BD" w14:textId="77777777">
        <w:trPr>
          <w:tblHeader/>
        </w:trPr>
        <w:tc>
          <w:tcPr>
            <w:tcW w:w="5240" w:type="dxa"/>
            <w:shd w:val="clear" w:color="auto" w:fill="D9D9D9"/>
          </w:tcPr>
          <w:p w14:paraId="759272EA" w14:textId="1D1FA02E" w:rsidR="004016A4" w:rsidRPr="00B33EDD" w:rsidRDefault="00DE7521">
            <w:pPr>
              <w:rPr>
                <w:rFonts w:ascii="Tahoma" w:eastAsia="Tahoma" w:hAnsi="Tahoma" w:cs="Tahoma"/>
                <w:b/>
              </w:rPr>
            </w:pPr>
            <w:bookmarkStart w:id="73" w:name="_heading=h.3cqmetx" w:colFirst="0" w:colLast="0"/>
            <w:bookmarkEnd w:id="73"/>
            <w:r w:rsidRPr="00DE7521">
              <w:rPr>
                <w:rFonts w:ascii="Tahoma" w:eastAsia="Tahoma" w:hAnsi="Tahoma" w:cs="Tahoma"/>
                <w:b/>
              </w:rPr>
              <w:t>4.2.1</w:t>
            </w:r>
            <w:r>
              <w:rPr>
                <w:rFonts w:ascii="Tahoma" w:eastAsia="Tahoma" w:hAnsi="Tahoma" w:cs="Tahoma"/>
                <w:b/>
              </w:rPr>
              <w:t xml:space="preserve">. </w:t>
            </w:r>
            <w:r w:rsidRPr="00DE7521">
              <w:rPr>
                <w:rFonts w:ascii="Tahoma" w:eastAsia="Tahoma" w:hAnsi="Tahoma" w:cs="Tahoma"/>
                <w:b/>
              </w:rPr>
              <w:t>Requisitos Técnicos obligatorios</w:t>
            </w:r>
          </w:p>
          <w:p w14:paraId="0E4F6AF4" w14:textId="77777777" w:rsidR="004016A4" w:rsidRPr="00B33EDD" w:rsidRDefault="004016A4">
            <w:pPr>
              <w:jc w:val="both"/>
              <w:rPr>
                <w:rFonts w:ascii="Tahoma" w:eastAsia="Tahoma" w:hAnsi="Tahoma" w:cs="Tahoma"/>
                <w:b/>
              </w:rPr>
            </w:pPr>
          </w:p>
        </w:tc>
        <w:tc>
          <w:tcPr>
            <w:tcW w:w="4377" w:type="dxa"/>
            <w:shd w:val="clear" w:color="auto" w:fill="D9D9D9"/>
          </w:tcPr>
          <w:p w14:paraId="17C6D481" w14:textId="03519AD9" w:rsidR="004016A4" w:rsidRPr="00B33EDD" w:rsidRDefault="00046FC2">
            <w:pPr>
              <w:jc w:val="both"/>
              <w:rPr>
                <w:rFonts w:ascii="Tahoma" w:eastAsia="Tahoma" w:hAnsi="Tahoma" w:cs="Tahoma"/>
                <w:b/>
              </w:rPr>
            </w:pPr>
            <w:r>
              <w:rPr>
                <w:rFonts w:ascii="Tahoma" w:eastAsia="Tahoma" w:hAnsi="Tahoma" w:cs="Tahoma"/>
                <w:b/>
              </w:rPr>
              <w:t>F</w:t>
            </w:r>
            <w:r w:rsidRPr="00B33EDD">
              <w:rPr>
                <w:rFonts w:ascii="Tahoma" w:eastAsia="Tahoma" w:hAnsi="Tahoma" w:cs="Tahoma"/>
                <w:b/>
              </w:rPr>
              <w:t>orma en que afectaría la solvencia de la proposición, el incumplimiento del requisito</w:t>
            </w:r>
          </w:p>
        </w:tc>
      </w:tr>
      <w:tr w:rsidR="004016A4" w:rsidRPr="00B33EDD" w14:paraId="7C6C5262" w14:textId="77777777" w:rsidTr="00B662CA">
        <w:trPr>
          <w:trHeight w:val="50"/>
        </w:trPr>
        <w:tc>
          <w:tcPr>
            <w:tcW w:w="5240" w:type="dxa"/>
            <w:shd w:val="clear" w:color="auto" w:fill="auto"/>
            <w:vAlign w:val="center"/>
          </w:tcPr>
          <w:p w14:paraId="43CCB11E" w14:textId="6F038DEF" w:rsidR="004016A4" w:rsidRPr="005C4648" w:rsidRDefault="00000000" w:rsidP="005C4648">
            <w:pPr>
              <w:numPr>
                <w:ilvl w:val="0"/>
                <w:numId w:val="19"/>
              </w:numPr>
              <w:pBdr>
                <w:top w:val="nil"/>
                <w:left w:val="nil"/>
                <w:bottom w:val="nil"/>
                <w:right w:val="nil"/>
                <w:between w:val="nil"/>
              </w:pBdr>
              <w:spacing w:after="120"/>
              <w:ind w:right="140"/>
              <w:jc w:val="both"/>
              <w:rPr>
                <w:rFonts w:ascii="Tahoma" w:eastAsia="Tahoma" w:hAnsi="Tahoma" w:cs="Tahoma"/>
                <w:b/>
              </w:rPr>
            </w:pPr>
            <w:r w:rsidRPr="00B33EDD">
              <w:rPr>
                <w:rFonts w:ascii="Tahoma" w:eastAsia="Tahoma" w:hAnsi="Tahoma" w:cs="Tahoma"/>
                <w:b/>
              </w:rPr>
              <w:t>PROPUESTA TÉCNICA</w:t>
            </w:r>
          </w:p>
          <w:p w14:paraId="1EB3A60A" w14:textId="77777777" w:rsidR="004016A4" w:rsidRDefault="00000000">
            <w:pPr>
              <w:ind w:right="140"/>
              <w:jc w:val="both"/>
              <w:rPr>
                <w:rFonts w:ascii="Tahoma" w:eastAsia="Tahoma" w:hAnsi="Tahoma" w:cs="Tahoma"/>
              </w:rPr>
            </w:pPr>
            <w:r w:rsidRPr="00B33EDD">
              <w:rPr>
                <w:rFonts w:ascii="Tahoma" w:eastAsia="Tahoma" w:hAnsi="Tahoma" w:cs="Tahoma"/>
              </w:rPr>
              <w:t xml:space="preserve">Los </w:t>
            </w:r>
            <w:r w:rsidRPr="00B33EDD">
              <w:rPr>
                <w:rFonts w:ascii="Tahoma" w:eastAsia="Tahoma" w:hAnsi="Tahoma" w:cs="Tahoma"/>
                <w:b/>
              </w:rPr>
              <w:t>LICITANTES</w:t>
            </w:r>
            <w:r w:rsidRPr="00B33EDD">
              <w:rPr>
                <w:rFonts w:ascii="Tahoma" w:eastAsia="Tahoma" w:hAnsi="Tahoma" w:cs="Tahoma"/>
              </w:rPr>
              <w:t xml:space="preserve"> deberán elaborar su Propuesta Técnica de conformidad con los requerimientos establecidos en la presente </w:t>
            </w:r>
            <w:r w:rsidRPr="00B33EDD">
              <w:rPr>
                <w:rFonts w:ascii="Tahoma" w:eastAsia="Tahoma" w:hAnsi="Tahoma" w:cs="Tahoma"/>
                <w:b/>
              </w:rPr>
              <w:t>LICITACIÓN</w:t>
            </w:r>
            <w:r w:rsidRPr="00B33EDD">
              <w:rPr>
                <w:rFonts w:ascii="Tahoma" w:eastAsia="Tahoma" w:hAnsi="Tahoma" w:cs="Tahoma"/>
              </w:rPr>
              <w:t xml:space="preserve"> y su </w:t>
            </w:r>
            <w:r w:rsidRPr="00B33EDD">
              <w:rPr>
                <w:rFonts w:ascii="Tahoma" w:eastAsia="Tahoma" w:hAnsi="Tahoma" w:cs="Tahoma"/>
                <w:b/>
              </w:rPr>
              <w:t>Anexo 1 Carta De Requerimientos Técnicos</w:t>
            </w:r>
            <w:r w:rsidRPr="00B33EDD">
              <w:rPr>
                <w:rFonts w:ascii="Tahoma" w:eastAsia="Tahoma" w:hAnsi="Tahoma" w:cs="Tahoma"/>
              </w:rPr>
              <w:t>, sin textos entre líneas, tachaduras o enmendaduras.</w:t>
            </w:r>
          </w:p>
          <w:p w14:paraId="6930456E" w14:textId="77777777" w:rsidR="008950D9" w:rsidRPr="00B33EDD" w:rsidRDefault="008950D9">
            <w:pPr>
              <w:ind w:right="140"/>
              <w:jc w:val="both"/>
              <w:rPr>
                <w:rFonts w:ascii="Tahoma" w:eastAsia="Tahoma" w:hAnsi="Tahoma" w:cs="Tahoma"/>
              </w:rPr>
            </w:pPr>
          </w:p>
          <w:p w14:paraId="10315A7C" w14:textId="359141A3" w:rsidR="008950D9" w:rsidRPr="008950D9" w:rsidRDefault="008950D9" w:rsidP="008950D9">
            <w:pPr>
              <w:pStyle w:val="Prrafodelista"/>
              <w:numPr>
                <w:ilvl w:val="0"/>
                <w:numId w:val="16"/>
              </w:numPr>
              <w:jc w:val="both"/>
              <w:rPr>
                <w:rFonts w:ascii="Tahoma" w:eastAsia="Tahoma" w:hAnsi="Tahoma" w:cs="Tahoma"/>
              </w:rPr>
            </w:pPr>
            <w:r w:rsidRPr="008950D9">
              <w:rPr>
                <w:rFonts w:ascii="Tahoma" w:eastAsia="Tahoma" w:hAnsi="Tahoma" w:cs="Tahoma"/>
              </w:rPr>
              <w:t>Descripción detallada del servicio, especificaciones técnicas de los solicitado, sin abreviaturas identificará la marca y modelo de los artículos, insumos y vehículos ofertados, entre otros para la prestación del servicio.</w:t>
            </w:r>
          </w:p>
          <w:p w14:paraId="4D23612D" w14:textId="77777777" w:rsidR="004016A4" w:rsidRPr="00B33EDD" w:rsidRDefault="00000000">
            <w:pPr>
              <w:numPr>
                <w:ilvl w:val="0"/>
                <w:numId w:val="16"/>
              </w:numPr>
              <w:pBdr>
                <w:top w:val="nil"/>
                <w:left w:val="nil"/>
                <w:bottom w:val="nil"/>
                <w:right w:val="nil"/>
                <w:between w:val="nil"/>
              </w:pBdr>
              <w:spacing w:after="120"/>
              <w:ind w:left="709" w:hanging="369"/>
              <w:jc w:val="both"/>
              <w:rPr>
                <w:rFonts w:ascii="Tahoma" w:eastAsia="Tahoma" w:hAnsi="Tahoma" w:cs="Tahoma"/>
              </w:rPr>
            </w:pPr>
            <w:r w:rsidRPr="00B33EDD">
              <w:rPr>
                <w:rFonts w:ascii="Tahoma" w:eastAsia="Tahoma" w:hAnsi="Tahoma" w:cs="Tahoma"/>
              </w:rPr>
              <w:t xml:space="preserve">Deberán encontrarse debidamente foliada. </w:t>
            </w:r>
          </w:p>
          <w:p w14:paraId="6153E658" w14:textId="77777777" w:rsidR="004016A4" w:rsidRPr="00B33EDD" w:rsidRDefault="00000000">
            <w:pPr>
              <w:numPr>
                <w:ilvl w:val="0"/>
                <w:numId w:val="16"/>
              </w:numPr>
              <w:pBdr>
                <w:top w:val="nil"/>
                <w:left w:val="nil"/>
                <w:bottom w:val="nil"/>
                <w:right w:val="nil"/>
                <w:between w:val="nil"/>
              </w:pBdr>
              <w:spacing w:after="120"/>
              <w:ind w:left="709" w:hanging="369"/>
              <w:jc w:val="both"/>
              <w:rPr>
                <w:rFonts w:ascii="Tahoma" w:eastAsia="Tahoma" w:hAnsi="Tahoma" w:cs="Tahoma"/>
              </w:rPr>
            </w:pPr>
            <w:r w:rsidRPr="00B33EDD">
              <w:rPr>
                <w:rFonts w:ascii="Tahoma" w:eastAsia="Tahoma" w:hAnsi="Tahoma" w:cs="Tahoma"/>
              </w:rPr>
              <w:t>Asentará que la vigencia de la propuesta técnica será hasta la conclusión de la contratación.</w:t>
            </w:r>
          </w:p>
          <w:p w14:paraId="6AB8A67E" w14:textId="77777777" w:rsidR="004016A4" w:rsidRPr="00B33EDD" w:rsidRDefault="00000000">
            <w:pPr>
              <w:pBdr>
                <w:top w:val="nil"/>
                <w:left w:val="nil"/>
                <w:bottom w:val="nil"/>
                <w:right w:val="nil"/>
                <w:between w:val="nil"/>
              </w:pBdr>
              <w:tabs>
                <w:tab w:val="center" w:pos="4419"/>
                <w:tab w:val="right" w:pos="8838"/>
                <w:tab w:val="left" w:pos="95"/>
              </w:tabs>
              <w:ind w:left="95" w:right="-45"/>
              <w:jc w:val="both"/>
              <w:rPr>
                <w:rFonts w:ascii="Tahoma" w:eastAsia="Tahoma" w:hAnsi="Tahoma" w:cs="Tahoma"/>
              </w:rPr>
            </w:pPr>
            <w:r w:rsidRPr="00B33EDD">
              <w:rPr>
                <w:rFonts w:ascii="Tahoma" w:eastAsia="Tahoma" w:hAnsi="Tahoma" w:cs="Tahoma"/>
              </w:rPr>
              <w:t xml:space="preserve">Para su presentación podrá usar como carátula el </w:t>
            </w:r>
            <w:r w:rsidRPr="00B33EDD">
              <w:rPr>
                <w:rFonts w:ascii="Tahoma" w:eastAsia="Tahoma" w:hAnsi="Tahoma" w:cs="Tahoma"/>
                <w:b/>
              </w:rPr>
              <w:t>FORMATO 19</w:t>
            </w:r>
          </w:p>
        </w:tc>
        <w:tc>
          <w:tcPr>
            <w:tcW w:w="4377" w:type="dxa"/>
            <w:shd w:val="clear" w:color="auto" w:fill="auto"/>
          </w:tcPr>
          <w:p w14:paraId="48D81886" w14:textId="77777777" w:rsidR="004016A4" w:rsidRPr="00B33EDD" w:rsidRDefault="00000000">
            <w:pPr>
              <w:jc w:val="both"/>
              <w:rPr>
                <w:rFonts w:ascii="Tahoma" w:eastAsia="Tahoma" w:hAnsi="Tahoma" w:cs="Tahoma"/>
              </w:rPr>
            </w:pPr>
            <w:r w:rsidRPr="00B33EDD">
              <w:rPr>
                <w:rFonts w:ascii="Tahoma" w:eastAsia="Tahoma" w:hAnsi="Tahoma" w:cs="Tahoma"/>
              </w:rPr>
              <w:t xml:space="preserve">El error en su contenido, así como la omisión parcial o total en la presentación de este requisito será motivo de desechamiento, ya que constituye el incumplimiento de los requisitos establecidos en el Anexo Técnico, creando una situación de incertidumbre respecto a la voluntad del licitante para cumplir los requisitos establecidos en la presente </w:t>
            </w:r>
            <w:r w:rsidRPr="00B33EDD">
              <w:rPr>
                <w:rFonts w:ascii="Tahoma" w:eastAsia="Tahoma" w:hAnsi="Tahoma" w:cs="Tahoma"/>
                <w:b/>
              </w:rPr>
              <w:t>LICITACIÓN</w:t>
            </w:r>
            <w:r w:rsidRPr="00B33EDD">
              <w:rPr>
                <w:rFonts w:ascii="Tahoma" w:eastAsia="Tahoma" w:hAnsi="Tahoma" w:cs="Tahoma"/>
              </w:rPr>
              <w:t xml:space="preserve"> y su Anexo Técnico.</w:t>
            </w:r>
          </w:p>
          <w:p w14:paraId="2531A3F9" w14:textId="77777777" w:rsidR="004016A4" w:rsidRPr="00B33EDD" w:rsidRDefault="004016A4">
            <w:pPr>
              <w:jc w:val="both"/>
              <w:rPr>
                <w:rFonts w:ascii="Tahoma" w:eastAsia="Tahoma" w:hAnsi="Tahoma" w:cs="Tahoma"/>
                <w:b/>
              </w:rPr>
            </w:pPr>
          </w:p>
        </w:tc>
      </w:tr>
      <w:tr w:rsidR="004016A4" w:rsidRPr="00B33EDD" w14:paraId="22C09DAD" w14:textId="77777777" w:rsidTr="00B662CA">
        <w:trPr>
          <w:trHeight w:val="50"/>
        </w:trPr>
        <w:tc>
          <w:tcPr>
            <w:tcW w:w="5240" w:type="dxa"/>
            <w:shd w:val="clear" w:color="auto" w:fill="auto"/>
          </w:tcPr>
          <w:p w14:paraId="4427827E" w14:textId="5B31B104" w:rsidR="00457034" w:rsidRPr="005C4648" w:rsidRDefault="00000000" w:rsidP="005C4648">
            <w:pPr>
              <w:widowControl w:val="0"/>
              <w:numPr>
                <w:ilvl w:val="0"/>
                <w:numId w:val="19"/>
              </w:numPr>
              <w:pBdr>
                <w:top w:val="nil"/>
                <w:left w:val="nil"/>
                <w:bottom w:val="nil"/>
                <w:right w:val="nil"/>
                <w:between w:val="nil"/>
              </w:pBdr>
              <w:spacing w:after="120"/>
              <w:jc w:val="both"/>
              <w:rPr>
                <w:rFonts w:ascii="Tahoma" w:eastAsia="Tahoma" w:hAnsi="Tahoma" w:cs="Tahoma"/>
              </w:rPr>
            </w:pPr>
            <w:r w:rsidRPr="00B33EDD">
              <w:rPr>
                <w:rFonts w:ascii="Tahoma" w:eastAsia="Tahoma" w:hAnsi="Tahoma" w:cs="Tahoma"/>
                <w:b/>
              </w:rPr>
              <w:t>ESCRITO DE CUMPLIMIENTO DE LAS NORMAS OFICIALES MEXICANAS</w:t>
            </w:r>
          </w:p>
          <w:p w14:paraId="2690A680" w14:textId="5175528D" w:rsidR="00457034" w:rsidRDefault="00000000">
            <w:pPr>
              <w:widowControl w:val="0"/>
              <w:jc w:val="both"/>
              <w:rPr>
                <w:rFonts w:ascii="Tahoma" w:eastAsia="Tahoma" w:hAnsi="Tahoma" w:cs="Tahoma"/>
              </w:rPr>
            </w:pPr>
            <w:r w:rsidRPr="00B33EDD">
              <w:rPr>
                <w:rFonts w:ascii="Tahoma" w:eastAsia="Tahoma" w:hAnsi="Tahoma" w:cs="Tahoma"/>
              </w:rPr>
              <w:t xml:space="preserve">El LICITANTE deberá de presentar un escrito en el que manifieste que los servicios que oferta y prestará, en caso de resultar adjudicado, se realizará en las condiciones de calidad solicitadas, los cuales </w:t>
            </w:r>
            <w:r w:rsidR="00457034">
              <w:rPr>
                <w:rFonts w:ascii="Tahoma" w:eastAsia="Tahoma" w:hAnsi="Tahoma" w:cs="Tahoma"/>
              </w:rPr>
              <w:t xml:space="preserve">cumplen con la </w:t>
            </w:r>
            <w:r w:rsidR="00457034" w:rsidRPr="00457034">
              <w:rPr>
                <w:rFonts w:ascii="Tahoma" w:eastAsia="Tahoma" w:hAnsi="Tahoma" w:cs="Tahoma"/>
              </w:rPr>
              <w:t>Norma Oficial Mexicana NOM-032-SSA2-2014, Para la vigilancia epidemiológica, promoción, prevención y control de las enfermedades transmitidas por vectores.</w:t>
            </w:r>
          </w:p>
          <w:p w14:paraId="45C060E9" w14:textId="77777777" w:rsidR="00457034" w:rsidRDefault="00457034">
            <w:pPr>
              <w:jc w:val="both"/>
              <w:rPr>
                <w:rFonts w:ascii="Tahoma" w:eastAsia="Tahoma" w:hAnsi="Tahoma" w:cs="Tahoma"/>
              </w:rPr>
            </w:pPr>
          </w:p>
          <w:p w14:paraId="4746B11A" w14:textId="1CECDBFE" w:rsidR="004016A4" w:rsidRPr="00B33EDD" w:rsidRDefault="00000000">
            <w:pPr>
              <w:jc w:val="both"/>
              <w:rPr>
                <w:rFonts w:ascii="Tahoma" w:eastAsia="Tahoma" w:hAnsi="Tahoma" w:cs="Tahoma"/>
                <w:b/>
              </w:rPr>
            </w:pPr>
            <w:r w:rsidRPr="00A45BC2">
              <w:rPr>
                <w:rFonts w:ascii="Tahoma" w:eastAsia="Tahoma" w:hAnsi="Tahoma" w:cs="Tahoma"/>
                <w:b/>
              </w:rPr>
              <w:t>FORMATO 2</w:t>
            </w:r>
            <w:r w:rsidR="00A45BC2" w:rsidRPr="00A45BC2">
              <w:rPr>
                <w:rFonts w:ascii="Tahoma" w:eastAsia="Tahoma" w:hAnsi="Tahoma" w:cs="Tahoma"/>
                <w:b/>
              </w:rPr>
              <w:t>0</w:t>
            </w:r>
          </w:p>
        </w:tc>
        <w:tc>
          <w:tcPr>
            <w:tcW w:w="4377" w:type="dxa"/>
            <w:shd w:val="clear" w:color="auto" w:fill="auto"/>
          </w:tcPr>
          <w:p w14:paraId="7E050C95" w14:textId="524A0574" w:rsidR="004016A4" w:rsidRPr="00B33EDD" w:rsidRDefault="00000000" w:rsidP="00DE7521">
            <w:pPr>
              <w:jc w:val="both"/>
              <w:rPr>
                <w:rFonts w:ascii="Tahoma" w:eastAsia="Tahoma" w:hAnsi="Tahoma" w:cs="Tahoma"/>
                <w:b/>
              </w:rPr>
            </w:pPr>
            <w:r w:rsidRPr="00B33EDD">
              <w:rPr>
                <w:rFonts w:ascii="Tahoma" w:eastAsia="Tahoma" w:hAnsi="Tahoma" w:cs="Tahoma"/>
              </w:rPr>
              <w:t xml:space="preserve">La inconsistencia o discrepancia en los datos contenidos en el escrito, así como su omisión parcial o total, constituye el incumplimiento al requisito establecido en el inciso </w:t>
            </w:r>
            <w:r w:rsidR="00E42D89" w:rsidRPr="00B33EDD">
              <w:rPr>
                <w:rFonts w:ascii="Tahoma" w:eastAsia="Tahoma" w:hAnsi="Tahoma" w:cs="Tahoma"/>
                <w:b/>
                <w:i/>
              </w:rPr>
              <w:t>b</w:t>
            </w:r>
            <w:r w:rsidRPr="00B33EDD">
              <w:rPr>
                <w:rFonts w:ascii="Tahoma" w:eastAsia="Tahoma" w:hAnsi="Tahoma" w:cs="Tahoma"/>
                <w:b/>
                <w:i/>
              </w:rPr>
              <w:t>)</w:t>
            </w:r>
            <w:r w:rsidRPr="00B33EDD">
              <w:rPr>
                <w:rFonts w:ascii="Tahoma" w:eastAsia="Tahoma" w:hAnsi="Tahoma" w:cs="Tahoma"/>
              </w:rPr>
              <w:t xml:space="preserve"> del numeral </w:t>
            </w:r>
            <w:r w:rsidR="00DE7521" w:rsidRPr="00DE7521">
              <w:rPr>
                <w:rFonts w:ascii="Tahoma" w:eastAsia="Tahoma" w:hAnsi="Tahoma" w:cs="Tahoma"/>
                <w:b/>
              </w:rPr>
              <w:t>4.2.1</w:t>
            </w:r>
            <w:r w:rsidR="00DE7521">
              <w:rPr>
                <w:rFonts w:ascii="Tahoma" w:eastAsia="Tahoma" w:hAnsi="Tahoma" w:cs="Tahoma"/>
                <w:b/>
              </w:rPr>
              <w:t xml:space="preserve">. </w:t>
            </w:r>
            <w:r w:rsidR="00DE7521" w:rsidRPr="00DE7521">
              <w:rPr>
                <w:rFonts w:ascii="Tahoma" w:eastAsia="Tahoma" w:hAnsi="Tahoma" w:cs="Tahoma"/>
                <w:b/>
              </w:rPr>
              <w:t>Requisitos Técnicos obligatorios</w:t>
            </w:r>
            <w:r w:rsidR="00DE7521">
              <w:rPr>
                <w:rFonts w:ascii="Tahoma" w:eastAsia="Tahoma" w:hAnsi="Tahoma" w:cs="Tahoma"/>
                <w:b/>
              </w:rPr>
              <w:t xml:space="preserve"> </w:t>
            </w:r>
            <w:r w:rsidRPr="00B33EDD">
              <w:rPr>
                <w:rFonts w:ascii="Tahoma" w:eastAsia="Tahoma" w:hAnsi="Tahoma" w:cs="Tahoma"/>
              </w:rPr>
              <w:t>lo que será motivo de desechamiento.</w:t>
            </w:r>
          </w:p>
        </w:tc>
      </w:tr>
      <w:tr w:rsidR="00E42D89" w:rsidRPr="00B33EDD" w14:paraId="6EF4C085" w14:textId="77777777" w:rsidTr="00B662CA">
        <w:trPr>
          <w:trHeight w:val="50"/>
        </w:trPr>
        <w:tc>
          <w:tcPr>
            <w:tcW w:w="5240" w:type="dxa"/>
            <w:shd w:val="clear" w:color="auto" w:fill="auto"/>
          </w:tcPr>
          <w:p w14:paraId="5BB4BDD0" w14:textId="22599729" w:rsidR="00E42D89" w:rsidRPr="005C4648" w:rsidRDefault="00E42D89" w:rsidP="005C4648">
            <w:pPr>
              <w:widowControl w:val="0"/>
              <w:numPr>
                <w:ilvl w:val="0"/>
                <w:numId w:val="19"/>
              </w:numPr>
              <w:spacing w:after="120"/>
              <w:jc w:val="both"/>
              <w:rPr>
                <w:rFonts w:ascii="Tahoma" w:hAnsi="Tahoma" w:cs="Tahoma"/>
                <w:b/>
                <w:bCs/>
                <w:lang w:val="es-ES_tradnl"/>
              </w:rPr>
            </w:pPr>
            <w:r w:rsidRPr="00B33EDD">
              <w:rPr>
                <w:rFonts w:ascii="Tahoma" w:eastAsia="Tahoma" w:hAnsi="Tahoma" w:cs="Tahoma"/>
                <w:b/>
              </w:rPr>
              <w:t>REGISTRO SANITARIOS</w:t>
            </w:r>
          </w:p>
          <w:p w14:paraId="3FE2C601" w14:textId="3EF0F6EF" w:rsidR="00E42D89" w:rsidRPr="00B33EDD" w:rsidRDefault="00E42D89" w:rsidP="00E42D89">
            <w:pPr>
              <w:jc w:val="both"/>
              <w:rPr>
                <w:rFonts w:ascii="Tahoma" w:hAnsi="Tahoma" w:cs="Tahoma"/>
                <w:lang w:val="es-ES_tradnl"/>
              </w:rPr>
            </w:pPr>
            <w:r w:rsidRPr="00B33EDD">
              <w:rPr>
                <w:rFonts w:ascii="Tahoma" w:hAnsi="Tahoma" w:cs="Tahoma"/>
                <w:lang w:val="es-ES_tradnl"/>
              </w:rPr>
              <w:t xml:space="preserve">Copia simple de los registros sanitarios vigentes expedido por la Comisión Federal para la Protección contra Riesgos Sanitarios (COFEPRIS), conforme a lo establecido en el artículo 376 de la Ley General de Salud, de los insumos relacionados del numeral </w:t>
            </w:r>
            <w:r w:rsidRPr="00B33EDD">
              <w:rPr>
                <w:rFonts w:ascii="Tahoma" w:hAnsi="Tahoma" w:cs="Tahoma"/>
                <w:b/>
                <w:bCs/>
                <w:i/>
                <w:iCs/>
                <w:lang w:val="es-ES_tradnl"/>
              </w:rPr>
              <w:t>1</w:t>
            </w:r>
            <w:r w:rsidR="00B33EDD" w:rsidRPr="00B33EDD">
              <w:rPr>
                <w:rFonts w:ascii="Tahoma" w:hAnsi="Tahoma" w:cs="Tahoma"/>
                <w:b/>
                <w:bCs/>
                <w:i/>
                <w:iCs/>
                <w:lang w:val="es-ES_tradnl"/>
              </w:rPr>
              <w:t>1</w:t>
            </w:r>
            <w:r w:rsidRPr="00B33EDD">
              <w:rPr>
                <w:rFonts w:ascii="Tahoma" w:hAnsi="Tahoma" w:cs="Tahoma"/>
                <w:b/>
                <w:bCs/>
                <w:i/>
                <w:iCs/>
                <w:lang w:val="es-ES_tradnl"/>
              </w:rPr>
              <w:t xml:space="preserve">.- Relación de insecticidas para la prestación del servicio integral </w:t>
            </w:r>
            <w:r w:rsidRPr="00B33EDD">
              <w:rPr>
                <w:rFonts w:ascii="Tahoma" w:hAnsi="Tahoma" w:cs="Tahoma"/>
                <w:lang w:val="es-ES_tradnl"/>
              </w:rPr>
              <w:t xml:space="preserve">del </w:t>
            </w:r>
            <w:r w:rsidRPr="00B33EDD">
              <w:rPr>
                <w:rFonts w:ascii="Tahoma" w:hAnsi="Tahoma" w:cs="Tahoma"/>
                <w:b/>
                <w:bCs/>
                <w:i/>
                <w:iCs/>
                <w:lang w:val="es-ES_tradnl"/>
              </w:rPr>
              <w:t>ANEXO 1. CARTA DE REQUERIMIENTOS TÉCNICOS</w:t>
            </w:r>
            <w:r w:rsidRPr="00B33EDD">
              <w:rPr>
                <w:rFonts w:ascii="Tahoma" w:hAnsi="Tahoma" w:cs="Tahoma"/>
                <w:lang w:val="es-ES_tradnl"/>
              </w:rPr>
              <w:t>.</w:t>
            </w:r>
          </w:p>
          <w:p w14:paraId="79D2EE59" w14:textId="77777777" w:rsidR="00E42D89" w:rsidRPr="00B33EDD" w:rsidRDefault="00E42D89" w:rsidP="00E42D89">
            <w:pPr>
              <w:jc w:val="both"/>
              <w:rPr>
                <w:rFonts w:ascii="Tahoma" w:hAnsi="Tahoma" w:cs="Tahoma"/>
                <w:lang w:val="es-ES_tradnl"/>
              </w:rPr>
            </w:pPr>
          </w:p>
          <w:p w14:paraId="2C0ED24E" w14:textId="77777777" w:rsidR="00E42D89" w:rsidRPr="00B33EDD" w:rsidRDefault="00E42D89" w:rsidP="00E42D89">
            <w:pPr>
              <w:jc w:val="both"/>
              <w:rPr>
                <w:rFonts w:ascii="Tahoma" w:hAnsi="Tahoma" w:cs="Tahoma"/>
                <w:lang w:val="es-ES_tradnl"/>
              </w:rPr>
            </w:pPr>
            <w:r w:rsidRPr="00B33EDD">
              <w:rPr>
                <w:rFonts w:ascii="Tahoma" w:hAnsi="Tahoma" w:cs="Tahoma"/>
                <w:lang w:val="es-ES_tradnl"/>
              </w:rPr>
              <w:lastRenderedPageBreak/>
              <w:t>En caso de que el registro sanitario no se encuentre dentro del periodo de vigencia de 5 años, conforme al artículo 376 de la Ley General de Salud, deberá presentar:</w:t>
            </w:r>
          </w:p>
          <w:p w14:paraId="4FA6CB7C" w14:textId="77777777" w:rsidR="00E42D89" w:rsidRPr="00B33EDD" w:rsidRDefault="00E42D89" w:rsidP="00E42D89">
            <w:pPr>
              <w:jc w:val="both"/>
              <w:rPr>
                <w:rFonts w:ascii="Tahoma" w:hAnsi="Tahoma" w:cs="Tahoma"/>
                <w:lang w:val="es-ES_tradnl"/>
              </w:rPr>
            </w:pPr>
          </w:p>
          <w:p w14:paraId="4CD92305" w14:textId="77777777" w:rsidR="00E42D89" w:rsidRPr="00B33EDD" w:rsidRDefault="00E42D89" w:rsidP="00E42D89">
            <w:pPr>
              <w:jc w:val="both"/>
              <w:rPr>
                <w:rFonts w:ascii="Tahoma" w:hAnsi="Tahoma" w:cs="Tahoma"/>
                <w:lang w:val="es-ES_tradnl"/>
              </w:rPr>
            </w:pPr>
            <w:r w:rsidRPr="00B33EDD">
              <w:rPr>
                <w:rFonts w:ascii="Tahoma" w:hAnsi="Tahoma" w:cs="Tahoma"/>
                <w:lang w:val="es-ES_tradnl"/>
              </w:rPr>
              <w:t>-</w:t>
            </w:r>
            <w:r w:rsidRPr="00B33EDD">
              <w:rPr>
                <w:rFonts w:ascii="Tahoma" w:hAnsi="Tahoma" w:cs="Tahoma"/>
                <w:lang w:val="es-ES_tradnl"/>
              </w:rPr>
              <w:tab/>
              <w:t>Copia simple del registro sanitario sometido a prorroga debidamente referenciado.</w:t>
            </w:r>
          </w:p>
          <w:p w14:paraId="412161E4" w14:textId="77777777" w:rsidR="00E42D89" w:rsidRPr="00B33EDD" w:rsidRDefault="00E42D89" w:rsidP="00E42D89">
            <w:pPr>
              <w:jc w:val="both"/>
              <w:rPr>
                <w:rFonts w:ascii="Tahoma" w:hAnsi="Tahoma" w:cs="Tahoma"/>
                <w:lang w:val="es-ES_tradnl"/>
              </w:rPr>
            </w:pPr>
            <w:r w:rsidRPr="00B33EDD">
              <w:rPr>
                <w:rFonts w:ascii="Tahoma" w:hAnsi="Tahoma" w:cs="Tahoma"/>
                <w:lang w:val="es-ES_tradnl"/>
              </w:rPr>
              <w:t>-</w:t>
            </w:r>
            <w:r w:rsidRPr="00B33EDD">
              <w:rPr>
                <w:rFonts w:ascii="Tahoma" w:hAnsi="Tahoma" w:cs="Tahoma"/>
                <w:lang w:val="es-ES_tradnl"/>
              </w:rPr>
              <w:tab/>
              <w:t>Copia simple del acuse de recibo del trámite de prórroga del registro sanitario, presentado ante la Comisión Federal para la Protección contra Riesgos Sanitarios (COFEPRIS), debidamente referenciado.</w:t>
            </w:r>
          </w:p>
          <w:p w14:paraId="22DBBA0B" w14:textId="38B530F5" w:rsidR="00E42D89" w:rsidRPr="00B33EDD" w:rsidRDefault="00E42D89" w:rsidP="00E42D89">
            <w:pPr>
              <w:widowControl w:val="0"/>
              <w:pBdr>
                <w:top w:val="nil"/>
                <w:left w:val="nil"/>
                <w:bottom w:val="nil"/>
                <w:right w:val="nil"/>
                <w:between w:val="nil"/>
              </w:pBdr>
              <w:jc w:val="both"/>
              <w:rPr>
                <w:rFonts w:ascii="Tahoma" w:eastAsia="Tahoma" w:hAnsi="Tahoma" w:cs="Tahoma"/>
                <w:b/>
              </w:rPr>
            </w:pPr>
            <w:r w:rsidRPr="00B33EDD">
              <w:rPr>
                <w:rFonts w:ascii="Tahoma" w:hAnsi="Tahoma" w:cs="Tahoma"/>
                <w:lang w:val="es-ES_tradnl"/>
              </w:rPr>
              <w:t>-</w:t>
            </w:r>
            <w:r w:rsidRPr="00B33EDD">
              <w:rPr>
                <w:rFonts w:ascii="Tahoma" w:hAnsi="Tahoma" w:cs="Tahoma"/>
                <w:lang w:val="es-ES_tradnl"/>
              </w:rPr>
              <w:tab/>
              <w:t>Carta bajo protesta de decir verdad, en hoja membretada y firmada por el representante legal del titular del registro sanitario, donde manifieste que el trámite de prorroga fue realizado en tiempo y forma, y que el acuse de recibido corresponde al producto sometido a trámite de prórroga.</w:t>
            </w:r>
          </w:p>
        </w:tc>
        <w:tc>
          <w:tcPr>
            <w:tcW w:w="4377" w:type="dxa"/>
            <w:shd w:val="clear" w:color="auto" w:fill="auto"/>
          </w:tcPr>
          <w:p w14:paraId="627CF5F6" w14:textId="3A70DD59" w:rsidR="00E42D89" w:rsidRPr="00B33EDD" w:rsidRDefault="00E42D89" w:rsidP="00E42D89">
            <w:pPr>
              <w:jc w:val="both"/>
              <w:rPr>
                <w:rFonts w:ascii="Tahoma" w:eastAsia="Tahoma" w:hAnsi="Tahoma" w:cs="Tahoma"/>
                <w:b/>
              </w:rPr>
            </w:pPr>
            <w:r w:rsidRPr="00B33EDD">
              <w:rPr>
                <w:rFonts w:ascii="Tahoma" w:hAnsi="Tahoma" w:cs="Tahoma"/>
                <w:lang w:val="es-ES" w:eastAsia="es-ES"/>
              </w:rPr>
              <w:lastRenderedPageBreak/>
              <w:t xml:space="preserve">El error en su contenido, así como la omisión parcial o total en la presentación de este requisito será motivo de desechamiento, ya que constituye el incumplimiento de los requisitos establecidos en el inciso </w:t>
            </w:r>
            <w:r w:rsidRPr="00B33EDD">
              <w:rPr>
                <w:rFonts w:ascii="Tahoma" w:hAnsi="Tahoma" w:cs="Tahoma"/>
                <w:b/>
                <w:bCs/>
                <w:i/>
                <w:iCs/>
                <w:lang w:val="es-ES" w:eastAsia="es-ES"/>
              </w:rPr>
              <w:t>c)</w:t>
            </w:r>
            <w:r w:rsidRPr="00B33EDD">
              <w:rPr>
                <w:rFonts w:ascii="Tahoma" w:hAnsi="Tahoma" w:cs="Tahoma"/>
                <w:lang w:val="es-ES" w:eastAsia="es-ES"/>
              </w:rPr>
              <w:t xml:space="preserve"> del numeral </w:t>
            </w:r>
            <w:r w:rsidR="00DE7521" w:rsidRPr="00DE7521">
              <w:rPr>
                <w:rFonts w:ascii="Tahoma" w:eastAsia="Tahoma" w:hAnsi="Tahoma" w:cs="Tahoma"/>
                <w:b/>
              </w:rPr>
              <w:t>4.2.1</w:t>
            </w:r>
            <w:r w:rsidR="00DE7521">
              <w:rPr>
                <w:rFonts w:ascii="Tahoma" w:eastAsia="Tahoma" w:hAnsi="Tahoma" w:cs="Tahoma"/>
                <w:b/>
              </w:rPr>
              <w:t xml:space="preserve">. </w:t>
            </w:r>
            <w:r w:rsidR="00DE7521" w:rsidRPr="00DE7521">
              <w:rPr>
                <w:rFonts w:ascii="Tahoma" w:eastAsia="Tahoma" w:hAnsi="Tahoma" w:cs="Tahoma"/>
                <w:b/>
              </w:rPr>
              <w:t>Requisitos Técnicos obligatorios</w:t>
            </w:r>
            <w:r w:rsidR="00DE7521">
              <w:rPr>
                <w:rFonts w:ascii="Tahoma" w:eastAsia="Tahoma" w:hAnsi="Tahoma" w:cs="Tahoma"/>
                <w:b/>
              </w:rPr>
              <w:t xml:space="preserve"> </w:t>
            </w:r>
            <w:r w:rsidRPr="00B33EDD">
              <w:rPr>
                <w:rFonts w:ascii="Tahoma" w:hAnsi="Tahoma" w:cs="Tahoma"/>
                <w:lang w:val="es-ES" w:eastAsia="es-ES"/>
              </w:rPr>
              <w:t xml:space="preserve">creando una situación de incertidumbre respecto a la voluntad del </w:t>
            </w:r>
            <w:r w:rsidRPr="00B33EDD">
              <w:rPr>
                <w:rFonts w:ascii="Tahoma" w:hAnsi="Tahoma" w:cs="Tahoma"/>
                <w:b/>
                <w:bCs/>
                <w:lang w:val="es-ES" w:eastAsia="es-ES"/>
              </w:rPr>
              <w:t>LICITANTE</w:t>
            </w:r>
            <w:r w:rsidRPr="00B33EDD">
              <w:rPr>
                <w:rFonts w:ascii="Tahoma" w:hAnsi="Tahoma" w:cs="Tahoma"/>
                <w:lang w:val="es-ES" w:eastAsia="es-ES"/>
              </w:rPr>
              <w:t xml:space="preserve"> para cumplir los requisitos establecidos en la presente </w:t>
            </w:r>
            <w:r w:rsidRPr="00B33EDD">
              <w:rPr>
                <w:rFonts w:ascii="Tahoma" w:hAnsi="Tahoma" w:cs="Tahoma"/>
                <w:b/>
                <w:bCs/>
                <w:lang w:val="es-ES" w:eastAsia="es-ES"/>
              </w:rPr>
              <w:t>LICITACIÓN</w:t>
            </w:r>
            <w:r w:rsidRPr="00B33EDD">
              <w:rPr>
                <w:rFonts w:ascii="Tahoma" w:hAnsi="Tahoma" w:cs="Tahoma"/>
                <w:lang w:val="es-ES" w:eastAsia="es-ES"/>
              </w:rPr>
              <w:t>.</w:t>
            </w:r>
          </w:p>
        </w:tc>
      </w:tr>
      <w:tr w:rsidR="00E42D89" w:rsidRPr="00B33EDD" w14:paraId="5DDABCF6" w14:textId="77777777" w:rsidTr="00B662CA">
        <w:trPr>
          <w:trHeight w:val="50"/>
        </w:trPr>
        <w:tc>
          <w:tcPr>
            <w:tcW w:w="5240" w:type="dxa"/>
            <w:shd w:val="clear" w:color="auto" w:fill="auto"/>
          </w:tcPr>
          <w:p w14:paraId="21D45316" w14:textId="618EB5E5" w:rsidR="00E42D89" w:rsidRPr="005C4648" w:rsidRDefault="00E42D89" w:rsidP="005C4648">
            <w:pPr>
              <w:widowControl w:val="0"/>
              <w:numPr>
                <w:ilvl w:val="0"/>
                <w:numId w:val="19"/>
              </w:numPr>
              <w:spacing w:after="120"/>
              <w:jc w:val="both"/>
              <w:rPr>
                <w:rFonts w:ascii="Tahoma" w:eastAsia="Tahoma" w:hAnsi="Tahoma" w:cs="Tahoma"/>
                <w:b/>
              </w:rPr>
            </w:pPr>
            <w:r w:rsidRPr="00B33EDD">
              <w:rPr>
                <w:rFonts w:ascii="Tahoma" w:eastAsia="Tahoma" w:hAnsi="Tahoma" w:cs="Tahoma"/>
                <w:b/>
              </w:rPr>
              <w:t>PRODUCTOS RECOMENDADOS POR EL CENTRO NACIONAL DE PREVENCIÓN Y CONTROL DE ENFERMEDADES (CENAPRECE)</w:t>
            </w:r>
          </w:p>
          <w:p w14:paraId="69842ABD" w14:textId="1157C27E" w:rsidR="00E42D89" w:rsidRPr="00B33EDD" w:rsidRDefault="00E42D89" w:rsidP="00E42D89">
            <w:pPr>
              <w:spacing w:after="200" w:line="276" w:lineRule="auto"/>
              <w:contextualSpacing/>
              <w:jc w:val="both"/>
              <w:rPr>
                <w:rFonts w:ascii="Tahoma" w:hAnsi="Tahoma" w:cs="Tahoma"/>
                <w:lang w:val="es-ES_tradnl"/>
              </w:rPr>
            </w:pPr>
            <w:r w:rsidRPr="00B33EDD">
              <w:rPr>
                <w:rFonts w:ascii="Tahoma" w:hAnsi="Tahoma" w:cs="Tahoma"/>
                <w:lang w:val="es-ES_tradnl"/>
              </w:rPr>
              <w:t xml:space="preserve">Para el cumplimiento del numeral </w:t>
            </w:r>
            <w:r w:rsidRPr="00B33EDD">
              <w:rPr>
                <w:rFonts w:ascii="Tahoma" w:hAnsi="Tahoma" w:cs="Tahoma"/>
                <w:b/>
                <w:bCs/>
                <w:lang w:val="es-ES_tradnl"/>
              </w:rPr>
              <w:t>1</w:t>
            </w:r>
            <w:r w:rsidR="00B33EDD" w:rsidRPr="00B33EDD">
              <w:rPr>
                <w:rFonts w:ascii="Tahoma" w:hAnsi="Tahoma" w:cs="Tahoma"/>
                <w:b/>
                <w:bCs/>
                <w:lang w:val="es-ES_tradnl"/>
              </w:rPr>
              <w:t>1</w:t>
            </w:r>
            <w:r w:rsidRPr="00B33EDD">
              <w:rPr>
                <w:rFonts w:ascii="Tahoma" w:hAnsi="Tahoma" w:cs="Tahoma"/>
                <w:b/>
                <w:bCs/>
                <w:lang w:val="es-ES_tradnl"/>
              </w:rPr>
              <w:t xml:space="preserve">.- Relación de insecticidas para la prestación del servicio integral </w:t>
            </w:r>
            <w:r w:rsidRPr="00B33EDD">
              <w:rPr>
                <w:rFonts w:ascii="Tahoma" w:hAnsi="Tahoma" w:cs="Tahoma"/>
                <w:lang w:val="es-ES_tradnl"/>
              </w:rPr>
              <w:t xml:space="preserve">del </w:t>
            </w:r>
            <w:r w:rsidRPr="00B33EDD">
              <w:rPr>
                <w:rFonts w:ascii="Tahoma" w:hAnsi="Tahoma" w:cs="Tahoma"/>
                <w:b/>
                <w:bCs/>
                <w:lang w:val="es-ES_tradnl"/>
              </w:rPr>
              <w:t>Anexo 1. Carta de Requerimientos Técnicos</w:t>
            </w:r>
            <w:r w:rsidRPr="00B33EDD">
              <w:rPr>
                <w:rFonts w:ascii="Tahoma" w:hAnsi="Tahoma" w:cs="Tahoma"/>
                <w:lang w:val="es-ES_tradnl"/>
              </w:rPr>
              <w:t xml:space="preserve">, los </w:t>
            </w:r>
            <w:r w:rsidRPr="00B33EDD">
              <w:rPr>
                <w:rFonts w:ascii="Tahoma" w:hAnsi="Tahoma" w:cs="Tahoma"/>
                <w:b/>
                <w:bCs/>
                <w:lang w:val="es-ES_tradnl"/>
              </w:rPr>
              <w:t>LICITANTES</w:t>
            </w:r>
            <w:r w:rsidRPr="00B33EDD">
              <w:rPr>
                <w:rFonts w:ascii="Tahoma" w:hAnsi="Tahoma" w:cs="Tahoma"/>
                <w:lang w:val="es-ES_tradnl"/>
              </w:rPr>
              <w:t xml:space="preserve"> deberán acreditar que los insumos están incluidos entre los productos recomendados por el Centro Nacional de Prevención y Control de Enfermedades (</w:t>
            </w:r>
            <w:r w:rsidRPr="00B33EDD">
              <w:rPr>
                <w:rFonts w:ascii="Tahoma" w:hAnsi="Tahoma" w:cs="Tahoma"/>
                <w:b/>
                <w:bCs/>
                <w:lang w:val="es-ES_tradnl"/>
              </w:rPr>
              <w:t>CENAPRECE</w:t>
            </w:r>
            <w:r w:rsidRPr="00B33EDD">
              <w:rPr>
                <w:rFonts w:ascii="Tahoma" w:hAnsi="Tahoma" w:cs="Tahoma"/>
                <w:lang w:val="es-ES_tradnl"/>
              </w:rPr>
              <w:t xml:space="preserve">). </w:t>
            </w:r>
          </w:p>
          <w:p w14:paraId="6EA6E303" w14:textId="0E6873E6" w:rsidR="00E42D89" w:rsidRPr="00B33EDD" w:rsidRDefault="00E42D89" w:rsidP="00E42D89">
            <w:pPr>
              <w:widowControl w:val="0"/>
              <w:pBdr>
                <w:top w:val="nil"/>
                <w:left w:val="nil"/>
                <w:bottom w:val="nil"/>
                <w:right w:val="nil"/>
                <w:between w:val="nil"/>
              </w:pBdr>
              <w:jc w:val="both"/>
              <w:rPr>
                <w:rFonts w:ascii="Tahoma" w:eastAsia="Tahoma" w:hAnsi="Tahoma" w:cs="Tahoma"/>
                <w:b/>
              </w:rPr>
            </w:pPr>
            <w:r w:rsidRPr="00B33EDD">
              <w:rPr>
                <w:rFonts w:ascii="Tahoma" w:hAnsi="Tahoma" w:cs="Tahoma"/>
                <w:lang w:val="es-ES_tradnl"/>
              </w:rPr>
              <w:t>El documento deberá de estar debidamente referenciado y señalar en color rojo el insumo.</w:t>
            </w:r>
            <w:r w:rsidRPr="00B33EDD">
              <w:rPr>
                <w:rFonts w:ascii="Tahoma" w:hAnsi="Tahoma" w:cs="Tahoma"/>
                <w:iCs/>
              </w:rPr>
              <w:t xml:space="preserve">  </w:t>
            </w:r>
          </w:p>
        </w:tc>
        <w:tc>
          <w:tcPr>
            <w:tcW w:w="4377" w:type="dxa"/>
            <w:shd w:val="clear" w:color="auto" w:fill="auto"/>
          </w:tcPr>
          <w:p w14:paraId="135FD0D2" w14:textId="6D32F909" w:rsidR="00E42D89" w:rsidRPr="00B33EDD" w:rsidRDefault="00E42D89" w:rsidP="00E42D89">
            <w:pPr>
              <w:jc w:val="both"/>
              <w:rPr>
                <w:rFonts w:ascii="Tahoma" w:eastAsia="Tahoma" w:hAnsi="Tahoma" w:cs="Tahoma"/>
              </w:rPr>
            </w:pPr>
            <w:r w:rsidRPr="00B33EDD">
              <w:rPr>
                <w:rFonts w:ascii="Tahoma" w:hAnsi="Tahoma" w:cs="Tahoma"/>
                <w:lang w:val="es-ES" w:eastAsia="es-ES"/>
              </w:rPr>
              <w:t xml:space="preserve">El error en su contenido, así como la omisión parcial o total en la presentación de este requisito será motivo de desechamiento, ya que constituye el incumplimiento de los requisitos establecidos en el inciso </w:t>
            </w:r>
            <w:r w:rsidR="00E57D1E" w:rsidRPr="00B33EDD">
              <w:rPr>
                <w:rFonts w:ascii="Tahoma" w:hAnsi="Tahoma" w:cs="Tahoma"/>
                <w:b/>
                <w:bCs/>
                <w:i/>
                <w:iCs/>
                <w:lang w:val="es-ES" w:eastAsia="es-ES"/>
              </w:rPr>
              <w:t>d</w:t>
            </w:r>
            <w:r w:rsidRPr="00B33EDD">
              <w:rPr>
                <w:rFonts w:ascii="Tahoma" w:hAnsi="Tahoma" w:cs="Tahoma"/>
                <w:b/>
                <w:bCs/>
                <w:i/>
                <w:iCs/>
                <w:lang w:val="es-ES" w:eastAsia="es-ES"/>
              </w:rPr>
              <w:t>)</w:t>
            </w:r>
            <w:r w:rsidRPr="00B33EDD">
              <w:rPr>
                <w:rFonts w:ascii="Tahoma" w:hAnsi="Tahoma" w:cs="Tahoma"/>
                <w:lang w:val="es-ES" w:eastAsia="es-ES"/>
              </w:rPr>
              <w:t xml:space="preserve"> del numeral </w:t>
            </w:r>
            <w:r w:rsidR="00DE7521" w:rsidRPr="00DE7521">
              <w:rPr>
                <w:rFonts w:ascii="Tahoma" w:eastAsia="Tahoma" w:hAnsi="Tahoma" w:cs="Tahoma"/>
                <w:b/>
              </w:rPr>
              <w:t>4.2.1</w:t>
            </w:r>
            <w:r w:rsidR="00DE7521">
              <w:rPr>
                <w:rFonts w:ascii="Tahoma" w:eastAsia="Tahoma" w:hAnsi="Tahoma" w:cs="Tahoma"/>
                <w:b/>
              </w:rPr>
              <w:t xml:space="preserve">. </w:t>
            </w:r>
            <w:r w:rsidR="00DE7521" w:rsidRPr="00DE7521">
              <w:rPr>
                <w:rFonts w:ascii="Tahoma" w:eastAsia="Tahoma" w:hAnsi="Tahoma" w:cs="Tahoma"/>
                <w:b/>
              </w:rPr>
              <w:t>Requisitos Técnicos obligatorios</w:t>
            </w:r>
            <w:r w:rsidRPr="00B33EDD">
              <w:rPr>
                <w:rFonts w:ascii="Tahoma" w:hAnsi="Tahoma" w:cs="Tahoma"/>
                <w:lang w:val="es-ES" w:eastAsia="es-ES"/>
              </w:rPr>
              <w:t xml:space="preserve">, creando una situación de incertidumbre respecto a la voluntad del licitante para cumplir los requisitos establecidos en la presente </w:t>
            </w:r>
            <w:r w:rsidRPr="00B33EDD">
              <w:rPr>
                <w:rFonts w:ascii="Tahoma" w:hAnsi="Tahoma" w:cs="Tahoma"/>
                <w:b/>
                <w:bCs/>
                <w:lang w:val="es-ES" w:eastAsia="es-ES"/>
              </w:rPr>
              <w:t>LICITACIÓN</w:t>
            </w:r>
            <w:r w:rsidRPr="00B33EDD">
              <w:rPr>
                <w:rFonts w:ascii="Tahoma" w:hAnsi="Tahoma" w:cs="Tahoma"/>
                <w:lang w:val="es-ES" w:eastAsia="es-ES"/>
              </w:rPr>
              <w:t>.</w:t>
            </w:r>
          </w:p>
        </w:tc>
      </w:tr>
      <w:tr w:rsidR="00E57D1E" w:rsidRPr="00B33EDD" w14:paraId="4C5BE7F6" w14:textId="77777777" w:rsidTr="00B662CA">
        <w:trPr>
          <w:trHeight w:val="50"/>
        </w:trPr>
        <w:tc>
          <w:tcPr>
            <w:tcW w:w="5240" w:type="dxa"/>
            <w:shd w:val="clear" w:color="auto" w:fill="auto"/>
          </w:tcPr>
          <w:p w14:paraId="73626D39" w14:textId="2BE78CC1" w:rsidR="00E57D1E" w:rsidRPr="005C4648" w:rsidRDefault="00E57D1E" w:rsidP="005C4648">
            <w:pPr>
              <w:widowControl w:val="0"/>
              <w:numPr>
                <w:ilvl w:val="0"/>
                <w:numId w:val="19"/>
              </w:numPr>
              <w:spacing w:after="120"/>
              <w:jc w:val="both"/>
              <w:rPr>
                <w:rFonts w:ascii="Tahoma" w:eastAsia="Tahoma" w:hAnsi="Tahoma" w:cs="Tahoma"/>
                <w:b/>
              </w:rPr>
            </w:pPr>
            <w:r w:rsidRPr="00B33EDD">
              <w:rPr>
                <w:rFonts w:ascii="Tahoma" w:eastAsia="Tahoma" w:hAnsi="Tahoma" w:cs="Tahoma"/>
                <w:b/>
              </w:rPr>
              <w:t xml:space="preserve">USO EN SALUD PÚBLICA </w:t>
            </w:r>
          </w:p>
          <w:p w14:paraId="357509AC" w14:textId="4C647BEB" w:rsidR="00E57D1E" w:rsidRPr="00B33EDD" w:rsidRDefault="00E57D1E" w:rsidP="00E57D1E">
            <w:pPr>
              <w:widowControl w:val="0"/>
              <w:pBdr>
                <w:top w:val="nil"/>
                <w:left w:val="nil"/>
                <w:bottom w:val="nil"/>
                <w:right w:val="nil"/>
                <w:between w:val="nil"/>
              </w:pBdr>
              <w:jc w:val="both"/>
              <w:rPr>
                <w:rFonts w:ascii="Tahoma" w:eastAsia="Tahoma" w:hAnsi="Tahoma" w:cs="Tahoma"/>
                <w:b/>
              </w:rPr>
            </w:pPr>
            <w:r w:rsidRPr="00B33EDD">
              <w:rPr>
                <w:rFonts w:ascii="Tahoma" w:hAnsi="Tahoma" w:cs="Tahoma"/>
                <w:lang w:val="es-ES_tradnl"/>
              </w:rPr>
              <w:t xml:space="preserve">Los </w:t>
            </w:r>
            <w:r w:rsidRPr="00B33EDD">
              <w:rPr>
                <w:rFonts w:ascii="Tahoma" w:hAnsi="Tahoma" w:cs="Tahoma"/>
                <w:b/>
                <w:bCs/>
                <w:lang w:val="es-ES_tradnl"/>
              </w:rPr>
              <w:t>LICITANTES</w:t>
            </w:r>
            <w:r w:rsidRPr="00B33EDD">
              <w:rPr>
                <w:rFonts w:ascii="Tahoma" w:hAnsi="Tahoma" w:cs="Tahoma"/>
                <w:lang w:val="es-ES_tradnl"/>
              </w:rPr>
              <w:t xml:space="preserve"> deberá de acreditar la clave de los insumos señalados en el numeral </w:t>
            </w:r>
            <w:r w:rsidRPr="00B33EDD">
              <w:rPr>
                <w:rFonts w:ascii="Tahoma" w:hAnsi="Tahoma" w:cs="Tahoma"/>
                <w:b/>
                <w:bCs/>
                <w:i/>
                <w:iCs/>
                <w:lang w:val="es-ES_tradnl"/>
              </w:rPr>
              <w:t>1</w:t>
            </w:r>
            <w:r w:rsidR="00122301">
              <w:rPr>
                <w:rFonts w:ascii="Tahoma" w:hAnsi="Tahoma" w:cs="Tahoma"/>
                <w:b/>
                <w:bCs/>
                <w:i/>
                <w:iCs/>
                <w:lang w:val="es-ES_tradnl"/>
              </w:rPr>
              <w:t>1</w:t>
            </w:r>
            <w:r w:rsidRPr="00B33EDD">
              <w:rPr>
                <w:rFonts w:ascii="Tahoma" w:hAnsi="Tahoma" w:cs="Tahoma"/>
                <w:b/>
                <w:bCs/>
                <w:i/>
                <w:iCs/>
                <w:lang w:val="es-ES_tradnl"/>
              </w:rPr>
              <w:t xml:space="preserve">.- Relación de insecticidas para la prestación del servicio integral </w:t>
            </w:r>
            <w:r w:rsidRPr="00B33EDD">
              <w:rPr>
                <w:rFonts w:ascii="Tahoma" w:hAnsi="Tahoma" w:cs="Tahoma"/>
                <w:lang w:val="es-ES_tradnl"/>
              </w:rPr>
              <w:t xml:space="preserve">del </w:t>
            </w:r>
            <w:r w:rsidRPr="00B33EDD">
              <w:rPr>
                <w:rFonts w:ascii="Tahoma" w:hAnsi="Tahoma" w:cs="Tahoma"/>
                <w:b/>
                <w:bCs/>
                <w:lang w:val="es-ES_tradnl"/>
              </w:rPr>
              <w:t>Anexo 1. Carta de Requerimientos Técnico,</w:t>
            </w:r>
            <w:r w:rsidRPr="00B33EDD">
              <w:rPr>
                <w:rFonts w:ascii="Tahoma" w:hAnsi="Tahoma" w:cs="Tahoma"/>
                <w:lang w:val="es-ES_tradnl"/>
              </w:rPr>
              <w:t xml:space="preserve"> es de USO EN SALUD PÚBLICA, de conformidad con el listado de productos recomendados por el Centro Nacional de Prevención y Control de Enfermedades (CENAPRECE).  El documento deberá de estar debidamente referenciado y señalar en color rojo el insumo.</w:t>
            </w:r>
            <w:r w:rsidRPr="00B33EDD">
              <w:rPr>
                <w:rFonts w:ascii="Tahoma" w:hAnsi="Tahoma" w:cs="Tahoma"/>
                <w:iCs/>
              </w:rPr>
              <w:t xml:space="preserve">  </w:t>
            </w:r>
          </w:p>
        </w:tc>
        <w:tc>
          <w:tcPr>
            <w:tcW w:w="4377" w:type="dxa"/>
            <w:shd w:val="clear" w:color="auto" w:fill="auto"/>
          </w:tcPr>
          <w:p w14:paraId="6600EB9E" w14:textId="35D6102C" w:rsidR="00E57D1E" w:rsidRPr="00B33EDD" w:rsidRDefault="00E57D1E" w:rsidP="00E57D1E">
            <w:pPr>
              <w:jc w:val="both"/>
              <w:rPr>
                <w:rFonts w:ascii="Tahoma" w:eastAsia="Tahoma" w:hAnsi="Tahoma" w:cs="Tahoma"/>
              </w:rPr>
            </w:pPr>
            <w:r w:rsidRPr="00B33EDD">
              <w:rPr>
                <w:rFonts w:ascii="Tahoma" w:hAnsi="Tahoma" w:cs="Tahoma"/>
                <w:lang w:val="es-ES" w:eastAsia="es-ES"/>
              </w:rPr>
              <w:t xml:space="preserve">El error en su contenido, así como la omisión parcial o total en la presentación de este requisito será motivo de desechamiento, ya que constituye el incumplimiento de los requisitos establecidos en el inciso </w:t>
            </w:r>
            <w:r w:rsidRPr="00B33EDD">
              <w:rPr>
                <w:rFonts w:ascii="Tahoma" w:hAnsi="Tahoma" w:cs="Tahoma"/>
                <w:b/>
                <w:bCs/>
                <w:i/>
                <w:iCs/>
                <w:lang w:val="es-ES" w:eastAsia="es-ES"/>
              </w:rPr>
              <w:t>e)</w:t>
            </w:r>
            <w:r w:rsidRPr="00B33EDD">
              <w:rPr>
                <w:rFonts w:ascii="Tahoma" w:hAnsi="Tahoma" w:cs="Tahoma"/>
                <w:lang w:val="es-ES" w:eastAsia="es-ES"/>
              </w:rPr>
              <w:t xml:space="preserve"> del numeral </w:t>
            </w:r>
            <w:r w:rsidR="00DE7521" w:rsidRPr="00DE7521">
              <w:rPr>
                <w:rFonts w:ascii="Tahoma" w:eastAsia="Tahoma" w:hAnsi="Tahoma" w:cs="Tahoma"/>
                <w:b/>
              </w:rPr>
              <w:t>4.2.1</w:t>
            </w:r>
            <w:r w:rsidR="00DE7521">
              <w:rPr>
                <w:rFonts w:ascii="Tahoma" w:eastAsia="Tahoma" w:hAnsi="Tahoma" w:cs="Tahoma"/>
                <w:b/>
              </w:rPr>
              <w:t xml:space="preserve">. </w:t>
            </w:r>
            <w:r w:rsidR="00DE7521" w:rsidRPr="00DE7521">
              <w:rPr>
                <w:rFonts w:ascii="Tahoma" w:eastAsia="Tahoma" w:hAnsi="Tahoma" w:cs="Tahoma"/>
                <w:b/>
              </w:rPr>
              <w:t>Requisitos Técnicos obligatorios</w:t>
            </w:r>
            <w:r w:rsidRPr="00B33EDD">
              <w:rPr>
                <w:rFonts w:ascii="Tahoma" w:hAnsi="Tahoma" w:cs="Tahoma"/>
                <w:lang w:val="es-ES" w:eastAsia="es-ES"/>
              </w:rPr>
              <w:t xml:space="preserve">, creando una situación de incertidumbre respecto a la voluntad del licitante para cumplir los requisitos establecidos en la presente </w:t>
            </w:r>
            <w:r w:rsidRPr="00B33EDD">
              <w:rPr>
                <w:rFonts w:ascii="Tahoma" w:hAnsi="Tahoma" w:cs="Tahoma"/>
                <w:b/>
                <w:bCs/>
                <w:lang w:val="es-ES" w:eastAsia="es-ES"/>
              </w:rPr>
              <w:t>LICITACIÓN</w:t>
            </w:r>
            <w:r w:rsidRPr="00B33EDD">
              <w:rPr>
                <w:rFonts w:ascii="Tahoma" w:hAnsi="Tahoma" w:cs="Tahoma"/>
                <w:lang w:val="es-ES" w:eastAsia="es-ES"/>
              </w:rPr>
              <w:t>.</w:t>
            </w:r>
          </w:p>
        </w:tc>
      </w:tr>
    </w:tbl>
    <w:p w14:paraId="5B3C5F57" w14:textId="77777777" w:rsidR="004016A4" w:rsidRPr="00B33EDD" w:rsidRDefault="004016A4">
      <w:pPr>
        <w:pBdr>
          <w:top w:val="nil"/>
          <w:left w:val="nil"/>
          <w:bottom w:val="nil"/>
          <w:right w:val="nil"/>
          <w:between w:val="nil"/>
        </w:pBdr>
        <w:spacing w:after="0"/>
        <w:rPr>
          <w:rFonts w:ascii="Tahoma" w:eastAsia="Tahoma" w:hAnsi="Tahoma" w:cs="Tahoma"/>
          <w:b/>
          <w:color w:val="000000"/>
          <w:sz w:val="20"/>
          <w:szCs w:val="20"/>
        </w:rPr>
      </w:pPr>
    </w:p>
    <w:p w14:paraId="362263F9" w14:textId="77777777" w:rsidR="004016A4" w:rsidRDefault="004016A4">
      <w:pPr>
        <w:pBdr>
          <w:top w:val="nil"/>
          <w:left w:val="nil"/>
          <w:bottom w:val="nil"/>
          <w:right w:val="nil"/>
          <w:between w:val="nil"/>
        </w:pBdr>
        <w:spacing w:after="0"/>
        <w:rPr>
          <w:rFonts w:ascii="Tahoma" w:eastAsia="Tahoma" w:hAnsi="Tahoma" w:cs="Tahoma"/>
          <w:b/>
          <w:color w:val="000000"/>
          <w:sz w:val="20"/>
          <w:szCs w:val="20"/>
        </w:rPr>
      </w:pPr>
    </w:p>
    <w:p w14:paraId="2D7DFFCA" w14:textId="087C7CBA" w:rsidR="00DE7521" w:rsidRDefault="00DE7521" w:rsidP="00DE7521">
      <w:pPr>
        <w:pStyle w:val="Ttulo3"/>
        <w:numPr>
          <w:ilvl w:val="2"/>
          <w:numId w:val="37"/>
        </w:numPr>
        <w:ind w:left="284" w:hanging="11"/>
      </w:pPr>
      <w:bookmarkStart w:id="74" w:name="_Hlk162970227"/>
      <w:bookmarkStart w:id="75" w:name="_Toc163819771"/>
      <w:r>
        <w:t>Requisitos para la Evaluación de Puntos y Porcentajes</w:t>
      </w:r>
      <w:bookmarkEnd w:id="75"/>
    </w:p>
    <w:bookmarkEnd w:id="74"/>
    <w:p w14:paraId="508C9CF1" w14:textId="77777777" w:rsidR="00DE7521" w:rsidRPr="00DE7521" w:rsidRDefault="00DE7521" w:rsidP="0099413C">
      <w:pPr>
        <w:pBdr>
          <w:top w:val="nil"/>
          <w:left w:val="nil"/>
          <w:bottom w:val="nil"/>
          <w:right w:val="nil"/>
          <w:between w:val="nil"/>
        </w:pBdr>
        <w:spacing w:after="0"/>
        <w:rPr>
          <w:rFonts w:ascii="Tahoma" w:eastAsia="Tahoma" w:hAnsi="Tahoma" w:cs="Tahoma"/>
          <w:b/>
          <w:color w:val="000000"/>
          <w:sz w:val="20"/>
          <w:szCs w:val="20"/>
        </w:rPr>
      </w:pPr>
    </w:p>
    <w:p w14:paraId="56913057" w14:textId="77777777" w:rsidR="00DE7521" w:rsidRPr="00DE7521" w:rsidRDefault="00DE7521" w:rsidP="00DE7521">
      <w:pPr>
        <w:jc w:val="both"/>
        <w:rPr>
          <w:rFonts w:ascii="Tahoma" w:hAnsi="Tahoma" w:cs="Tahoma"/>
          <w:sz w:val="20"/>
          <w:lang w:bidi="es-MX"/>
        </w:rPr>
      </w:pPr>
      <w:r w:rsidRPr="00DE7521">
        <w:rPr>
          <w:rFonts w:ascii="Tahoma" w:hAnsi="Tahoma" w:cs="Tahoma"/>
          <w:sz w:val="20"/>
          <w:lang w:bidi="es-MX"/>
        </w:rPr>
        <w:lastRenderedPageBreak/>
        <w:t xml:space="preserve">El mecanismo de evaluación de </w:t>
      </w:r>
      <w:r w:rsidRPr="00DE7521">
        <w:rPr>
          <w:rFonts w:ascii="Tahoma" w:hAnsi="Tahoma" w:cs="Tahoma"/>
          <w:b/>
          <w:bCs/>
          <w:sz w:val="20"/>
          <w:u w:val="single"/>
          <w:lang w:bidi="es-MX"/>
        </w:rPr>
        <w:t>Puntos y Porcentajes</w:t>
      </w:r>
      <w:r w:rsidRPr="00DE7521">
        <w:rPr>
          <w:rFonts w:ascii="Tahoma" w:hAnsi="Tahoma" w:cs="Tahoma"/>
          <w:sz w:val="20"/>
          <w:lang w:bidi="es-MX"/>
        </w:rPr>
        <w:t xml:space="preserve"> implica la evaluación integral de la documentación presentada por los </w:t>
      </w:r>
      <w:r w:rsidRPr="00DE7521">
        <w:rPr>
          <w:rFonts w:ascii="Tahoma" w:hAnsi="Tahoma" w:cs="Tahoma"/>
          <w:b/>
          <w:bCs/>
          <w:sz w:val="20"/>
          <w:lang w:bidi="es-MX"/>
        </w:rPr>
        <w:t>LICITANTES</w:t>
      </w:r>
      <w:r w:rsidRPr="00DE7521">
        <w:rPr>
          <w:rFonts w:ascii="Tahoma" w:hAnsi="Tahoma" w:cs="Tahoma"/>
          <w:sz w:val="20"/>
          <w:lang w:bidi="es-MX"/>
        </w:rPr>
        <w:t xml:space="preserve"> para cumplir con los requisitos establecidos para cada rubro y subrubros solicitados en el presente proceso licitatorio.</w:t>
      </w:r>
    </w:p>
    <w:p w14:paraId="1AF851A6" w14:textId="77777777" w:rsidR="00DE7521" w:rsidRPr="00DE7521" w:rsidRDefault="00DE7521" w:rsidP="00DE7521">
      <w:pPr>
        <w:jc w:val="both"/>
        <w:rPr>
          <w:rFonts w:ascii="Tahoma" w:hAnsi="Tahoma" w:cs="Tahoma"/>
          <w:sz w:val="20"/>
          <w:lang w:bidi="es-MX"/>
        </w:rPr>
      </w:pPr>
      <w:r w:rsidRPr="00DE7521">
        <w:rPr>
          <w:rFonts w:ascii="Tahoma" w:hAnsi="Tahoma" w:cs="Tahoma"/>
          <w:sz w:val="20"/>
          <w:lang w:bidi="es-MX"/>
        </w:rPr>
        <w:t xml:space="preserve">En el siguiente archivo adjunto en formato Word de la presente </w:t>
      </w:r>
      <w:r w:rsidRPr="00DE7521">
        <w:rPr>
          <w:rFonts w:ascii="Tahoma" w:hAnsi="Tahoma" w:cs="Tahoma"/>
          <w:b/>
          <w:bCs/>
          <w:sz w:val="20"/>
          <w:lang w:bidi="es-MX"/>
        </w:rPr>
        <w:t>CONVOCATORIA</w:t>
      </w:r>
      <w:r w:rsidRPr="00DE7521">
        <w:rPr>
          <w:rFonts w:ascii="Tahoma" w:hAnsi="Tahoma" w:cs="Tahoma"/>
          <w:sz w:val="20"/>
          <w:lang w:bidi="es-MX"/>
        </w:rPr>
        <w:t xml:space="preserve">, se establecen los </w:t>
      </w:r>
      <w:r w:rsidRPr="00DE7521">
        <w:rPr>
          <w:rFonts w:ascii="Tahoma" w:hAnsi="Tahoma" w:cs="Tahoma"/>
          <w:b/>
          <w:bCs/>
          <w:i/>
          <w:iCs/>
          <w:sz w:val="20"/>
          <w:u w:val="single"/>
          <w:lang w:bidi="es-MX"/>
        </w:rPr>
        <w:t>REQUISITOS DE CARÁCTER TÉCNICO</w:t>
      </w:r>
      <w:r w:rsidRPr="00DE7521">
        <w:rPr>
          <w:rFonts w:ascii="Tahoma" w:hAnsi="Tahoma" w:cs="Tahoma"/>
          <w:sz w:val="20"/>
          <w:lang w:bidi="es-MX"/>
        </w:rPr>
        <w:t xml:space="preserve"> que deberán acreditar los </w:t>
      </w:r>
      <w:r w:rsidRPr="00DE7521">
        <w:rPr>
          <w:rFonts w:ascii="Tahoma" w:hAnsi="Tahoma" w:cs="Tahoma"/>
          <w:b/>
          <w:bCs/>
          <w:sz w:val="20"/>
          <w:lang w:bidi="es-MX"/>
        </w:rPr>
        <w:t>LICITANTES</w:t>
      </w:r>
      <w:r w:rsidRPr="00DE7521">
        <w:rPr>
          <w:rFonts w:ascii="Tahoma" w:hAnsi="Tahoma" w:cs="Tahoma"/>
          <w:sz w:val="20"/>
          <w:lang w:bidi="es-MX"/>
        </w:rPr>
        <w:t xml:space="preserve"> para demostrar la capacidad del </w:t>
      </w:r>
      <w:r w:rsidRPr="00DE7521">
        <w:rPr>
          <w:rFonts w:ascii="Tahoma" w:hAnsi="Tahoma" w:cs="Tahoma"/>
          <w:b/>
          <w:bCs/>
          <w:sz w:val="20"/>
          <w:lang w:bidi="es-MX"/>
        </w:rPr>
        <w:t>LICITANTE</w:t>
      </w:r>
      <w:r w:rsidRPr="00DE7521">
        <w:rPr>
          <w:rFonts w:ascii="Tahoma" w:hAnsi="Tahoma" w:cs="Tahoma"/>
          <w:sz w:val="20"/>
          <w:lang w:bidi="es-MX"/>
        </w:rPr>
        <w:t xml:space="preserve">, su </w:t>
      </w:r>
      <w:r w:rsidRPr="00DE7521">
        <w:rPr>
          <w:rFonts w:ascii="Tahoma" w:hAnsi="Tahoma" w:cs="Tahoma"/>
          <w:i/>
          <w:iCs/>
          <w:sz w:val="20"/>
          <w:lang w:bidi="es-MX"/>
        </w:rPr>
        <w:t>experiencia y especialidad, propuesta de trabajo y cumplimiento de contratos</w:t>
      </w:r>
      <w:r w:rsidRPr="00DE7521">
        <w:rPr>
          <w:rFonts w:ascii="Tahoma" w:hAnsi="Tahoma" w:cs="Tahoma"/>
          <w:sz w:val="20"/>
          <w:lang w:bidi="es-MX"/>
        </w:rPr>
        <w:t xml:space="preserve">, los cuales servirán de base para efectuar la evaluación y calificación de las proposiciones a través del mecanismo de </w:t>
      </w:r>
      <w:r w:rsidRPr="00DE7521">
        <w:rPr>
          <w:rFonts w:ascii="Tahoma" w:hAnsi="Tahoma" w:cs="Tahoma"/>
          <w:b/>
          <w:bCs/>
          <w:sz w:val="20"/>
          <w:u w:val="single"/>
          <w:lang w:bidi="es-MX"/>
        </w:rPr>
        <w:t>Puntos y Porcentajes</w:t>
      </w:r>
      <w:r w:rsidRPr="00DE7521">
        <w:rPr>
          <w:rFonts w:ascii="Tahoma" w:hAnsi="Tahoma" w:cs="Tahoma"/>
          <w:sz w:val="20"/>
          <w:lang w:bidi="es-MX"/>
        </w:rPr>
        <w:t xml:space="preserve">, al que se refieren los numerales </w:t>
      </w:r>
      <w:r w:rsidRPr="00DE7521">
        <w:rPr>
          <w:rFonts w:ascii="Tahoma" w:hAnsi="Tahoma" w:cs="Tahoma"/>
          <w:b/>
          <w:i/>
          <w:sz w:val="20"/>
          <w:lang w:bidi="es-MX"/>
        </w:rPr>
        <w:t>6 CRITERIOS ESPECÍFICOS PARA EVALUAR LAS PROPOSICIONES Y ADJUDICAR EL CONTRATO</w:t>
      </w:r>
      <w:r w:rsidRPr="00DE7521">
        <w:rPr>
          <w:rFonts w:ascii="Tahoma" w:hAnsi="Tahoma" w:cs="Tahoma"/>
          <w:sz w:val="20"/>
          <w:lang w:bidi="es-MX"/>
        </w:rPr>
        <w:t xml:space="preserve"> y </w:t>
      </w:r>
      <w:r w:rsidRPr="00DE7521">
        <w:rPr>
          <w:rFonts w:ascii="Tahoma" w:hAnsi="Tahoma" w:cs="Tahoma"/>
          <w:b/>
          <w:sz w:val="20"/>
          <w:lang w:bidi="es-MX"/>
        </w:rPr>
        <w:t xml:space="preserve">6.1. </w:t>
      </w:r>
      <w:r w:rsidRPr="00DE7521">
        <w:rPr>
          <w:rFonts w:ascii="Tahoma" w:hAnsi="Tahoma" w:cs="Tahoma"/>
          <w:b/>
          <w:i/>
          <w:sz w:val="20"/>
          <w:lang w:bidi="es-MX"/>
        </w:rPr>
        <w:t xml:space="preserve">CRITERIOS DE EVALUACIÓN DE LA PROPUESTA TÉCNICA </w:t>
      </w:r>
      <w:r w:rsidRPr="00DE7521">
        <w:rPr>
          <w:rFonts w:ascii="Tahoma" w:hAnsi="Tahoma" w:cs="Tahoma"/>
          <w:sz w:val="20"/>
          <w:lang w:bidi="es-MX"/>
        </w:rPr>
        <w:t xml:space="preserve">de esta </w:t>
      </w:r>
      <w:r w:rsidRPr="00DE7521">
        <w:rPr>
          <w:rFonts w:ascii="Tahoma" w:hAnsi="Tahoma" w:cs="Tahoma"/>
          <w:b/>
          <w:bCs/>
          <w:sz w:val="20"/>
          <w:lang w:bidi="es-MX"/>
        </w:rPr>
        <w:t>CONVOCATORIA</w:t>
      </w:r>
      <w:r w:rsidRPr="00DE7521">
        <w:rPr>
          <w:rFonts w:ascii="Tahoma" w:hAnsi="Tahoma" w:cs="Tahoma"/>
          <w:sz w:val="20"/>
          <w:lang w:bidi="es-MX"/>
        </w:rPr>
        <w:t>.</w:t>
      </w:r>
    </w:p>
    <w:p w14:paraId="43611131" w14:textId="77777777" w:rsidR="00DE7521" w:rsidRPr="00DE7521" w:rsidRDefault="00DE7521" w:rsidP="00DE7521">
      <w:pPr>
        <w:jc w:val="both"/>
        <w:rPr>
          <w:rFonts w:ascii="Tahoma" w:hAnsi="Tahoma" w:cs="Tahoma"/>
          <w:sz w:val="20"/>
          <w:lang w:bidi="es-MX"/>
        </w:rPr>
      </w:pPr>
      <w:r w:rsidRPr="00DE7521">
        <w:rPr>
          <w:rFonts w:ascii="Tahoma" w:hAnsi="Tahoma" w:cs="Tahoma"/>
          <w:sz w:val="20"/>
          <w:lang w:bidi="es-MX"/>
        </w:rPr>
        <w:t xml:space="preserve">Los </w:t>
      </w:r>
      <w:r w:rsidRPr="00DE7521">
        <w:rPr>
          <w:rFonts w:ascii="Tahoma" w:hAnsi="Tahoma" w:cs="Tahoma"/>
          <w:b/>
          <w:bCs/>
          <w:sz w:val="20"/>
          <w:lang w:bidi="es-MX"/>
        </w:rPr>
        <w:t>LICITANTES</w:t>
      </w:r>
      <w:r w:rsidRPr="00DE7521">
        <w:rPr>
          <w:rFonts w:ascii="Tahoma" w:hAnsi="Tahoma" w:cs="Tahoma"/>
          <w:sz w:val="20"/>
          <w:lang w:bidi="es-MX"/>
        </w:rPr>
        <w:t xml:space="preserve"> deberán identificar en su </w:t>
      </w:r>
      <w:r w:rsidRPr="00DE7521">
        <w:rPr>
          <w:rFonts w:ascii="Tahoma" w:hAnsi="Tahoma" w:cs="Tahoma"/>
          <w:b/>
          <w:bCs/>
          <w:sz w:val="20"/>
          <w:lang w:bidi="es-MX"/>
        </w:rPr>
        <w:t>PROPUESTA TÉCNICA</w:t>
      </w:r>
      <w:r w:rsidRPr="00DE7521">
        <w:rPr>
          <w:rFonts w:ascii="Tahoma" w:hAnsi="Tahoma" w:cs="Tahoma"/>
          <w:sz w:val="20"/>
          <w:lang w:bidi="es-MX"/>
        </w:rPr>
        <w:t>, los siguientes documentos con las cuales acreditan el cumplimiento de los requisitos establecidos.</w:t>
      </w:r>
    </w:p>
    <w:p w14:paraId="7DDD4E01" w14:textId="77777777" w:rsidR="00DE7521" w:rsidRPr="00DE7521" w:rsidRDefault="00DE7521" w:rsidP="00DE7521">
      <w:pPr>
        <w:rPr>
          <w:rFonts w:ascii="Tahoma" w:hAnsi="Tahoma" w:cs="Tahoma"/>
        </w:rPr>
      </w:pPr>
      <w:r w:rsidRPr="00DE7521">
        <w:rPr>
          <w:rFonts w:ascii="Tahoma" w:hAnsi="Tahoma" w:cs="Tahoma"/>
          <w:sz w:val="20"/>
          <w:lang w:bidi="es-MX"/>
        </w:rPr>
        <w:t xml:space="preserve">Se adjunta archivo en formato Word con los rubros y subrubros a evaluar a través del mecanismo de </w:t>
      </w:r>
      <w:r w:rsidRPr="00DE7521">
        <w:rPr>
          <w:rFonts w:ascii="Tahoma" w:hAnsi="Tahoma" w:cs="Tahoma"/>
          <w:b/>
          <w:bCs/>
          <w:sz w:val="20"/>
          <w:u w:val="single"/>
          <w:lang w:bidi="es-MX"/>
        </w:rPr>
        <w:t>Puntos y Porcentajes</w:t>
      </w:r>
      <w:r w:rsidRPr="00DE7521">
        <w:rPr>
          <w:rFonts w:ascii="Tahoma" w:hAnsi="Tahoma" w:cs="Tahoma"/>
          <w:sz w:val="20"/>
          <w:lang w:bidi="es-MX"/>
        </w:rPr>
        <w:t>.</w:t>
      </w:r>
    </w:p>
    <w:p w14:paraId="32B1BE89" w14:textId="77777777" w:rsidR="00DE7521" w:rsidRDefault="00DE7521">
      <w:pPr>
        <w:pBdr>
          <w:top w:val="nil"/>
          <w:left w:val="nil"/>
          <w:bottom w:val="nil"/>
          <w:right w:val="nil"/>
          <w:between w:val="nil"/>
        </w:pBdr>
        <w:spacing w:after="0"/>
        <w:rPr>
          <w:rFonts w:ascii="Tahoma" w:eastAsia="Tahoma" w:hAnsi="Tahoma" w:cs="Tahoma"/>
          <w:b/>
          <w:color w:val="000000"/>
          <w:sz w:val="20"/>
          <w:szCs w:val="20"/>
        </w:rPr>
      </w:pPr>
    </w:p>
    <w:bookmarkStart w:id="76" w:name="_MON_1774186876"/>
    <w:bookmarkEnd w:id="76"/>
    <w:p w14:paraId="2CD5E62D" w14:textId="6D6DDC07" w:rsidR="00452F2A" w:rsidRPr="00DE7521" w:rsidRDefault="005C4648" w:rsidP="00452F2A">
      <w:pPr>
        <w:pBdr>
          <w:top w:val="nil"/>
          <w:left w:val="nil"/>
          <w:bottom w:val="nil"/>
          <w:right w:val="nil"/>
          <w:between w:val="nil"/>
        </w:pBdr>
        <w:spacing w:after="0"/>
        <w:jc w:val="center"/>
        <w:rPr>
          <w:rFonts w:ascii="Tahoma" w:eastAsia="Tahoma" w:hAnsi="Tahoma" w:cs="Tahoma"/>
          <w:b/>
          <w:color w:val="000000"/>
          <w:sz w:val="20"/>
          <w:szCs w:val="20"/>
        </w:rPr>
      </w:pPr>
      <w:r>
        <w:rPr>
          <w:rFonts w:ascii="Tahoma" w:eastAsia="Tahoma" w:hAnsi="Tahoma" w:cs="Tahoma"/>
          <w:b/>
          <w:color w:val="000000"/>
          <w:sz w:val="20"/>
          <w:szCs w:val="20"/>
        </w:rPr>
        <w:object w:dxaOrig="1530" w:dyaOrig="995" w14:anchorId="2A9EDA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3pt;height:49.45pt" o:ole="">
            <v:imagedata r:id="rId22" o:title=""/>
          </v:shape>
          <o:OLEObject Type="Embed" ProgID="Word.Document.12" ShapeID="_x0000_i1025" DrawAspect="Icon" ObjectID="_1774432623" r:id="rId23">
            <o:FieldCodes>\s</o:FieldCodes>
          </o:OLEObject>
        </w:object>
      </w:r>
    </w:p>
    <w:p w14:paraId="4B618603" w14:textId="77777777" w:rsidR="00DE7521" w:rsidRPr="00DE7521" w:rsidRDefault="00DE7521">
      <w:pPr>
        <w:pBdr>
          <w:top w:val="nil"/>
          <w:left w:val="nil"/>
          <w:bottom w:val="nil"/>
          <w:right w:val="nil"/>
          <w:between w:val="nil"/>
        </w:pBdr>
        <w:spacing w:after="0"/>
        <w:rPr>
          <w:rFonts w:ascii="Tahoma" w:eastAsia="Tahoma" w:hAnsi="Tahoma" w:cs="Tahoma"/>
          <w:b/>
          <w:color w:val="000000"/>
          <w:sz w:val="20"/>
          <w:szCs w:val="20"/>
        </w:rPr>
      </w:pPr>
    </w:p>
    <w:p w14:paraId="14B8AC83" w14:textId="77777777" w:rsidR="00DE7521" w:rsidRDefault="00DE7521">
      <w:pPr>
        <w:pBdr>
          <w:top w:val="nil"/>
          <w:left w:val="nil"/>
          <w:bottom w:val="nil"/>
          <w:right w:val="nil"/>
          <w:between w:val="nil"/>
        </w:pBdr>
        <w:spacing w:after="0"/>
        <w:rPr>
          <w:rFonts w:ascii="Tahoma" w:eastAsia="Tahoma" w:hAnsi="Tahoma" w:cs="Tahoma"/>
          <w:b/>
          <w:color w:val="000000"/>
          <w:sz w:val="20"/>
          <w:szCs w:val="20"/>
        </w:rPr>
      </w:pPr>
    </w:p>
    <w:p w14:paraId="32C346B6" w14:textId="77777777" w:rsidR="00DE7521" w:rsidRPr="00B33EDD" w:rsidRDefault="00DE7521">
      <w:pPr>
        <w:pBdr>
          <w:top w:val="nil"/>
          <w:left w:val="nil"/>
          <w:bottom w:val="nil"/>
          <w:right w:val="nil"/>
          <w:between w:val="nil"/>
        </w:pBdr>
        <w:spacing w:after="0"/>
        <w:rPr>
          <w:rFonts w:ascii="Tahoma" w:eastAsia="Tahoma" w:hAnsi="Tahoma" w:cs="Tahoma"/>
          <w:b/>
          <w:color w:val="000000"/>
          <w:sz w:val="20"/>
          <w:szCs w:val="20"/>
        </w:rPr>
      </w:pPr>
    </w:p>
    <w:p w14:paraId="6062195A" w14:textId="4C4FB55E" w:rsidR="004016A4" w:rsidRPr="00B33EDD" w:rsidRDefault="00A45BC2" w:rsidP="00DE7521">
      <w:pPr>
        <w:pStyle w:val="Ttulo3"/>
        <w:numPr>
          <w:ilvl w:val="1"/>
          <w:numId w:val="37"/>
        </w:numPr>
        <w:ind w:left="284" w:hanging="11"/>
      </w:pPr>
      <w:bookmarkStart w:id="77" w:name="_Hlk163202139"/>
      <w:bookmarkStart w:id="78" w:name="_Toc163819772"/>
      <w:r>
        <w:t>Requisitos Económicos Obligatorios</w:t>
      </w:r>
      <w:r w:rsidRPr="00B33EDD">
        <w:t>.</w:t>
      </w:r>
      <w:bookmarkEnd w:id="78"/>
    </w:p>
    <w:bookmarkEnd w:id="77"/>
    <w:p w14:paraId="2E737FFE" w14:textId="77777777" w:rsidR="004016A4" w:rsidRPr="00B33EDD" w:rsidRDefault="00000000">
      <w:pPr>
        <w:spacing w:before="240" w:after="0"/>
        <w:ind w:right="425"/>
        <w:jc w:val="both"/>
        <w:rPr>
          <w:rFonts w:ascii="Tahoma" w:eastAsia="Tahoma" w:hAnsi="Tahoma" w:cs="Tahoma"/>
          <w:sz w:val="20"/>
          <w:szCs w:val="20"/>
        </w:rPr>
      </w:pPr>
      <w:r w:rsidRPr="00B33EDD">
        <w:rPr>
          <w:rFonts w:ascii="Tahoma" w:eastAsia="Tahoma" w:hAnsi="Tahoma" w:cs="Tahoma"/>
          <w:sz w:val="20"/>
          <w:szCs w:val="20"/>
        </w:rPr>
        <w:t xml:space="preserve">A continuación, se establecen los requisitos de carácter económico, que deberán cumplir quienes participen en este </w:t>
      </w:r>
      <w:r w:rsidRPr="00B33EDD">
        <w:rPr>
          <w:rFonts w:ascii="Tahoma" w:eastAsia="Tahoma" w:hAnsi="Tahoma" w:cs="Tahoma"/>
          <w:b/>
          <w:sz w:val="20"/>
          <w:szCs w:val="20"/>
        </w:rPr>
        <w:t>PROCEDIMIENTO DE CONTRATACIÓN</w:t>
      </w:r>
      <w:r w:rsidRPr="00B33EDD">
        <w:rPr>
          <w:rFonts w:ascii="Tahoma" w:eastAsia="Tahoma" w:hAnsi="Tahoma" w:cs="Tahoma"/>
          <w:sz w:val="20"/>
          <w:szCs w:val="20"/>
        </w:rPr>
        <w:t>, en donde se puntualiza la forma en que el incumplimiento de alguno de los requisitos afectaría la solvencia de la proposición.</w:t>
      </w:r>
    </w:p>
    <w:p w14:paraId="2001F523" w14:textId="77777777" w:rsidR="004016A4" w:rsidRPr="00B33EDD" w:rsidRDefault="004016A4">
      <w:pPr>
        <w:spacing w:after="0"/>
        <w:ind w:right="425"/>
        <w:jc w:val="both"/>
        <w:rPr>
          <w:rFonts w:ascii="Tahoma" w:eastAsia="Tahoma" w:hAnsi="Tahoma" w:cs="Tahoma"/>
          <w:sz w:val="20"/>
          <w:szCs w:val="20"/>
        </w:rPr>
      </w:pPr>
    </w:p>
    <w:p w14:paraId="06260C98" w14:textId="77777777" w:rsidR="004016A4" w:rsidRPr="00B33EDD" w:rsidRDefault="00000000">
      <w:pPr>
        <w:pBdr>
          <w:top w:val="nil"/>
          <w:left w:val="nil"/>
          <w:bottom w:val="nil"/>
          <w:right w:val="nil"/>
          <w:between w:val="nil"/>
        </w:pBdr>
        <w:ind w:right="425"/>
        <w:jc w:val="both"/>
        <w:rPr>
          <w:rFonts w:ascii="Tahoma" w:eastAsia="Tahoma" w:hAnsi="Tahoma" w:cs="Tahoma"/>
          <w:color w:val="000000"/>
          <w:sz w:val="20"/>
          <w:szCs w:val="20"/>
        </w:rPr>
      </w:pPr>
      <w:r w:rsidRPr="00B33EDD">
        <w:rPr>
          <w:rFonts w:ascii="Tahoma" w:eastAsia="Tahoma" w:hAnsi="Tahoma" w:cs="Tahoma"/>
          <w:color w:val="000000"/>
          <w:sz w:val="20"/>
          <w:szCs w:val="20"/>
        </w:rPr>
        <w:t xml:space="preserve">Cuando se presenten errores de cálculo en las propuestas económicas presentadas, la </w:t>
      </w:r>
      <w:r w:rsidRPr="00B33EDD">
        <w:rPr>
          <w:rFonts w:ascii="Tahoma" w:eastAsia="Tahoma" w:hAnsi="Tahoma" w:cs="Tahoma"/>
          <w:b/>
          <w:color w:val="000000"/>
          <w:sz w:val="20"/>
          <w:szCs w:val="20"/>
        </w:rPr>
        <w:t>CONVOCANTE</w:t>
      </w:r>
      <w:r w:rsidRPr="00B33EDD">
        <w:rPr>
          <w:rFonts w:ascii="Tahoma" w:eastAsia="Tahoma" w:hAnsi="Tahoma" w:cs="Tahoma"/>
          <w:color w:val="000000"/>
          <w:sz w:val="20"/>
          <w:szCs w:val="20"/>
        </w:rPr>
        <w:t xml:space="preserve"> aplicará las correcciones con base en los criterios previstos por el artículo 55 del </w:t>
      </w:r>
      <w:r w:rsidRPr="00B33EDD">
        <w:rPr>
          <w:rFonts w:ascii="Tahoma" w:eastAsia="Tahoma" w:hAnsi="Tahoma" w:cs="Tahoma"/>
          <w:b/>
          <w:color w:val="000000"/>
          <w:sz w:val="20"/>
          <w:szCs w:val="20"/>
        </w:rPr>
        <w:t>REGLAMENTO</w:t>
      </w:r>
      <w:r w:rsidRPr="00B33EDD">
        <w:rPr>
          <w:rFonts w:ascii="Tahoma" w:eastAsia="Tahoma" w:hAnsi="Tahoma" w:cs="Tahoma"/>
          <w:color w:val="000000"/>
          <w:sz w:val="20"/>
          <w:szCs w:val="20"/>
        </w:rPr>
        <w:t xml:space="preserve"> de la Ley de Adquisiciones, Arrendamientos y Servicios del Sector Público.</w:t>
      </w:r>
    </w:p>
    <w:tbl>
      <w:tblPr>
        <w:tblStyle w:val="a9"/>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4"/>
        <w:gridCol w:w="4815"/>
      </w:tblGrid>
      <w:tr w:rsidR="004016A4" w:rsidRPr="00B33EDD" w14:paraId="365A784C" w14:textId="77777777">
        <w:trPr>
          <w:tblHeader/>
        </w:trPr>
        <w:tc>
          <w:tcPr>
            <w:tcW w:w="4814" w:type="dxa"/>
            <w:shd w:val="clear" w:color="auto" w:fill="BFBFBF"/>
            <w:vAlign w:val="center"/>
          </w:tcPr>
          <w:p w14:paraId="7CBDE4A1" w14:textId="382F1E9A" w:rsidR="004016A4" w:rsidRPr="00B33EDD" w:rsidRDefault="00000000">
            <w:pPr>
              <w:jc w:val="both"/>
              <w:rPr>
                <w:rFonts w:ascii="Tahoma" w:eastAsia="Tahoma" w:hAnsi="Tahoma" w:cs="Tahoma"/>
              </w:rPr>
            </w:pPr>
            <w:bookmarkStart w:id="79" w:name="_heading=h.4bvk7pj" w:colFirst="0" w:colLast="0"/>
            <w:bookmarkEnd w:id="79"/>
            <w:r w:rsidRPr="00B33EDD">
              <w:rPr>
                <w:rFonts w:ascii="Tahoma" w:eastAsia="Tahoma" w:hAnsi="Tahoma" w:cs="Tahoma"/>
                <w:b/>
              </w:rPr>
              <w:t xml:space="preserve">4.3 </w:t>
            </w:r>
            <w:r w:rsidR="00A45BC2">
              <w:rPr>
                <w:rFonts w:ascii="Tahoma" w:eastAsia="Tahoma" w:hAnsi="Tahoma" w:cs="Tahoma"/>
                <w:b/>
              </w:rPr>
              <w:t>Requisitos Económicos Obligatorios</w:t>
            </w:r>
          </w:p>
        </w:tc>
        <w:tc>
          <w:tcPr>
            <w:tcW w:w="4815" w:type="dxa"/>
            <w:shd w:val="clear" w:color="auto" w:fill="BFBFBF"/>
            <w:vAlign w:val="center"/>
          </w:tcPr>
          <w:p w14:paraId="1BF8E449" w14:textId="77777777" w:rsidR="004016A4" w:rsidRPr="00B33EDD" w:rsidRDefault="00000000">
            <w:pPr>
              <w:jc w:val="both"/>
              <w:rPr>
                <w:rFonts w:ascii="Tahoma" w:eastAsia="Tahoma" w:hAnsi="Tahoma" w:cs="Tahoma"/>
                <w:b/>
              </w:rPr>
            </w:pPr>
            <w:r w:rsidRPr="00B33EDD">
              <w:rPr>
                <w:rFonts w:ascii="Tahoma" w:eastAsia="Tahoma" w:hAnsi="Tahoma" w:cs="Tahoma"/>
                <w:b/>
              </w:rPr>
              <w:t>Forma en que afectaría la Solvencia de la Proposición, el Incumplimiento del Requisito</w:t>
            </w:r>
          </w:p>
        </w:tc>
      </w:tr>
      <w:tr w:rsidR="00E57D1E" w:rsidRPr="00B33EDD" w14:paraId="5DA3B557" w14:textId="77777777" w:rsidTr="00B662CA">
        <w:tc>
          <w:tcPr>
            <w:tcW w:w="4814" w:type="dxa"/>
            <w:shd w:val="clear" w:color="auto" w:fill="auto"/>
          </w:tcPr>
          <w:p w14:paraId="607B1C56" w14:textId="77777777" w:rsidR="00E57D1E" w:rsidRPr="00B33EDD" w:rsidRDefault="00E57D1E" w:rsidP="00E57D1E">
            <w:pPr>
              <w:pStyle w:val="Prrafodelista"/>
              <w:numPr>
                <w:ilvl w:val="1"/>
                <w:numId w:val="32"/>
              </w:numPr>
              <w:jc w:val="both"/>
              <w:rPr>
                <w:rFonts w:ascii="Tahoma" w:hAnsi="Tahoma" w:cs="Tahoma"/>
                <w:lang w:val="es-ES" w:eastAsia="es-ES"/>
              </w:rPr>
            </w:pPr>
            <w:r w:rsidRPr="00B33EDD">
              <w:rPr>
                <w:rFonts w:ascii="Tahoma" w:hAnsi="Tahoma" w:cs="Tahoma"/>
                <w:b/>
                <w:bCs/>
                <w:lang w:val="es-ES" w:eastAsia="es-ES"/>
              </w:rPr>
              <w:t xml:space="preserve"> PROPUESTA ECONÓMICA.  </w:t>
            </w:r>
          </w:p>
          <w:p w14:paraId="6DFB028E" w14:textId="77777777" w:rsidR="00E57D1E" w:rsidRPr="00B33EDD" w:rsidRDefault="00E57D1E" w:rsidP="00E57D1E">
            <w:pPr>
              <w:jc w:val="both"/>
              <w:rPr>
                <w:rFonts w:ascii="Tahoma" w:hAnsi="Tahoma" w:cs="Tahoma"/>
                <w:lang w:val="es-ES" w:eastAsia="es-ES"/>
              </w:rPr>
            </w:pPr>
          </w:p>
          <w:p w14:paraId="519DF054" w14:textId="693C9945" w:rsidR="00E57D1E" w:rsidRPr="00B33EDD" w:rsidRDefault="00E57D1E" w:rsidP="00E57D1E">
            <w:pPr>
              <w:jc w:val="both"/>
              <w:rPr>
                <w:rFonts w:ascii="Tahoma" w:hAnsi="Tahoma" w:cs="Tahoma"/>
                <w:lang w:val="es-ES" w:eastAsia="es-ES"/>
              </w:rPr>
            </w:pPr>
            <w:r w:rsidRPr="00B33EDD">
              <w:rPr>
                <w:rFonts w:ascii="Tahoma" w:hAnsi="Tahoma" w:cs="Tahoma"/>
                <w:lang w:val="es-ES" w:eastAsia="es-ES"/>
              </w:rPr>
              <w:t xml:space="preserve">El </w:t>
            </w:r>
            <w:r w:rsidRPr="00B33EDD">
              <w:rPr>
                <w:rFonts w:ascii="Tahoma" w:hAnsi="Tahoma" w:cs="Tahoma"/>
                <w:b/>
                <w:bCs/>
                <w:lang w:val="es-ES" w:eastAsia="es-ES"/>
              </w:rPr>
              <w:t>LICITANTE</w:t>
            </w:r>
            <w:r w:rsidRPr="00B33EDD">
              <w:rPr>
                <w:rFonts w:ascii="Tahoma" w:hAnsi="Tahoma" w:cs="Tahoma"/>
                <w:lang w:val="es-ES" w:eastAsia="es-ES"/>
              </w:rPr>
              <w:t xml:space="preserve"> adjuntará el </w:t>
            </w:r>
            <w:r w:rsidRPr="00B33EDD">
              <w:rPr>
                <w:rFonts w:ascii="Tahoma" w:hAnsi="Tahoma" w:cs="Tahoma"/>
                <w:b/>
                <w:lang w:val="es-ES" w:eastAsia="es-ES"/>
              </w:rPr>
              <w:t>Formato</w:t>
            </w:r>
            <w:r w:rsidRPr="00B33EDD">
              <w:rPr>
                <w:rFonts w:ascii="Tahoma" w:hAnsi="Tahoma" w:cs="Tahoma"/>
                <w:lang w:val="es-ES" w:eastAsia="es-ES"/>
              </w:rPr>
              <w:t xml:space="preserve"> </w:t>
            </w:r>
            <w:r w:rsidR="003D2DD6">
              <w:rPr>
                <w:rFonts w:ascii="Tahoma" w:hAnsi="Tahoma" w:cs="Tahoma"/>
                <w:b/>
                <w:bCs/>
                <w:lang w:val="es-ES" w:eastAsia="es-ES"/>
              </w:rPr>
              <w:t>21</w:t>
            </w:r>
            <w:r w:rsidRPr="00B33EDD">
              <w:rPr>
                <w:rFonts w:ascii="Tahoma" w:hAnsi="Tahoma" w:cs="Tahoma"/>
                <w:lang w:val="es-ES" w:eastAsia="es-ES"/>
              </w:rPr>
              <w:t xml:space="preserve"> </w:t>
            </w:r>
            <w:r w:rsidRPr="00B33EDD">
              <w:rPr>
                <w:rFonts w:ascii="Tahoma" w:hAnsi="Tahoma" w:cs="Tahoma"/>
                <w:b/>
                <w:bCs/>
                <w:lang w:val="es-ES" w:eastAsia="es-ES"/>
              </w:rPr>
              <w:t>Propuesta Económica,</w:t>
            </w:r>
            <w:r w:rsidRPr="00B33EDD">
              <w:rPr>
                <w:rFonts w:ascii="Tahoma" w:hAnsi="Tahoma" w:cs="Tahoma"/>
                <w:lang w:val="es-ES" w:eastAsia="es-ES"/>
              </w:rPr>
              <w:t xml:space="preserve"> por la PARTIDA única solicitada (formato ADOBE ACROBAT PDF y EXCEL) en el cual consignará la siguiente información:</w:t>
            </w:r>
          </w:p>
          <w:p w14:paraId="3319B257" w14:textId="77777777" w:rsidR="00E57D1E" w:rsidRPr="00B33EDD" w:rsidRDefault="00E57D1E" w:rsidP="00E57D1E">
            <w:pPr>
              <w:jc w:val="both"/>
              <w:rPr>
                <w:rFonts w:ascii="Tahoma" w:hAnsi="Tahoma" w:cs="Tahoma"/>
                <w:lang w:val="es-ES" w:eastAsia="es-ES"/>
              </w:rPr>
            </w:pPr>
          </w:p>
          <w:p w14:paraId="7BDB75B0" w14:textId="77777777" w:rsidR="00E57D1E" w:rsidRPr="00B33EDD" w:rsidRDefault="00E57D1E" w:rsidP="00E57D1E">
            <w:pPr>
              <w:pStyle w:val="Prrafodelista"/>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t>El nombre de la empresa.</w:t>
            </w:r>
          </w:p>
          <w:p w14:paraId="2D3EE915" w14:textId="77777777" w:rsidR="00E57D1E" w:rsidRPr="00B33EDD" w:rsidRDefault="00E57D1E" w:rsidP="00E57D1E">
            <w:pPr>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t>Datos de a quién dirige la oferta.</w:t>
            </w:r>
          </w:p>
          <w:p w14:paraId="6180A61D" w14:textId="77777777" w:rsidR="00E57D1E" w:rsidRPr="00B33EDD" w:rsidRDefault="00E57D1E" w:rsidP="00E57D1E">
            <w:pPr>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t>Número de procedimiento.</w:t>
            </w:r>
          </w:p>
          <w:p w14:paraId="1F719E6C" w14:textId="77777777" w:rsidR="00E57D1E" w:rsidRPr="00B33EDD" w:rsidRDefault="00E57D1E" w:rsidP="00E57D1E">
            <w:pPr>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t>Nombre del procedimiento de contratación.</w:t>
            </w:r>
          </w:p>
          <w:p w14:paraId="64D760AF" w14:textId="77777777" w:rsidR="00E57D1E" w:rsidRPr="00B33EDD" w:rsidRDefault="00E57D1E" w:rsidP="00E57D1E">
            <w:pPr>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t>Fecha</w:t>
            </w:r>
          </w:p>
          <w:p w14:paraId="35A51668" w14:textId="77777777" w:rsidR="00E57D1E" w:rsidRPr="00B33EDD" w:rsidRDefault="00E57D1E" w:rsidP="00E57D1E">
            <w:pPr>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t xml:space="preserve">Numero de partida </w:t>
            </w:r>
          </w:p>
          <w:p w14:paraId="19595ECA" w14:textId="444CB787" w:rsidR="00E57D1E" w:rsidRPr="008950D9" w:rsidRDefault="00E57D1E" w:rsidP="008950D9">
            <w:pPr>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t>Descripción del servicio</w:t>
            </w:r>
            <w:r w:rsidRPr="008950D9">
              <w:rPr>
                <w:rFonts w:ascii="Tahoma" w:eastAsia="Times New Roman" w:hAnsi="Tahoma" w:cs="Tahoma"/>
                <w:lang w:val="es-ES" w:eastAsia="es-ES"/>
              </w:rPr>
              <w:t>.</w:t>
            </w:r>
          </w:p>
          <w:p w14:paraId="1496180B" w14:textId="77777777" w:rsidR="00E57D1E" w:rsidRPr="00B33EDD" w:rsidRDefault="00E57D1E" w:rsidP="00E57D1E">
            <w:pPr>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t xml:space="preserve">Unidad de medida </w:t>
            </w:r>
          </w:p>
          <w:p w14:paraId="5D251B5C" w14:textId="77777777" w:rsidR="00E57D1E" w:rsidRPr="00B33EDD" w:rsidRDefault="00E57D1E" w:rsidP="00E57D1E">
            <w:pPr>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lastRenderedPageBreak/>
              <w:t xml:space="preserve">Cantidad que oferta </w:t>
            </w:r>
          </w:p>
          <w:p w14:paraId="73978F8E" w14:textId="77777777" w:rsidR="00E57D1E" w:rsidRPr="00B33EDD" w:rsidRDefault="00E57D1E" w:rsidP="00E57D1E">
            <w:pPr>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t xml:space="preserve">Asentará el precio unitario de la partida en moneda nacional. </w:t>
            </w:r>
          </w:p>
          <w:p w14:paraId="63A175CD" w14:textId="77777777" w:rsidR="00E57D1E" w:rsidRPr="00B33EDD" w:rsidRDefault="00E57D1E" w:rsidP="00E57D1E">
            <w:pPr>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t>Calculará el Impuesto al Valor Agregado correspondiente al 16%.</w:t>
            </w:r>
          </w:p>
          <w:p w14:paraId="44312E10" w14:textId="77777777" w:rsidR="00E57D1E" w:rsidRPr="00B33EDD" w:rsidRDefault="00E57D1E" w:rsidP="00E57D1E">
            <w:pPr>
              <w:numPr>
                <w:ilvl w:val="0"/>
                <w:numId w:val="33"/>
              </w:numPr>
              <w:tabs>
                <w:tab w:val="left" w:pos="336"/>
              </w:tabs>
              <w:jc w:val="both"/>
              <w:rPr>
                <w:rFonts w:ascii="Tahoma" w:eastAsia="Times New Roman" w:hAnsi="Tahoma" w:cs="Tahoma"/>
                <w:lang w:val="es-ES" w:eastAsia="es-ES"/>
              </w:rPr>
            </w:pPr>
            <w:r w:rsidRPr="00B33EDD">
              <w:rPr>
                <w:rFonts w:ascii="Tahoma" w:eastAsia="Times New Roman" w:hAnsi="Tahoma" w:cs="Tahoma"/>
                <w:lang w:val="es-ES" w:eastAsia="es-ES"/>
              </w:rPr>
              <w:t>Sumará el Impuesto al Valor Agregado</w:t>
            </w:r>
            <w:r w:rsidRPr="00B33EDD" w:rsidDel="00087D07">
              <w:rPr>
                <w:rFonts w:ascii="Tahoma" w:eastAsia="Times New Roman" w:hAnsi="Tahoma" w:cs="Tahoma"/>
                <w:lang w:val="es-ES" w:eastAsia="es-ES"/>
              </w:rPr>
              <w:t xml:space="preserve"> </w:t>
            </w:r>
            <w:r w:rsidRPr="00B33EDD">
              <w:rPr>
                <w:rFonts w:ascii="Tahoma" w:eastAsia="Times New Roman" w:hAnsi="Tahoma" w:cs="Tahoma"/>
                <w:lang w:val="es-ES" w:eastAsia="es-ES"/>
              </w:rPr>
              <w:t>el monto subtotal para obtener el monto total.</w:t>
            </w:r>
          </w:p>
          <w:p w14:paraId="2DC0E791" w14:textId="77777777" w:rsidR="00E57D1E" w:rsidRPr="00B33EDD" w:rsidRDefault="00E57D1E" w:rsidP="00E57D1E">
            <w:pPr>
              <w:tabs>
                <w:tab w:val="left" w:pos="336"/>
              </w:tabs>
              <w:ind w:left="360"/>
              <w:jc w:val="both"/>
              <w:rPr>
                <w:rFonts w:ascii="Tahoma" w:eastAsia="Times New Roman" w:hAnsi="Tahoma" w:cs="Tahoma"/>
                <w:lang w:val="es-ES" w:eastAsia="es-ES"/>
              </w:rPr>
            </w:pPr>
            <w:r w:rsidRPr="00B33EDD">
              <w:rPr>
                <w:rFonts w:ascii="Tahoma" w:eastAsia="Times New Roman" w:hAnsi="Tahoma" w:cs="Tahoma"/>
                <w:lang w:val="es-ES" w:eastAsia="es-ES"/>
              </w:rPr>
              <w:t>Adicionalmente, realizará las siguientes manifestaciones:</w:t>
            </w:r>
          </w:p>
          <w:p w14:paraId="5C8071A7" w14:textId="77777777" w:rsidR="00E57D1E" w:rsidRPr="00B33EDD" w:rsidRDefault="00E57D1E" w:rsidP="00E57D1E">
            <w:pPr>
              <w:pStyle w:val="Prrafodelista"/>
              <w:numPr>
                <w:ilvl w:val="0"/>
                <w:numId w:val="33"/>
              </w:numPr>
              <w:contextualSpacing w:val="0"/>
              <w:jc w:val="both"/>
              <w:rPr>
                <w:rFonts w:ascii="Tahoma" w:hAnsi="Tahoma" w:cs="Tahoma"/>
                <w:lang w:val="es-ES" w:eastAsia="es-ES"/>
              </w:rPr>
            </w:pPr>
            <w:r w:rsidRPr="00B33EDD">
              <w:rPr>
                <w:rFonts w:ascii="Tahoma" w:hAnsi="Tahoma" w:cs="Tahoma"/>
                <w:lang w:val="es-ES" w:eastAsia="es-ES"/>
              </w:rPr>
              <w:t>Anotará con letra el monto subtotal obtenido de su propuesta sin considerar el Impuesto al Valor Agregado.</w:t>
            </w:r>
          </w:p>
          <w:p w14:paraId="4694F48D" w14:textId="77777777" w:rsidR="00E57D1E" w:rsidRPr="00B33EDD" w:rsidRDefault="00E57D1E" w:rsidP="00E57D1E">
            <w:pPr>
              <w:pStyle w:val="Prrafodelista"/>
              <w:numPr>
                <w:ilvl w:val="0"/>
                <w:numId w:val="33"/>
              </w:numPr>
              <w:tabs>
                <w:tab w:val="left" w:pos="482"/>
              </w:tabs>
              <w:contextualSpacing w:val="0"/>
              <w:jc w:val="both"/>
              <w:rPr>
                <w:rFonts w:ascii="Tahoma" w:eastAsia="Times New Roman" w:hAnsi="Tahoma" w:cs="Tahoma"/>
                <w:lang w:val="es-ES" w:eastAsia="es-ES"/>
              </w:rPr>
            </w:pPr>
            <w:r w:rsidRPr="00B33EDD">
              <w:rPr>
                <w:rFonts w:ascii="Tahoma" w:eastAsia="Times New Roman" w:hAnsi="Tahoma" w:cs="Tahoma"/>
                <w:lang w:val="es-ES" w:eastAsia="es-ES"/>
              </w:rPr>
              <w:t>Aceptará que el precio ofertado será fijo durante la vigencia del procedimiento de contratación y del contrato.</w:t>
            </w:r>
          </w:p>
          <w:p w14:paraId="5B7699BE" w14:textId="77777777" w:rsidR="00E57D1E" w:rsidRPr="00B33EDD" w:rsidRDefault="00E57D1E" w:rsidP="00E57D1E">
            <w:pPr>
              <w:pStyle w:val="Prrafodelista"/>
              <w:numPr>
                <w:ilvl w:val="0"/>
                <w:numId w:val="33"/>
              </w:numPr>
              <w:rPr>
                <w:rFonts w:ascii="Tahoma" w:eastAsia="Times New Roman" w:hAnsi="Tahoma" w:cs="Tahoma"/>
                <w:lang w:val="es-ES" w:eastAsia="es-ES"/>
              </w:rPr>
            </w:pPr>
            <w:r w:rsidRPr="00B33EDD">
              <w:rPr>
                <w:rFonts w:ascii="Tahoma" w:eastAsia="Times New Roman" w:hAnsi="Tahoma" w:cs="Tahoma"/>
                <w:lang w:val="es-ES" w:eastAsia="es-ES"/>
              </w:rPr>
              <w:t>Tiempo de entrega / prestación del servicio</w:t>
            </w:r>
          </w:p>
          <w:p w14:paraId="6FF4E3AA" w14:textId="77777777" w:rsidR="00E57D1E" w:rsidRPr="00B33EDD" w:rsidRDefault="00E57D1E" w:rsidP="00E57D1E">
            <w:pPr>
              <w:pStyle w:val="Prrafodelista"/>
              <w:numPr>
                <w:ilvl w:val="0"/>
                <w:numId w:val="33"/>
              </w:numPr>
              <w:tabs>
                <w:tab w:val="left" w:pos="482"/>
              </w:tabs>
              <w:contextualSpacing w:val="0"/>
              <w:jc w:val="both"/>
              <w:rPr>
                <w:rFonts w:ascii="Tahoma" w:eastAsia="Times New Roman" w:hAnsi="Tahoma" w:cs="Tahoma"/>
                <w:lang w:val="es-ES" w:eastAsia="es-ES"/>
              </w:rPr>
            </w:pPr>
            <w:r w:rsidRPr="00B33EDD">
              <w:rPr>
                <w:rFonts w:ascii="Tahoma" w:eastAsia="Times New Roman" w:hAnsi="Tahoma" w:cs="Tahoma"/>
                <w:lang w:val="es-ES" w:eastAsia="es-ES"/>
              </w:rPr>
              <w:t>Señalar las condiciones de pago.</w:t>
            </w:r>
          </w:p>
          <w:p w14:paraId="20CEE234" w14:textId="77777777" w:rsidR="00E57D1E" w:rsidRPr="00B33EDD" w:rsidRDefault="00E57D1E" w:rsidP="00E57D1E">
            <w:pPr>
              <w:pStyle w:val="Prrafodelista"/>
              <w:numPr>
                <w:ilvl w:val="0"/>
                <w:numId w:val="33"/>
              </w:numPr>
              <w:tabs>
                <w:tab w:val="left" w:pos="482"/>
              </w:tabs>
              <w:contextualSpacing w:val="0"/>
              <w:jc w:val="both"/>
              <w:rPr>
                <w:rFonts w:ascii="Tahoma" w:eastAsia="Times New Roman" w:hAnsi="Tahoma" w:cs="Tahoma"/>
                <w:lang w:val="es-ES" w:eastAsia="es-ES"/>
              </w:rPr>
            </w:pPr>
            <w:r w:rsidRPr="00B33EDD">
              <w:rPr>
                <w:rFonts w:ascii="Tahoma" w:eastAsia="Times New Roman" w:hAnsi="Tahoma" w:cs="Tahoma"/>
                <w:lang w:val="es-ES" w:eastAsia="es-ES"/>
              </w:rPr>
              <w:t>Anotará el nombre del representante legal.</w:t>
            </w:r>
          </w:p>
          <w:p w14:paraId="3BC898AB" w14:textId="77777777" w:rsidR="00E57D1E" w:rsidRPr="00B33EDD" w:rsidRDefault="00E57D1E" w:rsidP="00E57D1E">
            <w:pPr>
              <w:pStyle w:val="Prrafodelista"/>
              <w:numPr>
                <w:ilvl w:val="0"/>
                <w:numId w:val="33"/>
              </w:numPr>
              <w:tabs>
                <w:tab w:val="left" w:pos="482"/>
              </w:tabs>
              <w:contextualSpacing w:val="0"/>
              <w:jc w:val="both"/>
              <w:rPr>
                <w:rFonts w:ascii="Tahoma" w:eastAsia="Times New Roman" w:hAnsi="Tahoma" w:cs="Tahoma"/>
                <w:lang w:val="es-ES" w:eastAsia="es-ES"/>
              </w:rPr>
            </w:pPr>
            <w:r w:rsidRPr="00B33EDD">
              <w:rPr>
                <w:rFonts w:ascii="Tahoma" w:eastAsia="Times New Roman" w:hAnsi="Tahoma" w:cs="Tahoma"/>
                <w:lang w:val="es-ES" w:eastAsia="es-ES"/>
              </w:rPr>
              <w:t>Indicará la fecha de la presentación de la Propuesta Económica.</w:t>
            </w:r>
          </w:p>
          <w:p w14:paraId="19959F4E" w14:textId="77777777" w:rsidR="00E57D1E" w:rsidRPr="00B33EDD" w:rsidRDefault="00E57D1E" w:rsidP="00E57D1E">
            <w:pPr>
              <w:pStyle w:val="Prrafodelista"/>
              <w:numPr>
                <w:ilvl w:val="0"/>
                <w:numId w:val="33"/>
              </w:numPr>
              <w:tabs>
                <w:tab w:val="left" w:pos="482"/>
              </w:tabs>
              <w:contextualSpacing w:val="0"/>
              <w:jc w:val="both"/>
              <w:rPr>
                <w:rFonts w:ascii="Tahoma" w:eastAsia="Times New Roman" w:hAnsi="Tahoma" w:cs="Tahoma"/>
                <w:lang w:val="es-ES" w:eastAsia="es-ES"/>
              </w:rPr>
            </w:pPr>
            <w:r w:rsidRPr="00B33EDD">
              <w:rPr>
                <w:rFonts w:ascii="Tahoma" w:eastAsia="Times New Roman" w:hAnsi="Tahoma" w:cs="Tahoma"/>
                <w:lang w:val="es-ES" w:eastAsia="es-ES"/>
              </w:rPr>
              <w:t xml:space="preserve">Consignará la firma autógrafa del Representante Legal del </w:t>
            </w:r>
            <w:r w:rsidRPr="00B33EDD">
              <w:rPr>
                <w:rFonts w:ascii="Tahoma" w:eastAsia="Times New Roman" w:hAnsi="Tahoma" w:cs="Tahoma"/>
                <w:b/>
                <w:bCs/>
                <w:lang w:val="es-ES" w:eastAsia="es-ES"/>
              </w:rPr>
              <w:t>LICITANTE</w:t>
            </w:r>
            <w:r w:rsidRPr="00B33EDD">
              <w:rPr>
                <w:rFonts w:ascii="Tahoma" w:eastAsia="Times New Roman" w:hAnsi="Tahoma" w:cs="Tahoma"/>
                <w:lang w:val="es-ES" w:eastAsia="es-ES"/>
              </w:rPr>
              <w:t xml:space="preserve">. </w:t>
            </w:r>
          </w:p>
          <w:p w14:paraId="1C0D3C3E" w14:textId="77777777" w:rsidR="00E57D1E" w:rsidRPr="00B33EDD" w:rsidRDefault="00E57D1E" w:rsidP="00E57D1E">
            <w:pPr>
              <w:pStyle w:val="Prrafodelista"/>
              <w:numPr>
                <w:ilvl w:val="0"/>
                <w:numId w:val="33"/>
              </w:numPr>
              <w:ind w:right="-6"/>
              <w:jc w:val="both"/>
              <w:rPr>
                <w:rFonts w:ascii="Tahoma" w:eastAsia="Times New Roman" w:hAnsi="Tahoma" w:cs="Tahoma"/>
                <w:lang w:val="es-ES" w:eastAsia="es-ES"/>
              </w:rPr>
            </w:pPr>
            <w:r w:rsidRPr="00B33EDD">
              <w:rPr>
                <w:rFonts w:ascii="Tahoma" w:eastAsia="Times New Roman" w:hAnsi="Tahoma" w:cs="Tahoma"/>
                <w:lang w:val="es-ES" w:eastAsia="es-ES"/>
              </w:rPr>
              <w:t>Manifestará que el o los precios ofertados serán fijos durante el procedimiento de contratación y la vigencia del Contrato.</w:t>
            </w:r>
          </w:p>
          <w:p w14:paraId="42CCE63F" w14:textId="77777777" w:rsidR="00E57D1E" w:rsidRPr="00B33EDD" w:rsidRDefault="00E57D1E" w:rsidP="00E57D1E">
            <w:pPr>
              <w:pStyle w:val="Prrafodelista"/>
              <w:numPr>
                <w:ilvl w:val="0"/>
                <w:numId w:val="33"/>
              </w:numPr>
              <w:tabs>
                <w:tab w:val="left" w:pos="482"/>
              </w:tabs>
              <w:jc w:val="both"/>
              <w:rPr>
                <w:rFonts w:ascii="Tahoma" w:eastAsia="Times New Roman" w:hAnsi="Tahoma" w:cs="Tahoma"/>
                <w:lang w:val="es-ES" w:eastAsia="es-ES"/>
              </w:rPr>
            </w:pPr>
            <w:r w:rsidRPr="00B33EDD">
              <w:rPr>
                <w:rFonts w:ascii="Tahoma" w:eastAsia="Times New Roman" w:hAnsi="Tahoma" w:cs="Tahoma"/>
                <w:lang w:val="es-ES" w:eastAsia="es-ES"/>
              </w:rPr>
              <w:t>Manifestará que su Propuesta Económica será vigente durante el procedimiento de licitación pública hasta su conclusión.</w:t>
            </w:r>
          </w:p>
          <w:p w14:paraId="49A9E2EA" w14:textId="77777777" w:rsidR="00E57D1E" w:rsidRPr="00B33EDD" w:rsidRDefault="00E57D1E" w:rsidP="00E57D1E">
            <w:pPr>
              <w:pStyle w:val="Prrafodelista"/>
              <w:tabs>
                <w:tab w:val="left" w:pos="482"/>
              </w:tabs>
              <w:contextualSpacing w:val="0"/>
              <w:jc w:val="both"/>
              <w:rPr>
                <w:rFonts w:ascii="Tahoma" w:eastAsia="Times New Roman" w:hAnsi="Tahoma" w:cs="Tahoma"/>
                <w:lang w:val="es-ES" w:eastAsia="es-ES"/>
              </w:rPr>
            </w:pPr>
          </w:p>
          <w:p w14:paraId="157317A8" w14:textId="77777777" w:rsidR="00E57D1E" w:rsidRPr="00B33EDD" w:rsidRDefault="00E57D1E" w:rsidP="00E57D1E">
            <w:pPr>
              <w:jc w:val="both"/>
              <w:rPr>
                <w:rFonts w:ascii="Tahoma" w:eastAsia="Times New Roman" w:hAnsi="Tahoma" w:cs="Tahoma"/>
                <w:bCs/>
                <w:lang w:val="es-ES" w:eastAsia="es-ES"/>
              </w:rPr>
            </w:pPr>
            <w:r w:rsidRPr="00B33EDD">
              <w:rPr>
                <w:rFonts w:ascii="Tahoma" w:eastAsia="Times New Roman" w:hAnsi="Tahoma" w:cs="Tahoma"/>
                <w:bCs/>
                <w:lang w:val="es-ES" w:eastAsia="es-ES"/>
              </w:rPr>
              <w:t xml:space="preserve">En caso de que la descripción de la partida en su propuesta económica no coincida con las características y especificaciones técnicas establecidas en el </w:t>
            </w:r>
            <w:r w:rsidRPr="00B33EDD">
              <w:rPr>
                <w:rFonts w:ascii="Tahoma" w:hAnsi="Tahoma" w:cs="Tahoma"/>
                <w:b/>
              </w:rPr>
              <w:t>Anexo 1. Carta de requerimientos técnicos</w:t>
            </w:r>
            <w:r w:rsidRPr="00B33EDD">
              <w:rPr>
                <w:rFonts w:ascii="Tahoma" w:eastAsia="Times New Roman" w:hAnsi="Tahoma" w:cs="Tahoma"/>
                <w:bCs/>
                <w:lang w:val="es-ES" w:eastAsia="es-ES"/>
              </w:rPr>
              <w:t xml:space="preserve"> será desechada su propuesta económica.</w:t>
            </w:r>
          </w:p>
          <w:p w14:paraId="7918C5BC" w14:textId="25805776" w:rsidR="00E57D1E" w:rsidRPr="00B33EDD" w:rsidRDefault="00E57D1E" w:rsidP="00E57D1E">
            <w:pPr>
              <w:spacing w:before="120"/>
              <w:jc w:val="both"/>
              <w:rPr>
                <w:rFonts w:ascii="Tahoma" w:eastAsia="Tahoma" w:hAnsi="Tahoma" w:cs="Tahoma"/>
                <w:b/>
              </w:rPr>
            </w:pPr>
            <w:r w:rsidRPr="00B33EDD">
              <w:rPr>
                <w:rFonts w:ascii="Tahoma" w:eastAsia="Times New Roman" w:hAnsi="Tahoma" w:cs="Tahoma"/>
                <w:lang w:val="es-ES" w:eastAsia="es-ES"/>
              </w:rPr>
              <w:t xml:space="preserve">A fin de facilitar a los </w:t>
            </w:r>
            <w:r w:rsidRPr="00B33EDD">
              <w:rPr>
                <w:rFonts w:ascii="Tahoma" w:eastAsia="Times New Roman" w:hAnsi="Tahoma" w:cs="Tahoma"/>
                <w:b/>
                <w:bCs/>
                <w:lang w:val="es-ES" w:eastAsia="es-ES"/>
              </w:rPr>
              <w:t>LICITANTES</w:t>
            </w:r>
            <w:r w:rsidRPr="00B33EDD">
              <w:rPr>
                <w:rFonts w:ascii="Tahoma" w:eastAsia="Times New Roman" w:hAnsi="Tahoma" w:cs="Tahoma"/>
                <w:lang w:val="es-ES" w:eastAsia="es-ES"/>
              </w:rPr>
              <w:t xml:space="preserve"> el cumplimiento del presente requisito, se adjunta </w:t>
            </w:r>
            <w:r w:rsidRPr="00B33EDD">
              <w:rPr>
                <w:rFonts w:ascii="Tahoma" w:eastAsia="Times New Roman" w:hAnsi="Tahoma" w:cs="Tahoma"/>
                <w:b/>
                <w:lang w:val="es-ES" w:eastAsia="es-ES"/>
              </w:rPr>
              <w:t xml:space="preserve">FORMATO </w:t>
            </w:r>
            <w:r w:rsidR="005C4648">
              <w:rPr>
                <w:rFonts w:ascii="Tahoma" w:eastAsia="Times New Roman" w:hAnsi="Tahoma" w:cs="Tahoma"/>
                <w:b/>
                <w:lang w:val="es-ES" w:eastAsia="es-ES"/>
              </w:rPr>
              <w:t>21</w:t>
            </w:r>
            <w:r w:rsidRPr="00B33EDD">
              <w:rPr>
                <w:rFonts w:ascii="Tahoma" w:eastAsia="Times New Roman" w:hAnsi="Tahoma" w:cs="Tahoma"/>
                <w:b/>
                <w:lang w:val="es-ES" w:eastAsia="es-ES"/>
              </w:rPr>
              <w:t xml:space="preserve"> PROPUESTA ECONÓMICA, </w:t>
            </w:r>
            <w:r w:rsidRPr="00B33EDD">
              <w:rPr>
                <w:rFonts w:ascii="Tahoma" w:eastAsia="Times New Roman" w:hAnsi="Tahoma" w:cs="Tahoma"/>
                <w:lang w:val="es-ES" w:eastAsia="es-ES"/>
              </w:rPr>
              <w:t xml:space="preserve">en el entendido de que su contenido se sugiere en forma enunciativa más no limitativa y su uso es potestativo en cuanto a la forma de presentación y contenido para los </w:t>
            </w:r>
            <w:r w:rsidRPr="00B33EDD">
              <w:rPr>
                <w:rFonts w:ascii="Tahoma" w:eastAsia="Times New Roman" w:hAnsi="Tahoma" w:cs="Tahoma"/>
                <w:b/>
                <w:bCs/>
                <w:lang w:val="es-ES" w:eastAsia="es-ES"/>
              </w:rPr>
              <w:t>LICITANTES</w:t>
            </w:r>
            <w:r w:rsidRPr="00B33EDD">
              <w:rPr>
                <w:rFonts w:ascii="Tahoma" w:eastAsia="Times New Roman" w:hAnsi="Tahoma" w:cs="Tahoma"/>
                <w:lang w:val="es-ES" w:eastAsia="es-ES"/>
              </w:rPr>
              <w:t>, y por tanto será de su más estricta responsabilidad la elaboración, integración, presentación y entrega.</w:t>
            </w:r>
          </w:p>
        </w:tc>
        <w:tc>
          <w:tcPr>
            <w:tcW w:w="4815" w:type="dxa"/>
            <w:shd w:val="clear" w:color="auto" w:fill="auto"/>
          </w:tcPr>
          <w:p w14:paraId="11A862D0" w14:textId="77777777" w:rsidR="00E57D1E" w:rsidRPr="00B33EDD" w:rsidRDefault="00E57D1E" w:rsidP="00E57D1E">
            <w:pPr>
              <w:jc w:val="both"/>
              <w:rPr>
                <w:rFonts w:ascii="Tahoma" w:hAnsi="Tahoma" w:cs="Tahoma"/>
                <w:b/>
                <w:bCs/>
              </w:rPr>
            </w:pPr>
            <w:r w:rsidRPr="00B33EDD">
              <w:rPr>
                <w:rFonts w:ascii="Tahoma" w:hAnsi="Tahoma" w:cs="Tahoma"/>
                <w:b/>
                <w:bCs/>
              </w:rPr>
              <w:lastRenderedPageBreak/>
              <w:t>Forma en que afectaría la solvencia de la proposición, el incumplimiento del requisito</w:t>
            </w:r>
          </w:p>
          <w:p w14:paraId="03E37EBD" w14:textId="77777777" w:rsidR="00E57D1E" w:rsidRPr="00B33EDD" w:rsidRDefault="00E57D1E" w:rsidP="00E57D1E">
            <w:pPr>
              <w:jc w:val="both"/>
              <w:rPr>
                <w:rFonts w:ascii="Tahoma" w:hAnsi="Tahoma" w:cs="Tahoma"/>
                <w:b/>
                <w:bCs/>
              </w:rPr>
            </w:pPr>
          </w:p>
          <w:p w14:paraId="4981BC7A" w14:textId="3F58A67F" w:rsidR="00E57D1E" w:rsidRPr="00B33EDD" w:rsidRDefault="00E57D1E" w:rsidP="00E57D1E">
            <w:pPr>
              <w:jc w:val="both"/>
              <w:rPr>
                <w:rFonts w:ascii="Tahoma" w:hAnsi="Tahoma" w:cs="Tahoma"/>
                <w:lang w:val="es-ES" w:eastAsia="es-ES"/>
              </w:rPr>
            </w:pPr>
            <w:r w:rsidRPr="00B33EDD">
              <w:rPr>
                <w:rFonts w:ascii="Tahoma" w:hAnsi="Tahoma" w:cs="Tahoma"/>
                <w:lang w:val="es-ES" w:eastAsia="es-ES"/>
              </w:rPr>
              <w:t xml:space="preserve">El error en su contenido, así como la omisión en la presentación total o parcial del </w:t>
            </w:r>
            <w:r w:rsidRPr="00B33EDD">
              <w:rPr>
                <w:rFonts w:ascii="Tahoma" w:hAnsi="Tahoma" w:cs="Tahoma"/>
                <w:b/>
                <w:lang w:val="es-ES" w:eastAsia="es-ES"/>
              </w:rPr>
              <w:t xml:space="preserve">Formato </w:t>
            </w:r>
            <w:r w:rsidR="003D2DD6">
              <w:rPr>
                <w:rFonts w:ascii="Tahoma" w:hAnsi="Tahoma" w:cs="Tahoma"/>
                <w:b/>
                <w:lang w:val="es-ES" w:eastAsia="es-ES"/>
              </w:rPr>
              <w:t>21</w:t>
            </w:r>
            <w:r w:rsidRPr="00B33EDD">
              <w:rPr>
                <w:rFonts w:ascii="Tahoma" w:hAnsi="Tahoma" w:cs="Tahoma"/>
                <w:b/>
                <w:lang w:val="es-ES" w:eastAsia="es-ES"/>
              </w:rPr>
              <w:t xml:space="preserve"> Propuesta Económica</w:t>
            </w:r>
            <w:r w:rsidRPr="00B33EDD">
              <w:rPr>
                <w:rFonts w:ascii="Tahoma" w:hAnsi="Tahoma" w:cs="Tahoma"/>
                <w:lang w:val="es-ES" w:eastAsia="es-ES"/>
              </w:rPr>
              <w:t xml:space="preserve">, constituye el incumplimiento del requisito establecido en </w:t>
            </w:r>
            <w:r w:rsidRPr="00B33EDD">
              <w:rPr>
                <w:rFonts w:ascii="Tahoma" w:hAnsi="Tahoma" w:cs="Tahoma"/>
                <w:b/>
                <w:bCs/>
              </w:rPr>
              <w:t xml:space="preserve">4.3 </w:t>
            </w:r>
            <w:r w:rsidR="00A45BC2">
              <w:rPr>
                <w:rFonts w:ascii="Tahoma" w:hAnsi="Tahoma" w:cs="Tahoma"/>
                <w:b/>
                <w:bCs/>
              </w:rPr>
              <w:t>Requisitos Económicos Obligatorios</w:t>
            </w:r>
            <w:r w:rsidRPr="00B33EDD">
              <w:rPr>
                <w:rFonts w:ascii="Tahoma" w:hAnsi="Tahoma" w:cs="Tahoma"/>
                <w:b/>
                <w:bCs/>
              </w:rPr>
              <w:t>,</w:t>
            </w:r>
            <w:r w:rsidRPr="00B33EDD">
              <w:rPr>
                <w:rFonts w:ascii="Tahoma" w:hAnsi="Tahoma" w:cs="Tahoma"/>
                <w:lang w:val="es-ES" w:eastAsia="es-ES"/>
              </w:rPr>
              <w:t xml:space="preserve"> sin el cual no es posible evaluar al licitante, y por consiguiente será motivo de desechamiento.</w:t>
            </w:r>
          </w:p>
          <w:p w14:paraId="1128676B" w14:textId="77777777" w:rsidR="00E57D1E" w:rsidRPr="00B33EDD" w:rsidRDefault="00E57D1E" w:rsidP="00E57D1E">
            <w:pPr>
              <w:spacing w:before="120"/>
              <w:jc w:val="both"/>
              <w:rPr>
                <w:rFonts w:ascii="Tahoma" w:hAnsi="Tahoma" w:cs="Tahoma"/>
                <w:lang w:val="es-ES" w:eastAsia="es-ES"/>
              </w:rPr>
            </w:pPr>
            <w:r w:rsidRPr="00B33EDD">
              <w:rPr>
                <w:rFonts w:ascii="Tahoma" w:hAnsi="Tahoma" w:cs="Tahoma"/>
                <w:lang w:val="es-ES" w:eastAsia="es-ES"/>
              </w:rPr>
              <w:t>En caso de que el servicio descrito en la propuesta económica no coincida en su descripción, cantidad y unidad de medida con los señalados en la propuesta técnica, será desechada la proposición del licitante en su conjunto.</w:t>
            </w:r>
          </w:p>
          <w:p w14:paraId="17F64437" w14:textId="77777777" w:rsidR="00E57D1E" w:rsidRPr="00B33EDD" w:rsidRDefault="00E57D1E" w:rsidP="00E57D1E">
            <w:pPr>
              <w:jc w:val="both"/>
              <w:rPr>
                <w:rFonts w:ascii="Tahoma" w:eastAsia="Tahoma" w:hAnsi="Tahoma" w:cs="Tahoma"/>
                <w:b/>
              </w:rPr>
            </w:pPr>
          </w:p>
        </w:tc>
      </w:tr>
      <w:bookmarkEnd w:id="65"/>
    </w:tbl>
    <w:p w14:paraId="6C70AFC2" w14:textId="77777777" w:rsidR="004016A4" w:rsidRDefault="004016A4">
      <w:pPr>
        <w:spacing w:after="0"/>
        <w:jc w:val="both"/>
        <w:rPr>
          <w:rFonts w:ascii="Tahoma" w:eastAsia="Tahoma" w:hAnsi="Tahoma" w:cs="Tahoma"/>
          <w:b/>
          <w:i/>
          <w:color w:val="243F61"/>
          <w:sz w:val="20"/>
          <w:szCs w:val="20"/>
        </w:rPr>
      </w:pPr>
    </w:p>
    <w:p w14:paraId="3A13878F" w14:textId="77777777" w:rsidR="004016A4" w:rsidRDefault="00000000" w:rsidP="00DE7521">
      <w:pPr>
        <w:pStyle w:val="Ttulo1"/>
        <w:numPr>
          <w:ilvl w:val="0"/>
          <w:numId w:val="37"/>
        </w:numPr>
      </w:pPr>
      <w:bookmarkStart w:id="80" w:name="_Toc163819773"/>
      <w:r>
        <w:t>CAUSAS EXPRESAS DE DESECHAMIENTO.</w:t>
      </w:r>
      <w:bookmarkEnd w:id="80"/>
    </w:p>
    <w:p w14:paraId="1A4449F3" w14:textId="77777777" w:rsidR="004016A4" w:rsidRDefault="004016A4">
      <w:pPr>
        <w:spacing w:after="0"/>
        <w:jc w:val="both"/>
        <w:rPr>
          <w:rFonts w:ascii="Tahoma" w:eastAsia="Tahoma" w:hAnsi="Tahoma" w:cs="Tahoma"/>
          <w:sz w:val="20"/>
          <w:szCs w:val="20"/>
        </w:rPr>
      </w:pPr>
    </w:p>
    <w:p w14:paraId="48D5B051" w14:textId="77777777" w:rsidR="004016A4" w:rsidRDefault="00000000">
      <w:pPr>
        <w:jc w:val="both"/>
        <w:rPr>
          <w:rFonts w:ascii="Tahoma" w:eastAsia="Tahoma" w:hAnsi="Tahoma" w:cs="Tahoma"/>
          <w:sz w:val="20"/>
          <w:szCs w:val="20"/>
        </w:rPr>
      </w:pPr>
      <w:r>
        <w:rPr>
          <w:rFonts w:ascii="Tahoma" w:eastAsia="Tahoma" w:hAnsi="Tahoma" w:cs="Tahoma"/>
          <w:sz w:val="20"/>
          <w:szCs w:val="20"/>
        </w:rPr>
        <w:t xml:space="preserve">Será motivo de </w:t>
      </w:r>
      <w:r>
        <w:rPr>
          <w:rFonts w:ascii="Tahoma" w:eastAsia="Tahoma" w:hAnsi="Tahoma" w:cs="Tahoma"/>
          <w:b/>
          <w:sz w:val="20"/>
          <w:szCs w:val="20"/>
        </w:rPr>
        <w:t>DESECHAMIENTO</w:t>
      </w:r>
      <w:r>
        <w:rPr>
          <w:rFonts w:ascii="Tahoma" w:eastAsia="Tahoma" w:hAnsi="Tahoma" w:cs="Tahoma"/>
          <w:sz w:val="20"/>
          <w:szCs w:val="20"/>
        </w:rPr>
        <w:t xml:space="preserve"> de las </w:t>
      </w:r>
      <w:r>
        <w:rPr>
          <w:rFonts w:ascii="Tahoma" w:eastAsia="Tahoma" w:hAnsi="Tahoma" w:cs="Tahoma"/>
          <w:b/>
          <w:sz w:val="20"/>
          <w:szCs w:val="20"/>
        </w:rPr>
        <w:t>PROPOSICIONES</w:t>
      </w:r>
      <w:r>
        <w:rPr>
          <w:rFonts w:ascii="Tahoma" w:eastAsia="Tahoma" w:hAnsi="Tahoma" w:cs="Tahoma"/>
          <w:sz w:val="20"/>
          <w:szCs w:val="20"/>
        </w:rPr>
        <w:t xml:space="preserve"> enviadas por los </w:t>
      </w:r>
      <w:r>
        <w:rPr>
          <w:rFonts w:ascii="Tahoma" w:eastAsia="Tahoma" w:hAnsi="Tahoma" w:cs="Tahoma"/>
          <w:b/>
          <w:sz w:val="20"/>
          <w:szCs w:val="20"/>
        </w:rPr>
        <w:t>LICITANTES</w:t>
      </w:r>
      <w:r>
        <w:rPr>
          <w:rFonts w:ascii="Tahoma" w:eastAsia="Tahoma" w:hAnsi="Tahoma" w:cs="Tahoma"/>
          <w:sz w:val="20"/>
          <w:szCs w:val="20"/>
        </w:rPr>
        <w:t>:</w:t>
      </w:r>
    </w:p>
    <w:p w14:paraId="70FCF60B" w14:textId="09C29D21" w:rsidR="007F3B10" w:rsidRPr="007F3B10" w:rsidRDefault="007F3B10" w:rsidP="007F3B10">
      <w:pPr>
        <w:pStyle w:val="Prrafodelista"/>
        <w:numPr>
          <w:ilvl w:val="0"/>
          <w:numId w:val="39"/>
        </w:numPr>
        <w:spacing w:before="100" w:beforeAutospacing="1" w:after="0"/>
        <w:jc w:val="both"/>
        <w:rPr>
          <w:rFonts w:ascii="Tahoma" w:hAnsi="Tahoma" w:cs="Tahoma"/>
          <w:sz w:val="20"/>
          <w:szCs w:val="20"/>
        </w:rPr>
      </w:pPr>
      <w:r w:rsidRPr="007F3B10">
        <w:rPr>
          <w:rFonts w:ascii="Tahoma" w:hAnsi="Tahoma" w:cs="Tahoma"/>
          <w:sz w:val="20"/>
          <w:szCs w:val="20"/>
        </w:rPr>
        <w:lastRenderedPageBreak/>
        <w:t xml:space="preserve">El incumplimiento de cualquiera de los requisitos de los numerales </w:t>
      </w:r>
      <w:r w:rsidRPr="00A45BC2">
        <w:rPr>
          <w:rFonts w:ascii="Tahoma" w:hAnsi="Tahoma" w:cs="Tahoma"/>
          <w:b/>
          <w:bCs/>
          <w:i/>
          <w:iCs/>
          <w:sz w:val="20"/>
          <w:szCs w:val="20"/>
        </w:rPr>
        <w:t>4.1.1 Requisitos Legales-administrativos obligatorios que afectan la Solvencia de la Proposición</w:t>
      </w:r>
      <w:r w:rsidRPr="00A45BC2">
        <w:rPr>
          <w:rFonts w:ascii="Tahoma" w:hAnsi="Tahoma" w:cs="Tahoma"/>
          <w:sz w:val="20"/>
          <w:szCs w:val="20"/>
        </w:rPr>
        <w:t xml:space="preserve">, </w:t>
      </w:r>
      <w:r w:rsidRPr="00A45BC2">
        <w:rPr>
          <w:rFonts w:ascii="Tahoma" w:hAnsi="Tahoma" w:cs="Tahoma"/>
          <w:b/>
          <w:bCs/>
          <w:i/>
          <w:iCs/>
          <w:sz w:val="20"/>
          <w:szCs w:val="20"/>
        </w:rPr>
        <w:t xml:space="preserve">4.2. </w:t>
      </w:r>
      <w:r w:rsidR="00A45BC2" w:rsidRPr="00A45BC2">
        <w:rPr>
          <w:rFonts w:ascii="Tahoma" w:hAnsi="Tahoma" w:cs="Tahoma"/>
          <w:b/>
          <w:bCs/>
          <w:i/>
          <w:iCs/>
          <w:sz w:val="20"/>
          <w:szCs w:val="20"/>
        </w:rPr>
        <w:t>Requisitos Técnicos obligatorios y requisitos para la Evaluación de Puntos y Porcentajes</w:t>
      </w:r>
      <w:r w:rsidRPr="00A45BC2">
        <w:rPr>
          <w:rFonts w:ascii="Tahoma" w:hAnsi="Tahoma" w:cs="Tahoma"/>
          <w:sz w:val="20"/>
          <w:szCs w:val="20"/>
        </w:rPr>
        <w:t xml:space="preserve"> y </w:t>
      </w:r>
      <w:r w:rsidRPr="00A45BC2">
        <w:rPr>
          <w:rFonts w:ascii="Tahoma" w:hAnsi="Tahoma" w:cs="Tahoma"/>
          <w:b/>
          <w:bCs/>
          <w:i/>
          <w:iCs/>
          <w:sz w:val="20"/>
          <w:szCs w:val="20"/>
        </w:rPr>
        <w:t xml:space="preserve">4.3 </w:t>
      </w:r>
      <w:r w:rsidR="00A45BC2" w:rsidRPr="00A45BC2">
        <w:rPr>
          <w:rFonts w:ascii="Tahoma" w:hAnsi="Tahoma" w:cs="Tahoma"/>
          <w:b/>
          <w:bCs/>
          <w:i/>
          <w:iCs/>
          <w:sz w:val="20"/>
          <w:szCs w:val="20"/>
        </w:rPr>
        <w:t>Requisitos Económicos Obligatorios</w:t>
      </w:r>
      <w:r w:rsidRPr="00A45BC2">
        <w:rPr>
          <w:rFonts w:ascii="Tahoma" w:hAnsi="Tahoma" w:cs="Tahoma"/>
          <w:sz w:val="20"/>
          <w:szCs w:val="20"/>
        </w:rPr>
        <w:t>,</w:t>
      </w:r>
      <w:r w:rsidRPr="007F3B10">
        <w:rPr>
          <w:rFonts w:ascii="Tahoma" w:hAnsi="Tahoma" w:cs="Tahoma"/>
          <w:sz w:val="20"/>
          <w:szCs w:val="20"/>
        </w:rPr>
        <w:t xml:space="preserve"> así como también los que se deriven del Acto de la Junta de Aclaraciones y que con motivo de dicho incumplimiento se afecte la solvencia de la </w:t>
      </w:r>
      <w:r w:rsidRPr="007F3B10">
        <w:rPr>
          <w:rFonts w:ascii="Tahoma" w:hAnsi="Tahoma" w:cs="Tahoma"/>
          <w:b/>
          <w:bCs/>
          <w:sz w:val="20"/>
          <w:szCs w:val="20"/>
        </w:rPr>
        <w:t>PROPOSICIÓN</w:t>
      </w:r>
      <w:r w:rsidRPr="007F3B10">
        <w:rPr>
          <w:rFonts w:ascii="Tahoma" w:hAnsi="Tahoma" w:cs="Tahoma"/>
          <w:sz w:val="20"/>
          <w:szCs w:val="20"/>
        </w:rPr>
        <w:t>.</w:t>
      </w:r>
    </w:p>
    <w:p w14:paraId="337809BF"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El error, las inconsistencias o discrepancias en los documentos que forman parte de la </w:t>
      </w:r>
      <w:r w:rsidRPr="007F3B10">
        <w:rPr>
          <w:rFonts w:ascii="Tahoma" w:hAnsi="Tahoma" w:cs="Tahoma"/>
          <w:b/>
          <w:bCs/>
          <w:sz w:val="20"/>
          <w:szCs w:val="20"/>
        </w:rPr>
        <w:t>PROPOSICIÓN</w:t>
      </w:r>
      <w:r w:rsidRPr="007F3B10">
        <w:rPr>
          <w:rFonts w:ascii="Tahoma" w:hAnsi="Tahoma" w:cs="Tahoma"/>
          <w:sz w:val="20"/>
          <w:szCs w:val="20"/>
        </w:rPr>
        <w:t xml:space="preserve">, así como la omisión parcial o total en la presentación y entrega de su proposición de cualquiera de los requisitos e información de carácter obligatorio, señalado en esta </w:t>
      </w:r>
      <w:r w:rsidRPr="007F3B10">
        <w:rPr>
          <w:rStyle w:val="Ttulo7Car"/>
          <w:rFonts w:ascii="Tahoma" w:hAnsi="Tahoma" w:cs="Tahoma"/>
          <w:b/>
          <w:bCs/>
          <w:color w:val="000000" w:themeColor="text1"/>
          <w:sz w:val="20"/>
          <w:szCs w:val="20"/>
        </w:rPr>
        <w:t>CONVOCATORIA.</w:t>
      </w:r>
      <w:r w:rsidRPr="007F3B10">
        <w:rPr>
          <w:rFonts w:ascii="Tahoma" w:hAnsi="Tahoma" w:cs="Tahoma"/>
          <w:sz w:val="20"/>
          <w:szCs w:val="20"/>
        </w:rPr>
        <w:t xml:space="preserve"> </w:t>
      </w:r>
    </w:p>
    <w:p w14:paraId="1F1AA0B5"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Se desechará la propuesta cuyo documento de </w:t>
      </w:r>
      <w:r w:rsidRPr="007F3B10">
        <w:rPr>
          <w:rFonts w:ascii="Tahoma" w:hAnsi="Tahoma" w:cs="Tahoma"/>
          <w:b/>
          <w:bCs/>
          <w:sz w:val="20"/>
          <w:szCs w:val="20"/>
        </w:rPr>
        <w:t>PROPUESTA TÉCNICA</w:t>
      </w:r>
      <w:r w:rsidRPr="007F3B10">
        <w:rPr>
          <w:rFonts w:ascii="Tahoma" w:hAnsi="Tahoma" w:cs="Tahoma"/>
          <w:sz w:val="20"/>
          <w:szCs w:val="20"/>
        </w:rPr>
        <w:t xml:space="preserve"> describa servicio con características distintas a las requeridas en el </w:t>
      </w:r>
      <w:r w:rsidRPr="007F3B10">
        <w:rPr>
          <w:rFonts w:ascii="Tahoma" w:hAnsi="Tahoma" w:cs="Tahoma"/>
          <w:b/>
          <w:sz w:val="20"/>
          <w:szCs w:val="20"/>
        </w:rPr>
        <w:t>Anexo 1. Carta de requerimientos técnicos</w:t>
      </w:r>
      <w:r w:rsidRPr="007F3B10">
        <w:rPr>
          <w:rFonts w:ascii="Tahoma" w:hAnsi="Tahoma" w:cs="Tahoma"/>
          <w:sz w:val="20"/>
          <w:szCs w:val="20"/>
        </w:rPr>
        <w:t xml:space="preserve">. </w:t>
      </w:r>
    </w:p>
    <w:p w14:paraId="5B93FBB2"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Se desechará la propuesta cuando no se presenten los documentos señalados como obligatorios en el </w:t>
      </w:r>
      <w:r w:rsidRPr="007F3B10">
        <w:rPr>
          <w:rFonts w:ascii="Tahoma" w:hAnsi="Tahoma" w:cs="Tahoma"/>
          <w:b/>
          <w:sz w:val="20"/>
          <w:szCs w:val="20"/>
        </w:rPr>
        <w:t>Anexo 1. Carta de requerimientos técnicos.</w:t>
      </w:r>
    </w:p>
    <w:p w14:paraId="572BC17E"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Presentar la propuesta sin haber foliado cada uno de los documentos que la integran, de conformidad con lo establecido en el artículo 50 del </w:t>
      </w:r>
      <w:r w:rsidRPr="007F3B10">
        <w:rPr>
          <w:rFonts w:ascii="Tahoma" w:hAnsi="Tahoma" w:cs="Tahoma"/>
          <w:b/>
          <w:bCs/>
          <w:sz w:val="20"/>
          <w:szCs w:val="20"/>
        </w:rPr>
        <w:t>REGLAMENTO</w:t>
      </w:r>
      <w:r w:rsidRPr="007F3B10">
        <w:rPr>
          <w:rFonts w:ascii="Tahoma" w:hAnsi="Tahoma" w:cs="Tahoma"/>
          <w:sz w:val="20"/>
          <w:szCs w:val="20"/>
        </w:rPr>
        <w:t xml:space="preserve"> de </w:t>
      </w:r>
      <w:r w:rsidRPr="007F3B10">
        <w:rPr>
          <w:rFonts w:ascii="Tahoma" w:hAnsi="Tahoma" w:cs="Tahoma"/>
          <w:b/>
          <w:bCs/>
          <w:sz w:val="20"/>
          <w:szCs w:val="20"/>
        </w:rPr>
        <w:t>LA LEY</w:t>
      </w:r>
      <w:r w:rsidRPr="007F3B10">
        <w:rPr>
          <w:rFonts w:ascii="Tahoma" w:hAnsi="Tahoma" w:cs="Tahoma"/>
          <w:sz w:val="20"/>
          <w:szCs w:val="20"/>
        </w:rPr>
        <w:t>. En el caso de que alguna o algunas hojas de los documentos carezcan de folio y se constate que la o las hojas no foliadas mantienen continuidad no se desechará la proposición. Tampoco se desechará en el supuesto de que falte alguna hoja y la omisión pueda ser cubierta con la información contenida en la propia proposición o con los documentos distintos a la misma.</w:t>
      </w:r>
    </w:p>
    <w:p w14:paraId="44AAD2D8"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Cuando la </w:t>
      </w:r>
      <w:r w:rsidRPr="007F3B10">
        <w:rPr>
          <w:rFonts w:ascii="Tahoma" w:hAnsi="Tahoma" w:cs="Tahoma"/>
          <w:b/>
          <w:bCs/>
          <w:sz w:val="20"/>
          <w:szCs w:val="20"/>
        </w:rPr>
        <w:t>Propuesta Económica</w:t>
      </w:r>
      <w:r w:rsidRPr="007F3B10">
        <w:rPr>
          <w:rFonts w:ascii="Tahoma" w:hAnsi="Tahoma" w:cs="Tahoma"/>
          <w:sz w:val="20"/>
          <w:szCs w:val="20"/>
        </w:rPr>
        <w:t xml:space="preserve"> no coincida con los términos establecidos por el </w:t>
      </w:r>
      <w:r w:rsidRPr="007F3B10">
        <w:rPr>
          <w:rFonts w:ascii="Tahoma" w:hAnsi="Tahoma" w:cs="Tahoma"/>
          <w:b/>
          <w:bCs/>
          <w:sz w:val="20"/>
          <w:szCs w:val="20"/>
        </w:rPr>
        <w:t>LICITANTE</w:t>
      </w:r>
      <w:r w:rsidRPr="007F3B10">
        <w:rPr>
          <w:rFonts w:ascii="Tahoma" w:hAnsi="Tahoma" w:cs="Tahoma"/>
          <w:sz w:val="20"/>
          <w:szCs w:val="20"/>
        </w:rPr>
        <w:t xml:space="preserve"> en la </w:t>
      </w:r>
      <w:r w:rsidRPr="007F3B10">
        <w:rPr>
          <w:rFonts w:ascii="Tahoma" w:hAnsi="Tahoma" w:cs="Tahoma"/>
          <w:b/>
          <w:bCs/>
          <w:sz w:val="20"/>
          <w:szCs w:val="20"/>
        </w:rPr>
        <w:t>Propuesta Técnica</w:t>
      </w:r>
      <w:r w:rsidRPr="007F3B10">
        <w:rPr>
          <w:rFonts w:ascii="Tahoma" w:hAnsi="Tahoma" w:cs="Tahoma"/>
          <w:sz w:val="20"/>
          <w:szCs w:val="20"/>
        </w:rPr>
        <w:t>.</w:t>
      </w:r>
    </w:p>
    <w:p w14:paraId="68677AAA" w14:textId="0A235840"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Cuando alguno de los documentos de los requisitos de los numerales </w:t>
      </w:r>
      <w:r w:rsidRPr="00A45BC2">
        <w:rPr>
          <w:rFonts w:ascii="Tahoma" w:hAnsi="Tahoma" w:cs="Tahoma"/>
          <w:b/>
          <w:bCs/>
          <w:i/>
          <w:iCs/>
          <w:sz w:val="20"/>
          <w:szCs w:val="20"/>
        </w:rPr>
        <w:t>4.1.1 Requisitos Legales-administrativos obligatorios que afectan la Solvencia de la Proposición</w:t>
      </w:r>
      <w:r w:rsidRPr="00A45BC2">
        <w:rPr>
          <w:rFonts w:ascii="Tahoma" w:hAnsi="Tahoma" w:cs="Tahoma"/>
          <w:sz w:val="20"/>
          <w:szCs w:val="20"/>
        </w:rPr>
        <w:t xml:space="preserve">, </w:t>
      </w:r>
      <w:r w:rsidRPr="00A45BC2">
        <w:rPr>
          <w:rFonts w:ascii="Tahoma" w:hAnsi="Tahoma" w:cs="Tahoma"/>
          <w:b/>
          <w:bCs/>
          <w:i/>
          <w:iCs/>
          <w:sz w:val="20"/>
          <w:szCs w:val="20"/>
        </w:rPr>
        <w:t xml:space="preserve">4.2. </w:t>
      </w:r>
      <w:r w:rsidR="00A45BC2" w:rsidRPr="00A45BC2">
        <w:rPr>
          <w:rFonts w:ascii="Tahoma" w:hAnsi="Tahoma" w:cs="Tahoma"/>
          <w:b/>
          <w:bCs/>
          <w:i/>
          <w:iCs/>
          <w:sz w:val="20"/>
          <w:szCs w:val="20"/>
        </w:rPr>
        <w:t>Requisitos Técnicos obligatorios y requisitos para la Evaluación de Puntos y Porcentajes</w:t>
      </w:r>
      <w:r w:rsidRPr="00A45BC2">
        <w:rPr>
          <w:rFonts w:ascii="Tahoma" w:hAnsi="Tahoma" w:cs="Tahoma"/>
          <w:sz w:val="20"/>
          <w:szCs w:val="20"/>
        </w:rPr>
        <w:t xml:space="preserve"> y </w:t>
      </w:r>
      <w:r w:rsidRPr="00A45BC2">
        <w:rPr>
          <w:rFonts w:ascii="Tahoma" w:hAnsi="Tahoma" w:cs="Tahoma"/>
          <w:b/>
          <w:bCs/>
          <w:i/>
          <w:iCs/>
          <w:sz w:val="20"/>
          <w:szCs w:val="20"/>
        </w:rPr>
        <w:t xml:space="preserve">4.3 </w:t>
      </w:r>
      <w:r w:rsidR="00A45BC2" w:rsidRPr="00A45BC2">
        <w:rPr>
          <w:rFonts w:ascii="Tahoma" w:hAnsi="Tahoma" w:cs="Tahoma"/>
          <w:b/>
          <w:bCs/>
          <w:i/>
          <w:iCs/>
          <w:sz w:val="20"/>
          <w:szCs w:val="20"/>
        </w:rPr>
        <w:t>Requisitos Económicos Obligatorios</w:t>
      </w:r>
      <w:r w:rsidRPr="00A45BC2">
        <w:rPr>
          <w:rFonts w:ascii="Tahoma" w:hAnsi="Tahoma" w:cs="Tahoma"/>
          <w:sz w:val="20"/>
          <w:szCs w:val="20"/>
        </w:rPr>
        <w:t>,</w:t>
      </w:r>
      <w:r w:rsidRPr="007F3B10">
        <w:rPr>
          <w:rFonts w:ascii="Tahoma" w:hAnsi="Tahoma" w:cs="Tahoma"/>
          <w:sz w:val="20"/>
          <w:szCs w:val="20"/>
        </w:rPr>
        <w:t xml:space="preserve"> no sean legibles o presenten tachaduras.</w:t>
      </w:r>
    </w:p>
    <w:p w14:paraId="64D9AF8F"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Que los </w:t>
      </w:r>
      <w:r w:rsidRPr="007F3B10">
        <w:rPr>
          <w:rFonts w:ascii="Tahoma" w:hAnsi="Tahoma" w:cs="Tahoma"/>
          <w:b/>
          <w:bCs/>
          <w:sz w:val="20"/>
          <w:szCs w:val="20"/>
        </w:rPr>
        <w:t>LICITANTES</w:t>
      </w:r>
      <w:r w:rsidRPr="007F3B10">
        <w:rPr>
          <w:rFonts w:ascii="Tahoma" w:hAnsi="Tahoma" w:cs="Tahoma"/>
          <w:sz w:val="20"/>
          <w:szCs w:val="20"/>
        </w:rPr>
        <w:t xml:space="preserve"> presenten más de una </w:t>
      </w:r>
      <w:r w:rsidRPr="007F3B10">
        <w:rPr>
          <w:rFonts w:ascii="Tahoma" w:hAnsi="Tahoma" w:cs="Tahoma"/>
          <w:b/>
          <w:bCs/>
          <w:sz w:val="20"/>
          <w:szCs w:val="20"/>
        </w:rPr>
        <w:t>PROPOSICIÓN</w:t>
      </w:r>
      <w:r w:rsidRPr="007F3B10">
        <w:rPr>
          <w:rFonts w:ascii="Tahoma" w:hAnsi="Tahoma" w:cs="Tahoma"/>
          <w:sz w:val="20"/>
          <w:szCs w:val="20"/>
        </w:rPr>
        <w:t xml:space="preserve"> por la partida.</w:t>
      </w:r>
    </w:p>
    <w:p w14:paraId="0E30FF0F"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Que las </w:t>
      </w:r>
      <w:r w:rsidRPr="007F3B10">
        <w:rPr>
          <w:rFonts w:ascii="Tahoma" w:hAnsi="Tahoma" w:cs="Tahoma"/>
          <w:b/>
          <w:bCs/>
          <w:sz w:val="20"/>
          <w:szCs w:val="20"/>
        </w:rPr>
        <w:t>PROPOSICIONES</w:t>
      </w:r>
      <w:r w:rsidRPr="007F3B10">
        <w:rPr>
          <w:rFonts w:ascii="Tahoma" w:hAnsi="Tahoma" w:cs="Tahoma"/>
          <w:sz w:val="20"/>
          <w:szCs w:val="20"/>
        </w:rPr>
        <w:t xml:space="preserve"> no se encuentren firmadas autógrafamente por el </w:t>
      </w:r>
      <w:r w:rsidRPr="007F3B10">
        <w:rPr>
          <w:rFonts w:ascii="Tahoma" w:hAnsi="Tahoma" w:cs="Tahoma"/>
          <w:b/>
          <w:bCs/>
          <w:sz w:val="20"/>
          <w:szCs w:val="20"/>
        </w:rPr>
        <w:t>LICITANTE</w:t>
      </w:r>
      <w:r w:rsidRPr="007F3B10">
        <w:rPr>
          <w:rFonts w:ascii="Tahoma" w:hAnsi="Tahoma" w:cs="Tahoma"/>
          <w:sz w:val="20"/>
          <w:szCs w:val="20"/>
        </w:rPr>
        <w:t xml:space="preserve">, su apoderado o representante legal. </w:t>
      </w:r>
    </w:p>
    <w:p w14:paraId="08B58A77"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Cuando las propuestas o </w:t>
      </w:r>
      <w:r w:rsidRPr="007F3B10">
        <w:rPr>
          <w:rFonts w:ascii="Tahoma" w:hAnsi="Tahoma" w:cs="Tahoma"/>
          <w:b/>
          <w:bCs/>
          <w:sz w:val="20"/>
          <w:szCs w:val="20"/>
        </w:rPr>
        <w:t>PROPOSICIONES</w:t>
      </w:r>
      <w:r w:rsidRPr="007F3B10">
        <w:rPr>
          <w:rFonts w:ascii="Tahoma" w:hAnsi="Tahoma" w:cs="Tahoma"/>
          <w:sz w:val="20"/>
          <w:szCs w:val="20"/>
        </w:rPr>
        <w:t xml:space="preserve"> estén condicionada para el </w:t>
      </w:r>
      <w:r w:rsidRPr="007F3B10">
        <w:rPr>
          <w:rFonts w:ascii="Tahoma" w:hAnsi="Tahoma" w:cs="Tahoma"/>
          <w:b/>
          <w:bCs/>
          <w:sz w:val="20"/>
          <w:szCs w:val="20"/>
        </w:rPr>
        <w:t>ORGANISMO</w:t>
      </w:r>
      <w:r w:rsidRPr="007F3B10">
        <w:rPr>
          <w:rFonts w:ascii="Tahoma" w:hAnsi="Tahoma" w:cs="Tahoma"/>
          <w:sz w:val="20"/>
          <w:szCs w:val="20"/>
        </w:rPr>
        <w:t xml:space="preserve"> o el </w:t>
      </w:r>
      <w:r w:rsidRPr="007F3B10">
        <w:rPr>
          <w:rFonts w:ascii="Tahoma" w:hAnsi="Tahoma" w:cs="Tahoma"/>
          <w:b/>
          <w:bCs/>
          <w:sz w:val="20"/>
          <w:szCs w:val="20"/>
        </w:rPr>
        <w:t>LICITANTE</w:t>
      </w:r>
      <w:r w:rsidRPr="007F3B10">
        <w:rPr>
          <w:rFonts w:ascii="Tahoma" w:hAnsi="Tahoma" w:cs="Tahoma"/>
          <w:sz w:val="20"/>
          <w:szCs w:val="20"/>
        </w:rPr>
        <w:t xml:space="preserve"> establezca condiciones adicionales a las establecidas en la presente </w:t>
      </w:r>
      <w:r w:rsidRPr="007F3B10">
        <w:rPr>
          <w:rFonts w:ascii="Tahoma" w:hAnsi="Tahoma" w:cs="Tahoma"/>
          <w:b/>
          <w:bCs/>
          <w:sz w:val="20"/>
          <w:szCs w:val="20"/>
        </w:rPr>
        <w:t>LICITACIÓN</w:t>
      </w:r>
      <w:r w:rsidRPr="007F3B10">
        <w:rPr>
          <w:rFonts w:ascii="Tahoma" w:hAnsi="Tahoma" w:cs="Tahoma"/>
          <w:sz w:val="20"/>
          <w:szCs w:val="20"/>
        </w:rPr>
        <w:t>.</w:t>
      </w:r>
    </w:p>
    <w:p w14:paraId="378DAA8F"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La comprobación de que algún </w:t>
      </w:r>
      <w:r w:rsidRPr="007F3B10">
        <w:rPr>
          <w:rFonts w:ascii="Tahoma" w:hAnsi="Tahoma" w:cs="Tahoma"/>
          <w:b/>
          <w:bCs/>
          <w:sz w:val="20"/>
          <w:szCs w:val="20"/>
        </w:rPr>
        <w:t>LICITANTE</w:t>
      </w:r>
      <w:r w:rsidRPr="007F3B10">
        <w:rPr>
          <w:rFonts w:ascii="Tahoma" w:hAnsi="Tahoma" w:cs="Tahoma"/>
          <w:sz w:val="20"/>
          <w:szCs w:val="20"/>
        </w:rPr>
        <w:t xml:space="preserve"> ha acordado con otro u otros elevar los precios de los bienes objeto de esta </w:t>
      </w:r>
      <w:r w:rsidRPr="007F3B10">
        <w:rPr>
          <w:rFonts w:ascii="Tahoma" w:hAnsi="Tahoma" w:cs="Tahoma"/>
          <w:b/>
          <w:bCs/>
          <w:sz w:val="20"/>
          <w:szCs w:val="20"/>
        </w:rPr>
        <w:t>LICITACIÓN</w:t>
      </w:r>
      <w:r w:rsidRPr="007F3B10">
        <w:rPr>
          <w:rFonts w:ascii="Tahoma" w:hAnsi="Tahoma" w:cs="Tahoma"/>
          <w:sz w:val="20"/>
          <w:szCs w:val="20"/>
        </w:rPr>
        <w:t xml:space="preserve"> o cualquier otro acuerdo que tenga como fin obtener una ventaja sobre los demás </w:t>
      </w:r>
      <w:r w:rsidRPr="007F3B10">
        <w:rPr>
          <w:rFonts w:ascii="Tahoma" w:hAnsi="Tahoma" w:cs="Tahoma"/>
          <w:b/>
          <w:bCs/>
          <w:sz w:val="20"/>
          <w:szCs w:val="20"/>
        </w:rPr>
        <w:t>LICITANTES</w:t>
      </w:r>
      <w:r w:rsidRPr="007F3B10">
        <w:rPr>
          <w:rFonts w:ascii="Tahoma" w:hAnsi="Tahoma" w:cs="Tahoma"/>
          <w:sz w:val="20"/>
          <w:szCs w:val="20"/>
        </w:rPr>
        <w:t>.</w:t>
      </w:r>
    </w:p>
    <w:p w14:paraId="50D4F3AF"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Cuando el </w:t>
      </w:r>
      <w:r w:rsidRPr="007F3B10">
        <w:rPr>
          <w:rFonts w:ascii="Tahoma" w:hAnsi="Tahoma" w:cs="Tahoma"/>
          <w:b/>
          <w:sz w:val="20"/>
          <w:szCs w:val="20"/>
        </w:rPr>
        <w:t>LICITANTE</w:t>
      </w:r>
      <w:r w:rsidRPr="007F3B10">
        <w:rPr>
          <w:rFonts w:ascii="Tahoma" w:hAnsi="Tahoma" w:cs="Tahoma"/>
          <w:sz w:val="20"/>
          <w:szCs w:val="20"/>
        </w:rPr>
        <w:t xml:space="preserve"> presente cualquiera de los documentos legales, técnicos y económicos fuera de los términos establecidos en esta </w:t>
      </w:r>
      <w:r w:rsidRPr="007F3B10">
        <w:rPr>
          <w:rStyle w:val="Ttulo7Car"/>
          <w:rFonts w:ascii="Tahoma" w:hAnsi="Tahoma" w:cs="Tahoma"/>
          <w:b/>
          <w:bCs/>
          <w:color w:val="000000" w:themeColor="text1"/>
          <w:sz w:val="20"/>
          <w:szCs w:val="20"/>
        </w:rPr>
        <w:t>LICITACIÓN</w:t>
      </w:r>
      <w:r w:rsidRPr="007F3B10">
        <w:rPr>
          <w:rFonts w:ascii="Tahoma" w:hAnsi="Tahoma" w:cs="Tahoma"/>
          <w:sz w:val="20"/>
          <w:szCs w:val="20"/>
        </w:rPr>
        <w:t xml:space="preserve">. </w:t>
      </w:r>
    </w:p>
    <w:p w14:paraId="14956235"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Cuando el objeto social del </w:t>
      </w:r>
      <w:r w:rsidRPr="007F3B10">
        <w:rPr>
          <w:rFonts w:ascii="Tahoma" w:hAnsi="Tahoma" w:cs="Tahoma"/>
          <w:b/>
          <w:bCs/>
          <w:sz w:val="20"/>
          <w:szCs w:val="20"/>
        </w:rPr>
        <w:t>LICITANTE</w:t>
      </w:r>
      <w:r w:rsidRPr="007F3B10">
        <w:rPr>
          <w:rFonts w:ascii="Tahoma" w:hAnsi="Tahoma" w:cs="Tahoma"/>
          <w:sz w:val="20"/>
          <w:szCs w:val="20"/>
        </w:rPr>
        <w:t xml:space="preserve"> no corresponda con el objeto del presente </w:t>
      </w:r>
      <w:r w:rsidRPr="007F3B10">
        <w:rPr>
          <w:rFonts w:ascii="Tahoma" w:hAnsi="Tahoma" w:cs="Tahoma"/>
          <w:b/>
          <w:bCs/>
          <w:sz w:val="20"/>
          <w:szCs w:val="20"/>
        </w:rPr>
        <w:t>PROCEDIMIENTO DE CONTRATACIÓN</w:t>
      </w:r>
      <w:r w:rsidRPr="007F3B10">
        <w:rPr>
          <w:rFonts w:ascii="Tahoma" w:hAnsi="Tahoma" w:cs="Tahoma"/>
          <w:sz w:val="20"/>
          <w:szCs w:val="20"/>
        </w:rPr>
        <w:t xml:space="preserve"> de esta </w:t>
      </w:r>
      <w:r w:rsidRPr="007F3B10">
        <w:rPr>
          <w:rFonts w:ascii="Tahoma" w:hAnsi="Tahoma" w:cs="Tahoma"/>
          <w:b/>
          <w:bCs/>
          <w:sz w:val="20"/>
          <w:szCs w:val="20"/>
        </w:rPr>
        <w:t>LICITACIÓN</w:t>
      </w:r>
      <w:r w:rsidRPr="007F3B10">
        <w:rPr>
          <w:rFonts w:ascii="Tahoma" w:hAnsi="Tahoma" w:cs="Tahoma"/>
          <w:sz w:val="20"/>
          <w:szCs w:val="20"/>
        </w:rPr>
        <w:t>.</w:t>
      </w:r>
    </w:p>
    <w:p w14:paraId="41E558BB"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Si previo a la emisión del </w:t>
      </w:r>
      <w:r w:rsidRPr="007F3B10">
        <w:rPr>
          <w:rFonts w:ascii="Tahoma" w:hAnsi="Tahoma" w:cs="Tahoma"/>
          <w:b/>
          <w:bCs/>
          <w:sz w:val="20"/>
          <w:szCs w:val="20"/>
        </w:rPr>
        <w:t>FALLO</w:t>
      </w:r>
      <w:r w:rsidRPr="007F3B10">
        <w:rPr>
          <w:rFonts w:ascii="Tahoma" w:hAnsi="Tahoma" w:cs="Tahoma"/>
          <w:sz w:val="20"/>
          <w:szCs w:val="20"/>
        </w:rPr>
        <w:t xml:space="preserve"> se comprueba por autoridad competente, que algún licitante ha acordado con otro u otros elevar el precio de los servicios objeto de la contratación, o cualquier otro acuerdo que tenga como fin obtener una ventaja sobre otros </w:t>
      </w:r>
      <w:r w:rsidRPr="007F3B10">
        <w:rPr>
          <w:rFonts w:ascii="Tahoma" w:hAnsi="Tahoma" w:cs="Tahoma"/>
          <w:b/>
          <w:bCs/>
          <w:sz w:val="20"/>
          <w:szCs w:val="20"/>
        </w:rPr>
        <w:t>LICITANTES</w:t>
      </w:r>
      <w:r w:rsidRPr="007F3B10">
        <w:rPr>
          <w:rFonts w:ascii="Tahoma" w:hAnsi="Tahoma" w:cs="Tahoma"/>
          <w:sz w:val="20"/>
          <w:szCs w:val="20"/>
        </w:rPr>
        <w:t>.</w:t>
      </w:r>
    </w:p>
    <w:p w14:paraId="1689D0BB" w14:textId="4E836962"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proofErr w:type="gramStart"/>
      <w:r w:rsidRPr="007F3B10">
        <w:rPr>
          <w:rFonts w:ascii="Tahoma" w:hAnsi="Tahoma" w:cs="Tahoma"/>
          <w:sz w:val="20"/>
          <w:szCs w:val="20"/>
        </w:rPr>
        <w:t>De acuerdo a</w:t>
      </w:r>
      <w:proofErr w:type="gramEnd"/>
      <w:r w:rsidRPr="007F3B10">
        <w:rPr>
          <w:rFonts w:ascii="Tahoma" w:hAnsi="Tahoma" w:cs="Tahoma"/>
          <w:sz w:val="20"/>
          <w:szCs w:val="20"/>
        </w:rPr>
        <w:t xml:space="preserve"> los Artículos 2 fracción XI y XII, 36 Bis fracción II, 37 fracción III, 38 párrafo primero de la </w:t>
      </w:r>
      <w:r w:rsidRPr="007F3B10">
        <w:rPr>
          <w:rFonts w:ascii="Tahoma" w:hAnsi="Tahoma" w:cs="Tahoma"/>
          <w:b/>
          <w:bCs/>
          <w:sz w:val="20"/>
          <w:szCs w:val="20"/>
        </w:rPr>
        <w:t>LEY</w:t>
      </w:r>
      <w:r w:rsidRPr="007F3B10">
        <w:rPr>
          <w:rFonts w:ascii="Tahoma" w:hAnsi="Tahoma" w:cs="Tahoma"/>
          <w:sz w:val="20"/>
          <w:szCs w:val="20"/>
        </w:rPr>
        <w:t xml:space="preserve"> y 51 tercer párrafo del </w:t>
      </w:r>
      <w:r w:rsidRPr="007F3B10">
        <w:rPr>
          <w:rFonts w:ascii="Tahoma" w:hAnsi="Tahoma" w:cs="Tahoma"/>
          <w:b/>
          <w:bCs/>
          <w:sz w:val="20"/>
          <w:szCs w:val="20"/>
        </w:rPr>
        <w:t>REGLAMENTO</w:t>
      </w:r>
      <w:r w:rsidRPr="007F3B10">
        <w:rPr>
          <w:rFonts w:ascii="Tahoma" w:hAnsi="Tahoma" w:cs="Tahoma"/>
          <w:sz w:val="20"/>
          <w:szCs w:val="20"/>
        </w:rPr>
        <w:t>, en caso de que la propuesta económica resultara no aceptable o no conveniente del precio estimado de contratación obtenido de la investigación de mercado o que dicha propuesta económica supere el presupuesto autorizado</w:t>
      </w:r>
      <w:r w:rsidR="00E43E4D">
        <w:rPr>
          <w:rFonts w:ascii="Tahoma" w:hAnsi="Tahoma" w:cs="Tahoma"/>
          <w:sz w:val="20"/>
          <w:szCs w:val="20"/>
        </w:rPr>
        <w:t>.</w:t>
      </w:r>
    </w:p>
    <w:p w14:paraId="401964C2" w14:textId="77777777"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lastRenderedPageBreak/>
        <w:t xml:space="preserve">Cuando se constate que la información que proporciona el </w:t>
      </w:r>
      <w:r w:rsidRPr="007F3B10">
        <w:rPr>
          <w:rFonts w:ascii="Tahoma" w:hAnsi="Tahoma" w:cs="Tahoma"/>
          <w:b/>
          <w:bCs/>
          <w:sz w:val="20"/>
          <w:szCs w:val="20"/>
        </w:rPr>
        <w:t>LICITANTE</w:t>
      </w:r>
      <w:r w:rsidRPr="007F3B10">
        <w:rPr>
          <w:rFonts w:ascii="Tahoma" w:hAnsi="Tahoma" w:cs="Tahoma"/>
          <w:sz w:val="20"/>
          <w:szCs w:val="20"/>
        </w:rPr>
        <w:t xml:space="preserve"> es falsa, en estos casos además de resultar su </w:t>
      </w:r>
      <w:r w:rsidRPr="007F3B10">
        <w:rPr>
          <w:rFonts w:ascii="Tahoma" w:hAnsi="Tahoma" w:cs="Tahoma"/>
          <w:b/>
          <w:bCs/>
          <w:sz w:val="20"/>
          <w:szCs w:val="20"/>
        </w:rPr>
        <w:t>PROPOSICIÓN</w:t>
      </w:r>
      <w:r w:rsidRPr="007F3B10">
        <w:rPr>
          <w:rFonts w:ascii="Tahoma" w:hAnsi="Tahoma" w:cs="Tahoma"/>
          <w:sz w:val="20"/>
          <w:szCs w:val="20"/>
        </w:rPr>
        <w:t xml:space="preserve"> desechada, se hará del conocimiento de la Secretaría de la Función Pública, conforme al artículo 60 de la </w:t>
      </w:r>
      <w:r w:rsidRPr="007F3B10">
        <w:rPr>
          <w:rFonts w:ascii="Tahoma" w:hAnsi="Tahoma" w:cs="Tahoma"/>
          <w:b/>
          <w:bCs/>
          <w:sz w:val="20"/>
          <w:szCs w:val="20"/>
        </w:rPr>
        <w:t>LEY</w:t>
      </w:r>
      <w:r w:rsidRPr="007F3B10">
        <w:rPr>
          <w:rFonts w:ascii="Tahoma" w:hAnsi="Tahoma" w:cs="Tahoma"/>
          <w:sz w:val="20"/>
          <w:szCs w:val="20"/>
        </w:rPr>
        <w:t>.</w:t>
      </w:r>
    </w:p>
    <w:p w14:paraId="293B439D" w14:textId="77777777" w:rsidR="007F3B10" w:rsidRPr="007F3B10" w:rsidRDefault="007F3B10" w:rsidP="007F3B10">
      <w:pPr>
        <w:pStyle w:val="Prrafodelista"/>
        <w:numPr>
          <w:ilvl w:val="0"/>
          <w:numId w:val="39"/>
        </w:numPr>
        <w:spacing w:before="100" w:beforeAutospacing="1" w:after="0"/>
        <w:jc w:val="both"/>
        <w:rPr>
          <w:rFonts w:ascii="Tahoma" w:hAnsi="Tahoma" w:cs="Tahoma"/>
          <w:sz w:val="20"/>
          <w:szCs w:val="20"/>
        </w:rPr>
      </w:pPr>
      <w:r w:rsidRPr="007F3B10">
        <w:rPr>
          <w:rFonts w:ascii="Tahoma" w:hAnsi="Tahoma" w:cs="Tahoma"/>
          <w:sz w:val="20"/>
          <w:szCs w:val="20"/>
        </w:rPr>
        <w:t xml:space="preserve">Si las ofertas presentadas no se realizan con estricto apego a las necesidades planteadas en la presente </w:t>
      </w:r>
      <w:r w:rsidRPr="007F3B10">
        <w:rPr>
          <w:rFonts w:ascii="Tahoma" w:hAnsi="Tahoma" w:cs="Tahoma"/>
          <w:b/>
          <w:bCs/>
          <w:sz w:val="20"/>
          <w:szCs w:val="20"/>
        </w:rPr>
        <w:t>LICITACIÓN</w:t>
      </w:r>
      <w:r w:rsidRPr="007F3B10">
        <w:rPr>
          <w:rFonts w:ascii="Tahoma" w:hAnsi="Tahoma" w:cs="Tahoma"/>
          <w:sz w:val="20"/>
          <w:szCs w:val="20"/>
        </w:rPr>
        <w:t xml:space="preserve"> pública, </w:t>
      </w:r>
      <w:proofErr w:type="gramStart"/>
      <w:r w:rsidRPr="007F3B10">
        <w:rPr>
          <w:rFonts w:ascii="Tahoma" w:hAnsi="Tahoma" w:cs="Tahoma"/>
          <w:sz w:val="20"/>
          <w:szCs w:val="20"/>
        </w:rPr>
        <w:t>de acuerdo a</w:t>
      </w:r>
      <w:proofErr w:type="gramEnd"/>
      <w:r w:rsidRPr="007F3B10">
        <w:rPr>
          <w:rFonts w:ascii="Tahoma" w:hAnsi="Tahoma" w:cs="Tahoma"/>
          <w:sz w:val="20"/>
          <w:szCs w:val="20"/>
        </w:rPr>
        <w:t xml:space="preserve"> la descripción y especificaciones de los servicios y/o bienes requeridos.</w:t>
      </w:r>
    </w:p>
    <w:p w14:paraId="619DAF68" w14:textId="77777777" w:rsidR="007F3B10" w:rsidRPr="007F3B10" w:rsidRDefault="007F3B10" w:rsidP="007F3B10">
      <w:pPr>
        <w:numPr>
          <w:ilvl w:val="0"/>
          <w:numId w:val="39"/>
        </w:numPr>
        <w:suppressAutoHyphens/>
        <w:spacing w:after="0"/>
        <w:jc w:val="both"/>
        <w:rPr>
          <w:rFonts w:ascii="Tahoma" w:hAnsi="Tahoma" w:cs="Tahoma"/>
          <w:sz w:val="20"/>
          <w:szCs w:val="20"/>
        </w:rPr>
      </w:pPr>
      <w:r w:rsidRPr="007F3B10">
        <w:rPr>
          <w:rFonts w:ascii="Tahoma" w:hAnsi="Tahoma" w:cs="Tahoma"/>
          <w:sz w:val="20"/>
          <w:szCs w:val="20"/>
        </w:rPr>
        <w:t xml:space="preserve">Cuando presente más de una </w:t>
      </w:r>
      <w:r w:rsidRPr="007F3B10">
        <w:rPr>
          <w:rFonts w:ascii="Tahoma" w:hAnsi="Tahoma" w:cs="Tahoma"/>
          <w:b/>
          <w:bCs/>
          <w:sz w:val="20"/>
          <w:szCs w:val="20"/>
        </w:rPr>
        <w:t>PROPOSICIÓN</w:t>
      </w:r>
      <w:r w:rsidRPr="007F3B10">
        <w:rPr>
          <w:rFonts w:ascii="Tahoma" w:hAnsi="Tahoma" w:cs="Tahoma"/>
          <w:sz w:val="20"/>
          <w:szCs w:val="20"/>
        </w:rPr>
        <w:t>, ya sea por sí mismo, o como integrante de una proposición conjunta.</w:t>
      </w:r>
    </w:p>
    <w:p w14:paraId="795F0CA8" w14:textId="77777777" w:rsidR="007F3B10" w:rsidRPr="007F3B10" w:rsidRDefault="007F3B10" w:rsidP="007F3B10">
      <w:pPr>
        <w:numPr>
          <w:ilvl w:val="0"/>
          <w:numId w:val="39"/>
        </w:numPr>
        <w:suppressAutoHyphens/>
        <w:spacing w:after="0"/>
        <w:jc w:val="both"/>
        <w:rPr>
          <w:rFonts w:ascii="Tahoma" w:hAnsi="Tahoma" w:cs="Tahoma"/>
          <w:sz w:val="20"/>
          <w:szCs w:val="20"/>
        </w:rPr>
      </w:pPr>
      <w:r w:rsidRPr="007F3B10">
        <w:rPr>
          <w:rFonts w:ascii="Tahoma" w:hAnsi="Tahoma" w:cs="Tahoma"/>
          <w:sz w:val="20"/>
          <w:szCs w:val="20"/>
        </w:rPr>
        <w:t xml:space="preserve">Cuando incurran en cualquier violación a las disposiciones de la </w:t>
      </w:r>
      <w:r w:rsidRPr="007F3B10">
        <w:rPr>
          <w:rFonts w:ascii="Tahoma" w:hAnsi="Tahoma" w:cs="Tahoma"/>
          <w:b/>
          <w:bCs/>
          <w:sz w:val="20"/>
          <w:szCs w:val="20"/>
        </w:rPr>
        <w:t>LEY</w:t>
      </w:r>
      <w:r w:rsidRPr="007F3B10">
        <w:rPr>
          <w:rFonts w:ascii="Tahoma" w:hAnsi="Tahoma" w:cs="Tahoma"/>
          <w:sz w:val="20"/>
          <w:szCs w:val="20"/>
        </w:rPr>
        <w:t xml:space="preserve">, a su </w:t>
      </w:r>
      <w:r w:rsidRPr="007F3B10">
        <w:rPr>
          <w:rFonts w:ascii="Tahoma" w:hAnsi="Tahoma" w:cs="Tahoma"/>
          <w:b/>
          <w:bCs/>
          <w:sz w:val="20"/>
          <w:szCs w:val="20"/>
        </w:rPr>
        <w:t>REGLAMENTO</w:t>
      </w:r>
      <w:r w:rsidRPr="007F3B10">
        <w:rPr>
          <w:rFonts w:ascii="Tahoma" w:hAnsi="Tahoma" w:cs="Tahoma"/>
          <w:sz w:val="20"/>
          <w:szCs w:val="20"/>
        </w:rPr>
        <w:t xml:space="preserve">, Ley General de Responsabilidades Administrativas o a cualquier otro ordenamiento legal o normativo vinculado con este </w:t>
      </w:r>
      <w:r w:rsidRPr="007F3B10">
        <w:rPr>
          <w:rFonts w:ascii="Tahoma" w:hAnsi="Tahoma" w:cs="Tahoma"/>
          <w:b/>
          <w:bCs/>
          <w:sz w:val="20"/>
          <w:szCs w:val="20"/>
        </w:rPr>
        <w:t>PROCEDIMIENTO DE CONTRATACIÓN</w:t>
      </w:r>
      <w:r w:rsidRPr="007F3B10">
        <w:rPr>
          <w:rFonts w:ascii="Tahoma" w:hAnsi="Tahoma" w:cs="Tahoma"/>
          <w:sz w:val="20"/>
          <w:szCs w:val="20"/>
        </w:rPr>
        <w:t>.</w:t>
      </w:r>
    </w:p>
    <w:p w14:paraId="4E758E1A" w14:textId="77777777" w:rsidR="007F3B10" w:rsidRPr="007F3B10" w:rsidRDefault="007F3B10" w:rsidP="007F3B10">
      <w:pPr>
        <w:pStyle w:val="Prrafodelista"/>
        <w:numPr>
          <w:ilvl w:val="0"/>
          <w:numId w:val="39"/>
        </w:numPr>
        <w:spacing w:after="0" w:line="276" w:lineRule="auto"/>
        <w:rPr>
          <w:rFonts w:ascii="Tahoma" w:hAnsi="Tahoma" w:cs="Tahoma"/>
          <w:sz w:val="20"/>
          <w:szCs w:val="20"/>
        </w:rPr>
      </w:pPr>
      <w:r w:rsidRPr="007F3B10">
        <w:rPr>
          <w:rFonts w:ascii="Tahoma" w:hAnsi="Tahoma" w:cs="Tahoma"/>
          <w:sz w:val="20"/>
          <w:szCs w:val="20"/>
        </w:rPr>
        <w:t xml:space="preserve">En caso de proposiciones conjuntas, no presentar el convenio debidamente firmado por todos los integrantes de </w:t>
      </w:r>
      <w:proofErr w:type="gramStart"/>
      <w:r w:rsidRPr="007F3B10">
        <w:rPr>
          <w:rFonts w:ascii="Tahoma" w:hAnsi="Tahoma" w:cs="Tahoma"/>
          <w:sz w:val="20"/>
          <w:szCs w:val="20"/>
        </w:rPr>
        <w:t>la misma</w:t>
      </w:r>
      <w:proofErr w:type="gramEnd"/>
      <w:r w:rsidRPr="007F3B10">
        <w:rPr>
          <w:rFonts w:ascii="Tahoma" w:hAnsi="Tahoma" w:cs="Tahoma"/>
          <w:sz w:val="20"/>
          <w:szCs w:val="20"/>
        </w:rPr>
        <w:t xml:space="preserve"> y el mismo no cumpla con los requisitos establecidos en el artículo 44, fracción II del </w:t>
      </w:r>
      <w:r w:rsidRPr="007F3B10">
        <w:rPr>
          <w:rFonts w:ascii="Tahoma" w:hAnsi="Tahoma" w:cs="Tahoma"/>
          <w:b/>
          <w:bCs/>
          <w:sz w:val="20"/>
          <w:szCs w:val="20"/>
        </w:rPr>
        <w:t>REGLAMENTO</w:t>
      </w:r>
      <w:r w:rsidRPr="007F3B10">
        <w:rPr>
          <w:rFonts w:ascii="Tahoma" w:hAnsi="Tahoma" w:cs="Tahoma"/>
          <w:sz w:val="20"/>
          <w:szCs w:val="20"/>
        </w:rPr>
        <w:t xml:space="preserve"> de </w:t>
      </w:r>
      <w:r w:rsidRPr="007F3B10">
        <w:rPr>
          <w:rFonts w:ascii="Tahoma" w:hAnsi="Tahoma" w:cs="Tahoma"/>
          <w:b/>
          <w:bCs/>
          <w:sz w:val="20"/>
          <w:szCs w:val="20"/>
        </w:rPr>
        <w:t>LA LEY</w:t>
      </w:r>
      <w:r w:rsidRPr="007F3B10">
        <w:rPr>
          <w:rFonts w:ascii="Tahoma" w:hAnsi="Tahoma" w:cs="Tahoma"/>
          <w:sz w:val="20"/>
          <w:szCs w:val="20"/>
        </w:rPr>
        <w:t>.</w:t>
      </w:r>
    </w:p>
    <w:p w14:paraId="0ED96C11" w14:textId="77777777" w:rsidR="007F3B10" w:rsidRPr="007F3B10" w:rsidRDefault="007F3B10" w:rsidP="007F3B10">
      <w:pPr>
        <w:numPr>
          <w:ilvl w:val="0"/>
          <w:numId w:val="39"/>
        </w:numPr>
        <w:suppressAutoHyphens/>
        <w:spacing w:after="0"/>
        <w:jc w:val="both"/>
        <w:rPr>
          <w:rFonts w:ascii="Tahoma" w:hAnsi="Tahoma" w:cs="Tahoma"/>
          <w:sz w:val="20"/>
          <w:szCs w:val="20"/>
        </w:rPr>
      </w:pPr>
      <w:r w:rsidRPr="007F3B10">
        <w:rPr>
          <w:rFonts w:ascii="Tahoma" w:hAnsi="Tahoma" w:cs="Tahoma"/>
          <w:sz w:val="20"/>
          <w:szCs w:val="20"/>
        </w:rPr>
        <w:t xml:space="preserve">Si previo a la emisión del </w:t>
      </w:r>
      <w:r w:rsidRPr="007F3B10">
        <w:rPr>
          <w:rFonts w:ascii="Tahoma" w:hAnsi="Tahoma" w:cs="Tahoma"/>
          <w:b/>
          <w:bCs/>
          <w:sz w:val="20"/>
          <w:szCs w:val="20"/>
        </w:rPr>
        <w:t>FALLO</w:t>
      </w:r>
      <w:r w:rsidRPr="007F3B10">
        <w:rPr>
          <w:rFonts w:ascii="Tahoma" w:hAnsi="Tahoma" w:cs="Tahoma"/>
          <w:sz w:val="20"/>
          <w:szCs w:val="20"/>
        </w:rPr>
        <w:t xml:space="preserve"> se comprueba por autoridad competente, que algún </w:t>
      </w:r>
      <w:r w:rsidRPr="007F3B10">
        <w:rPr>
          <w:rFonts w:ascii="Tahoma" w:hAnsi="Tahoma" w:cs="Tahoma"/>
          <w:b/>
          <w:bCs/>
          <w:sz w:val="20"/>
          <w:szCs w:val="20"/>
        </w:rPr>
        <w:t>LICITANTE</w:t>
      </w:r>
      <w:r w:rsidRPr="007F3B10">
        <w:rPr>
          <w:rFonts w:ascii="Tahoma" w:hAnsi="Tahoma" w:cs="Tahoma"/>
          <w:sz w:val="20"/>
          <w:szCs w:val="20"/>
        </w:rPr>
        <w:t xml:space="preserve"> ha acordado con otro u otros elevar el precio del o los servicio(s) objeto de la presente contratación, o cualquier otro acuerdo que tenga como fin obtener una ventaja sobre otros </w:t>
      </w:r>
      <w:r w:rsidRPr="007F3B10">
        <w:rPr>
          <w:rFonts w:ascii="Tahoma" w:hAnsi="Tahoma" w:cs="Tahoma"/>
          <w:b/>
          <w:bCs/>
          <w:sz w:val="20"/>
          <w:szCs w:val="20"/>
        </w:rPr>
        <w:t>LICITANTES</w:t>
      </w:r>
      <w:r w:rsidRPr="007F3B10">
        <w:rPr>
          <w:rFonts w:ascii="Tahoma" w:hAnsi="Tahoma" w:cs="Tahoma"/>
          <w:sz w:val="20"/>
          <w:szCs w:val="20"/>
        </w:rPr>
        <w:t>.</w:t>
      </w:r>
    </w:p>
    <w:p w14:paraId="46137BE0" w14:textId="77777777" w:rsidR="007F3B10" w:rsidRPr="007F3B10" w:rsidRDefault="007F3B10" w:rsidP="007F3B10">
      <w:pPr>
        <w:pStyle w:val="Prrafodelista"/>
        <w:numPr>
          <w:ilvl w:val="0"/>
          <w:numId w:val="39"/>
        </w:numPr>
        <w:spacing w:after="200" w:line="276" w:lineRule="auto"/>
        <w:rPr>
          <w:rFonts w:ascii="Tahoma" w:hAnsi="Tahoma" w:cs="Tahoma"/>
          <w:sz w:val="20"/>
          <w:szCs w:val="20"/>
        </w:rPr>
      </w:pPr>
      <w:r w:rsidRPr="007F3B10">
        <w:rPr>
          <w:rFonts w:ascii="Tahoma" w:hAnsi="Tahoma" w:cs="Tahoma"/>
          <w:sz w:val="20"/>
          <w:szCs w:val="20"/>
        </w:rPr>
        <w:t>Que la propuesta Económica (valor total del servicio ofertado con impuestos) sea superior al presupuesto autorizado, por no ser las mejores condiciones para el Estado conforme lo establecido en el artículo 134 constitucional.</w:t>
      </w:r>
    </w:p>
    <w:p w14:paraId="748426F3" w14:textId="77777777" w:rsidR="007F3B10" w:rsidRPr="007F3B10" w:rsidRDefault="007F3B10" w:rsidP="007F3B10">
      <w:pPr>
        <w:pStyle w:val="Prrafodelista"/>
        <w:numPr>
          <w:ilvl w:val="0"/>
          <w:numId w:val="39"/>
        </w:numPr>
        <w:spacing w:after="200" w:line="276" w:lineRule="auto"/>
        <w:ind w:right="-6"/>
        <w:jc w:val="both"/>
        <w:rPr>
          <w:rFonts w:ascii="Tahoma" w:hAnsi="Tahoma" w:cs="Tahoma"/>
          <w:sz w:val="20"/>
          <w:szCs w:val="20"/>
        </w:rPr>
      </w:pPr>
      <w:r w:rsidRPr="007F3B10">
        <w:rPr>
          <w:rFonts w:ascii="Tahoma" w:hAnsi="Tahoma" w:cs="Tahoma"/>
          <w:sz w:val="20"/>
          <w:szCs w:val="20"/>
        </w:rPr>
        <w:t xml:space="preserve">Cuando la </w:t>
      </w:r>
      <w:r w:rsidRPr="007F3B10">
        <w:rPr>
          <w:rFonts w:ascii="Tahoma" w:hAnsi="Tahoma" w:cs="Tahoma"/>
          <w:b/>
          <w:bCs/>
          <w:sz w:val="20"/>
          <w:szCs w:val="20"/>
        </w:rPr>
        <w:t>PROPOSICIÓN</w:t>
      </w:r>
      <w:r w:rsidRPr="007F3B10">
        <w:rPr>
          <w:rFonts w:ascii="Tahoma" w:hAnsi="Tahoma" w:cs="Tahoma"/>
          <w:sz w:val="20"/>
          <w:szCs w:val="20"/>
        </w:rPr>
        <w:t xml:space="preserve"> evaluada a través del mecanismo de puntos y porcentajes del licitante no obtenga el puntaje técnico mínimo solicitado (45 puntos).</w:t>
      </w:r>
    </w:p>
    <w:p w14:paraId="0CD72BAC" w14:textId="77777777" w:rsidR="007F3B10" w:rsidRPr="007F3B10" w:rsidRDefault="007F3B10" w:rsidP="007F3B10">
      <w:pPr>
        <w:pStyle w:val="Prrafodelista"/>
        <w:numPr>
          <w:ilvl w:val="0"/>
          <w:numId w:val="39"/>
        </w:numPr>
        <w:spacing w:after="200" w:line="276" w:lineRule="auto"/>
        <w:ind w:right="-6"/>
        <w:jc w:val="both"/>
        <w:rPr>
          <w:rFonts w:ascii="Tahoma" w:hAnsi="Tahoma" w:cs="Tahoma"/>
          <w:sz w:val="20"/>
          <w:szCs w:val="20"/>
        </w:rPr>
      </w:pPr>
      <w:r w:rsidRPr="007F3B10">
        <w:rPr>
          <w:rFonts w:ascii="Tahoma" w:hAnsi="Tahoma" w:cs="Tahoma"/>
          <w:sz w:val="20"/>
          <w:szCs w:val="20"/>
        </w:rPr>
        <w:t xml:space="preserve">Por cualquier otra violación a las disposiciones de </w:t>
      </w:r>
      <w:r w:rsidRPr="007F3B10">
        <w:rPr>
          <w:rFonts w:ascii="Tahoma" w:hAnsi="Tahoma" w:cs="Tahoma"/>
          <w:b/>
          <w:bCs/>
          <w:sz w:val="20"/>
          <w:szCs w:val="20"/>
        </w:rPr>
        <w:t>LA LEY</w:t>
      </w:r>
      <w:r w:rsidRPr="007F3B10">
        <w:rPr>
          <w:rFonts w:ascii="Tahoma" w:hAnsi="Tahoma" w:cs="Tahoma"/>
          <w:sz w:val="20"/>
          <w:szCs w:val="20"/>
        </w:rPr>
        <w:t xml:space="preserve"> y su </w:t>
      </w:r>
      <w:r w:rsidRPr="007F3B10">
        <w:rPr>
          <w:rFonts w:ascii="Tahoma" w:hAnsi="Tahoma" w:cs="Tahoma"/>
          <w:b/>
          <w:bCs/>
          <w:sz w:val="20"/>
          <w:szCs w:val="20"/>
        </w:rPr>
        <w:t>REGLAMENTO</w:t>
      </w:r>
      <w:r w:rsidRPr="007F3B10">
        <w:rPr>
          <w:rFonts w:ascii="Tahoma" w:hAnsi="Tahoma" w:cs="Tahoma"/>
          <w:sz w:val="20"/>
          <w:szCs w:val="20"/>
        </w:rPr>
        <w:t xml:space="preserve"> u otra disposición jurídica aplicable que deba cumplir y que se considere indispensable para evaluar la proposición y que afecte directamente su solvencia.</w:t>
      </w:r>
    </w:p>
    <w:p w14:paraId="35B30E79" w14:textId="4E629373" w:rsidR="007F3B10" w:rsidRPr="007F3B10" w:rsidRDefault="007F3B10" w:rsidP="007F3B10">
      <w:pPr>
        <w:pStyle w:val="Prrafodelista"/>
        <w:numPr>
          <w:ilvl w:val="0"/>
          <w:numId w:val="39"/>
        </w:numPr>
        <w:spacing w:after="200" w:line="276" w:lineRule="auto"/>
        <w:jc w:val="both"/>
        <w:rPr>
          <w:rFonts w:ascii="Tahoma" w:hAnsi="Tahoma" w:cs="Tahoma"/>
          <w:sz w:val="20"/>
          <w:szCs w:val="20"/>
        </w:rPr>
      </w:pPr>
      <w:r w:rsidRPr="007F3B10">
        <w:rPr>
          <w:rFonts w:ascii="Tahoma" w:hAnsi="Tahoma" w:cs="Tahoma"/>
          <w:sz w:val="20"/>
          <w:szCs w:val="20"/>
        </w:rPr>
        <w:t xml:space="preserve">La falta de cualquiera de los documentos, así como también las inconsistencias o discrepancias en los datos contenidos en los documentos o escritos solicitados para personas morales o físicas señalados en el inciso </w:t>
      </w:r>
      <w:r w:rsidRPr="007F3B10">
        <w:rPr>
          <w:rFonts w:ascii="Tahoma" w:hAnsi="Tahoma" w:cs="Tahoma"/>
          <w:b/>
          <w:bCs/>
          <w:i/>
          <w:iCs/>
          <w:sz w:val="20"/>
          <w:szCs w:val="20"/>
        </w:rPr>
        <w:t>a) ACREDITACIÓN DE PERSONALIDAD JURÍDICA</w:t>
      </w:r>
      <w:r w:rsidRPr="007F3B10">
        <w:rPr>
          <w:rFonts w:ascii="Tahoma" w:hAnsi="Tahoma" w:cs="Tahoma"/>
          <w:sz w:val="20"/>
          <w:szCs w:val="20"/>
        </w:rPr>
        <w:t xml:space="preserve"> del numeral </w:t>
      </w:r>
      <w:r w:rsidRPr="00A45BC2">
        <w:rPr>
          <w:rFonts w:ascii="Tahoma" w:hAnsi="Tahoma" w:cs="Tahoma"/>
          <w:b/>
          <w:bCs/>
          <w:i/>
          <w:iCs/>
          <w:sz w:val="20"/>
          <w:szCs w:val="20"/>
        </w:rPr>
        <w:t>4.1.1 Requisitos Legales-administrativos obligatorios que afectan la Solvencia de la Proposición.</w:t>
      </w:r>
    </w:p>
    <w:p w14:paraId="313EF925" w14:textId="77777777" w:rsidR="007F3B10" w:rsidRPr="007F3B10" w:rsidRDefault="007F3B10" w:rsidP="007F3B10">
      <w:pPr>
        <w:pStyle w:val="Prrafodelista"/>
        <w:numPr>
          <w:ilvl w:val="0"/>
          <w:numId w:val="39"/>
        </w:numPr>
        <w:spacing w:after="200" w:line="276" w:lineRule="auto"/>
        <w:rPr>
          <w:rFonts w:ascii="Tahoma" w:hAnsi="Tahoma" w:cs="Tahoma"/>
          <w:sz w:val="20"/>
          <w:szCs w:val="20"/>
        </w:rPr>
      </w:pPr>
      <w:r w:rsidRPr="007F3B10">
        <w:rPr>
          <w:rFonts w:ascii="Tahoma" w:hAnsi="Tahoma" w:cs="Tahoma"/>
          <w:sz w:val="20"/>
          <w:szCs w:val="20"/>
        </w:rPr>
        <w:t>Cuando el licitante se encuentre en el listado de proveedores y contratista sancionados.</w:t>
      </w:r>
    </w:p>
    <w:p w14:paraId="7B455BF2" w14:textId="77777777" w:rsidR="004016A4" w:rsidRDefault="004016A4">
      <w:pPr>
        <w:pBdr>
          <w:top w:val="nil"/>
          <w:left w:val="nil"/>
          <w:bottom w:val="nil"/>
          <w:right w:val="nil"/>
          <w:between w:val="nil"/>
        </w:pBdr>
        <w:spacing w:after="0"/>
        <w:ind w:left="720"/>
        <w:rPr>
          <w:rFonts w:ascii="Tahoma" w:eastAsia="Tahoma" w:hAnsi="Tahoma" w:cs="Tahoma"/>
          <w:color w:val="000000"/>
          <w:sz w:val="20"/>
          <w:szCs w:val="20"/>
        </w:rPr>
      </w:pPr>
    </w:p>
    <w:p w14:paraId="2EE555E4" w14:textId="77777777" w:rsidR="004016A4" w:rsidRDefault="00000000" w:rsidP="00DE7521">
      <w:pPr>
        <w:pStyle w:val="Ttulo1"/>
        <w:numPr>
          <w:ilvl w:val="0"/>
          <w:numId w:val="37"/>
        </w:numPr>
      </w:pPr>
      <w:bookmarkStart w:id="81" w:name="_Toc163819774"/>
      <w:r>
        <w:t>CRITERIOS ESPECÍFICOS PARA EVALUAR LAS PROPOSICIONES Y ADJUDICAR EL CONTRATO.</w:t>
      </w:r>
      <w:bookmarkEnd w:id="81"/>
    </w:p>
    <w:p w14:paraId="4E9EBDC5" w14:textId="77777777" w:rsidR="00452F2A" w:rsidRDefault="00452F2A">
      <w:pPr>
        <w:spacing w:after="0"/>
        <w:jc w:val="both"/>
        <w:rPr>
          <w:rFonts w:ascii="Tahoma" w:eastAsia="Tahoma" w:hAnsi="Tahoma" w:cs="Tahoma"/>
          <w:sz w:val="20"/>
          <w:szCs w:val="20"/>
        </w:rPr>
      </w:pPr>
    </w:p>
    <w:p w14:paraId="13293AFC" w14:textId="0F5911B4" w:rsidR="00452F2A" w:rsidRPr="00452F2A" w:rsidRDefault="00452F2A" w:rsidP="00452F2A">
      <w:pPr>
        <w:spacing w:after="0"/>
        <w:jc w:val="both"/>
        <w:rPr>
          <w:rStyle w:val="Ninguno"/>
          <w:rFonts w:ascii="Tahoma" w:hAnsi="Tahoma" w:cs="Tahoma"/>
          <w:sz w:val="20"/>
          <w:szCs w:val="20"/>
        </w:rPr>
      </w:pPr>
      <w:r w:rsidRPr="00452F2A">
        <w:rPr>
          <w:rFonts w:ascii="Tahoma" w:hAnsi="Tahoma" w:cs="Tahoma"/>
          <w:sz w:val="20"/>
          <w:szCs w:val="20"/>
          <w:lang w:val="es-ES_tradnl"/>
        </w:rPr>
        <w:t xml:space="preserve">Una vez recibida la o las </w:t>
      </w:r>
      <w:r w:rsidRPr="00452F2A">
        <w:rPr>
          <w:rFonts w:ascii="Tahoma" w:hAnsi="Tahoma" w:cs="Tahoma"/>
          <w:b/>
          <w:bCs/>
          <w:sz w:val="20"/>
          <w:szCs w:val="20"/>
          <w:lang w:val="es-ES_tradnl"/>
        </w:rPr>
        <w:t>PROPOSICIÓN(ES)</w:t>
      </w:r>
      <w:r w:rsidRPr="00452F2A">
        <w:rPr>
          <w:rFonts w:ascii="Tahoma" w:hAnsi="Tahoma" w:cs="Tahoma"/>
          <w:sz w:val="20"/>
          <w:szCs w:val="20"/>
          <w:lang w:val="es-ES_tradnl"/>
        </w:rPr>
        <w:t xml:space="preserve">, en términos de lo establecido en el artículo 36 de </w:t>
      </w:r>
      <w:r w:rsidRPr="00452F2A">
        <w:rPr>
          <w:rFonts w:ascii="Tahoma" w:hAnsi="Tahoma" w:cs="Tahoma"/>
          <w:b/>
          <w:sz w:val="20"/>
          <w:szCs w:val="20"/>
          <w:lang w:val="es-ES_tradnl"/>
        </w:rPr>
        <w:t>LA LEY</w:t>
      </w:r>
      <w:r w:rsidRPr="00452F2A">
        <w:rPr>
          <w:rFonts w:ascii="Tahoma" w:hAnsi="Tahoma" w:cs="Tahoma"/>
          <w:sz w:val="20"/>
          <w:szCs w:val="20"/>
          <w:lang w:val="es-ES_tradnl"/>
        </w:rPr>
        <w:t xml:space="preserve"> y 52 de su </w:t>
      </w:r>
      <w:r w:rsidRPr="00452F2A">
        <w:rPr>
          <w:rFonts w:ascii="Tahoma" w:hAnsi="Tahoma" w:cs="Tahoma"/>
          <w:b/>
          <w:bCs/>
          <w:sz w:val="20"/>
          <w:szCs w:val="20"/>
          <w:lang w:val="es-ES_tradnl"/>
        </w:rPr>
        <w:t>REGLAMENTO</w:t>
      </w:r>
      <w:r w:rsidRPr="00452F2A">
        <w:rPr>
          <w:rFonts w:ascii="Tahoma" w:hAnsi="Tahoma" w:cs="Tahoma"/>
          <w:sz w:val="20"/>
          <w:szCs w:val="20"/>
          <w:lang w:val="es-ES_tradnl"/>
        </w:rPr>
        <w:t xml:space="preserve">, </w:t>
      </w:r>
      <w:r w:rsidRPr="00452F2A">
        <w:rPr>
          <w:rFonts w:ascii="Tahoma" w:eastAsia="Times New Roman" w:hAnsi="Tahoma" w:cs="Tahoma"/>
          <w:sz w:val="20"/>
          <w:szCs w:val="20"/>
          <w:lang w:val="es-ES_tradnl" w:eastAsia="es-ES"/>
        </w:rPr>
        <w:t>la</w:t>
      </w:r>
      <w:r w:rsidRPr="00452F2A">
        <w:rPr>
          <w:rFonts w:ascii="Tahoma" w:eastAsia="Times New Roman" w:hAnsi="Tahoma" w:cs="Tahoma"/>
          <w:b/>
          <w:bCs/>
          <w:sz w:val="20"/>
          <w:szCs w:val="20"/>
          <w:lang w:val="es-ES_tradnl" w:eastAsia="es-ES"/>
        </w:rPr>
        <w:t xml:space="preserve"> CONVOCANTE </w:t>
      </w:r>
      <w:r w:rsidRPr="00452F2A">
        <w:rPr>
          <w:rFonts w:ascii="Tahoma" w:eastAsia="Times New Roman" w:hAnsi="Tahoma" w:cs="Tahoma"/>
          <w:bCs/>
          <w:sz w:val="20"/>
          <w:szCs w:val="20"/>
          <w:lang w:val="es-ES_tradnl" w:eastAsia="es-ES"/>
        </w:rPr>
        <w:t>por conducto</w:t>
      </w:r>
      <w:r w:rsidRPr="00452F2A">
        <w:rPr>
          <w:rFonts w:ascii="Tahoma" w:eastAsia="Times New Roman" w:hAnsi="Tahoma" w:cs="Tahoma"/>
          <w:sz w:val="20"/>
          <w:szCs w:val="20"/>
          <w:lang w:val="es-ES_tradnl" w:eastAsia="es-ES"/>
        </w:rPr>
        <w:t xml:space="preserve"> de la </w:t>
      </w:r>
      <w:r w:rsidRPr="00452F2A">
        <w:rPr>
          <w:rFonts w:ascii="Tahoma" w:eastAsia="Times New Roman" w:hAnsi="Tahoma" w:cs="Tahoma"/>
          <w:b/>
          <w:sz w:val="20"/>
          <w:szCs w:val="20"/>
          <w:lang w:val="es-ES_tradnl" w:eastAsia="es-ES"/>
        </w:rPr>
        <w:t>Coordinación De Adquisiciones</w:t>
      </w:r>
      <w:r w:rsidRPr="00452F2A">
        <w:rPr>
          <w:rFonts w:ascii="Tahoma" w:eastAsia="Times New Roman" w:hAnsi="Tahoma" w:cs="Tahoma"/>
          <w:sz w:val="20"/>
          <w:szCs w:val="20"/>
          <w:lang w:val="es-ES_tradnl" w:eastAsia="es-ES"/>
        </w:rPr>
        <w:t xml:space="preserve"> del </w:t>
      </w:r>
      <w:r w:rsidRPr="00452F2A">
        <w:rPr>
          <w:rFonts w:ascii="Tahoma" w:eastAsia="Times New Roman" w:hAnsi="Tahoma" w:cs="Tahoma"/>
          <w:b/>
          <w:sz w:val="20"/>
          <w:szCs w:val="20"/>
          <w:lang w:val="es-ES_tradnl" w:eastAsia="es-ES"/>
        </w:rPr>
        <w:t>ORGANISMO</w:t>
      </w:r>
      <w:r w:rsidRPr="00452F2A">
        <w:rPr>
          <w:rFonts w:ascii="Tahoma" w:eastAsia="Times New Roman" w:hAnsi="Tahoma" w:cs="Tahoma"/>
          <w:sz w:val="20"/>
          <w:szCs w:val="20"/>
          <w:lang w:val="es-ES_tradnl" w:eastAsia="es-ES"/>
        </w:rPr>
        <w:t>, efectuará su revisión cuantitativa y cualitativa detallada para lo cual analizará la documentación solicitada en el numeral</w:t>
      </w:r>
      <w:r w:rsidRPr="00452F2A">
        <w:rPr>
          <w:rFonts w:ascii="Tahoma" w:eastAsia="Times New Roman" w:hAnsi="Tahoma" w:cs="Tahoma"/>
          <w:b/>
          <w:sz w:val="20"/>
          <w:szCs w:val="20"/>
          <w:lang w:val="es-ES_tradnl" w:eastAsia="es-ES"/>
        </w:rPr>
        <w:t xml:space="preserve"> </w:t>
      </w:r>
      <w:r w:rsidRPr="00A45BC2">
        <w:rPr>
          <w:rFonts w:ascii="Tahoma" w:eastAsia="Times New Roman" w:hAnsi="Tahoma" w:cs="Tahoma"/>
          <w:b/>
          <w:i/>
          <w:iCs/>
          <w:sz w:val="20"/>
          <w:szCs w:val="20"/>
          <w:lang w:val="es-ES_tradnl" w:eastAsia="es-ES"/>
        </w:rPr>
        <w:t xml:space="preserve">4.1.1 Requisitos </w:t>
      </w:r>
      <w:r w:rsidR="007F3B10" w:rsidRPr="00A45BC2">
        <w:rPr>
          <w:rFonts w:ascii="Tahoma" w:eastAsia="Times New Roman" w:hAnsi="Tahoma" w:cs="Tahoma"/>
          <w:b/>
          <w:i/>
          <w:iCs/>
          <w:sz w:val="20"/>
          <w:szCs w:val="20"/>
          <w:lang w:val="es-ES_tradnl" w:eastAsia="es-ES"/>
        </w:rPr>
        <w:t>Legales-administrativos</w:t>
      </w:r>
      <w:r w:rsidRPr="00A45BC2">
        <w:rPr>
          <w:rFonts w:ascii="Tahoma" w:eastAsia="Times New Roman" w:hAnsi="Tahoma" w:cs="Tahoma"/>
          <w:b/>
          <w:i/>
          <w:iCs/>
          <w:sz w:val="20"/>
          <w:szCs w:val="20"/>
          <w:lang w:val="es-ES_tradnl" w:eastAsia="es-ES"/>
        </w:rPr>
        <w:t xml:space="preserve"> obligatorios que afectan la solvencia de la proposición</w:t>
      </w:r>
      <w:r w:rsidRPr="00452F2A">
        <w:rPr>
          <w:rFonts w:ascii="Tahoma" w:eastAsia="Times New Roman" w:hAnsi="Tahoma" w:cs="Tahoma"/>
          <w:i/>
          <w:sz w:val="20"/>
          <w:szCs w:val="20"/>
          <w:lang w:val="es-ES_tradnl" w:eastAsia="es-ES"/>
        </w:rPr>
        <w:t>,</w:t>
      </w:r>
      <w:r w:rsidRPr="00452F2A">
        <w:rPr>
          <w:rFonts w:ascii="Tahoma" w:eastAsia="Times New Roman" w:hAnsi="Tahoma" w:cs="Tahoma"/>
          <w:sz w:val="20"/>
          <w:szCs w:val="20"/>
          <w:lang w:val="es-ES_tradnl" w:eastAsia="es-ES"/>
        </w:rPr>
        <w:t xml:space="preserve"> verificando que cumplan con lo solicitado en la presente </w:t>
      </w:r>
      <w:r w:rsidRPr="00452F2A">
        <w:rPr>
          <w:rFonts w:ascii="Tahoma" w:hAnsi="Tahoma" w:cs="Tahoma"/>
          <w:b/>
          <w:bCs/>
          <w:sz w:val="20"/>
          <w:szCs w:val="20"/>
        </w:rPr>
        <w:t>LICITACIÓN</w:t>
      </w:r>
      <w:r w:rsidRPr="00452F2A">
        <w:rPr>
          <w:rFonts w:ascii="Tahoma" w:eastAsia="Times New Roman" w:hAnsi="Tahoma" w:cs="Tahoma"/>
          <w:sz w:val="20"/>
          <w:szCs w:val="20"/>
          <w:lang w:val="es-ES_tradnl" w:eastAsia="es-ES"/>
        </w:rPr>
        <w:t xml:space="preserve">, o en su caso señalará los incumplimientos, motivando y fundando dicha evaluación, en el entendido de que </w:t>
      </w:r>
      <w:r w:rsidRPr="00452F2A">
        <w:rPr>
          <w:rFonts w:ascii="Tahoma" w:eastAsia="Times New Roman" w:hAnsi="Tahoma" w:cs="Tahoma"/>
          <w:sz w:val="20"/>
          <w:szCs w:val="20"/>
        </w:rPr>
        <w:t xml:space="preserve">las inconsistencias o discrepancias </w:t>
      </w:r>
      <w:r w:rsidRPr="00452F2A">
        <w:rPr>
          <w:rFonts w:ascii="Tahoma" w:eastAsia="Times New Roman" w:hAnsi="Tahoma" w:cs="Tahoma"/>
          <w:sz w:val="20"/>
          <w:szCs w:val="20"/>
          <w:lang w:val="es-ES"/>
        </w:rPr>
        <w:t xml:space="preserve">en los datos </w:t>
      </w:r>
      <w:r w:rsidRPr="00452F2A">
        <w:rPr>
          <w:rFonts w:ascii="Tahoma" w:eastAsia="Times New Roman" w:hAnsi="Tahoma" w:cs="Tahoma"/>
          <w:sz w:val="20"/>
          <w:szCs w:val="20"/>
        </w:rPr>
        <w:t>contenidos</w:t>
      </w:r>
      <w:r w:rsidRPr="00452F2A">
        <w:rPr>
          <w:rFonts w:ascii="Tahoma" w:eastAsia="Times New Roman" w:hAnsi="Tahoma" w:cs="Tahoma"/>
          <w:sz w:val="20"/>
          <w:szCs w:val="20"/>
          <w:lang w:val="es-ES"/>
        </w:rPr>
        <w:t xml:space="preserve"> en el documento</w:t>
      </w:r>
      <w:r w:rsidRPr="00452F2A">
        <w:rPr>
          <w:rFonts w:ascii="Tahoma" w:eastAsia="Times New Roman" w:hAnsi="Tahoma" w:cs="Tahoma"/>
          <w:sz w:val="20"/>
          <w:szCs w:val="20"/>
          <w:lang w:val="es-ES_tradnl" w:eastAsia="es-ES"/>
        </w:rPr>
        <w:t xml:space="preserve">, así como la omisión parcial o total de cualquiera de los requisitos de carácter legal obligatorio de participación, será motivo de desechamiento de la </w:t>
      </w:r>
      <w:r w:rsidRPr="00452F2A">
        <w:rPr>
          <w:rFonts w:ascii="Tahoma" w:eastAsia="Times New Roman" w:hAnsi="Tahoma" w:cs="Tahoma"/>
          <w:b/>
          <w:bCs/>
          <w:sz w:val="20"/>
          <w:szCs w:val="20"/>
          <w:lang w:val="es-ES_tradnl" w:eastAsia="es-ES"/>
        </w:rPr>
        <w:t>PROPOSICIÓN</w:t>
      </w:r>
      <w:r w:rsidRPr="00452F2A">
        <w:rPr>
          <w:rFonts w:ascii="Tahoma" w:eastAsia="Times New Roman" w:hAnsi="Tahoma" w:cs="Tahoma"/>
          <w:sz w:val="20"/>
          <w:szCs w:val="20"/>
          <w:lang w:val="es-ES_tradnl" w:eastAsia="es-ES"/>
        </w:rPr>
        <w:t xml:space="preserve">, </w:t>
      </w:r>
      <w:r w:rsidRPr="00452F2A">
        <w:rPr>
          <w:rStyle w:val="Ninguno"/>
          <w:rFonts w:ascii="Tahoma" w:hAnsi="Tahoma" w:cs="Tahoma"/>
          <w:sz w:val="20"/>
          <w:szCs w:val="20"/>
          <w:lang w:val="es-ES_tradnl"/>
        </w:rPr>
        <w:t xml:space="preserve">el Área Técnica revisará y evaluará la documentación técnica y emitirá opinión económica a fin de determinar si cumple con lo solicitado en esta </w:t>
      </w:r>
      <w:r w:rsidRPr="00452F2A">
        <w:rPr>
          <w:rStyle w:val="Ninguno"/>
          <w:rFonts w:ascii="Tahoma" w:hAnsi="Tahoma" w:cs="Tahoma"/>
          <w:b/>
          <w:bCs/>
          <w:sz w:val="20"/>
          <w:szCs w:val="20"/>
          <w:lang w:val="es-ES_tradnl"/>
        </w:rPr>
        <w:t>CONVOCATORIA.</w:t>
      </w:r>
    </w:p>
    <w:p w14:paraId="2FC8983C" w14:textId="77777777" w:rsidR="00452F2A" w:rsidRPr="00452F2A" w:rsidRDefault="00452F2A" w:rsidP="00452F2A">
      <w:pPr>
        <w:spacing w:after="0"/>
        <w:jc w:val="both"/>
        <w:rPr>
          <w:rFonts w:ascii="Tahoma" w:eastAsia="Times New Roman" w:hAnsi="Tahoma" w:cs="Tahoma"/>
          <w:sz w:val="20"/>
          <w:szCs w:val="20"/>
          <w:lang w:val="es-ES_tradnl" w:eastAsia="es-ES"/>
        </w:rPr>
      </w:pPr>
    </w:p>
    <w:p w14:paraId="3D850299" w14:textId="27223753" w:rsidR="00452F2A" w:rsidRPr="00452F2A" w:rsidRDefault="00452F2A" w:rsidP="00452F2A">
      <w:pPr>
        <w:spacing w:after="0"/>
        <w:jc w:val="both"/>
        <w:rPr>
          <w:rFonts w:ascii="Tahoma" w:eastAsia="Times New Roman" w:hAnsi="Tahoma" w:cs="Tahoma"/>
          <w:sz w:val="20"/>
          <w:szCs w:val="20"/>
          <w:lang w:val="es-ES_tradnl" w:eastAsia="es-ES"/>
        </w:rPr>
      </w:pPr>
      <w:r w:rsidRPr="00452F2A">
        <w:rPr>
          <w:rFonts w:ascii="Tahoma" w:eastAsia="Times New Roman" w:hAnsi="Tahoma" w:cs="Tahoma"/>
          <w:sz w:val="20"/>
          <w:szCs w:val="20"/>
          <w:lang w:val="es-ES_tradnl"/>
        </w:rPr>
        <w:t xml:space="preserve">En el caso de que una </w:t>
      </w:r>
      <w:r w:rsidRPr="00452F2A">
        <w:rPr>
          <w:rFonts w:ascii="Tahoma" w:eastAsia="Times New Roman" w:hAnsi="Tahoma" w:cs="Tahoma"/>
          <w:b/>
          <w:bCs/>
          <w:sz w:val="20"/>
          <w:szCs w:val="20"/>
          <w:u w:val="single"/>
          <w:lang w:val="es-ES_tradnl"/>
        </w:rPr>
        <w:t>PROPOSICIÓN</w:t>
      </w:r>
      <w:r w:rsidRPr="00452F2A">
        <w:rPr>
          <w:rFonts w:ascii="Tahoma" w:eastAsia="Times New Roman" w:hAnsi="Tahoma" w:cs="Tahoma"/>
          <w:sz w:val="20"/>
          <w:szCs w:val="20"/>
          <w:u w:val="single"/>
          <w:lang w:val="es-ES_tradnl"/>
        </w:rPr>
        <w:t xml:space="preserve"> </w:t>
      </w:r>
      <w:r w:rsidRPr="00452F2A">
        <w:rPr>
          <w:rFonts w:ascii="Tahoma" w:eastAsia="Times New Roman" w:hAnsi="Tahoma" w:cs="Tahoma"/>
          <w:b/>
          <w:sz w:val="20"/>
          <w:szCs w:val="20"/>
          <w:u w:val="single"/>
          <w:lang w:val="es-ES_tradnl"/>
        </w:rPr>
        <w:t>NO CUMPLA</w:t>
      </w:r>
      <w:r w:rsidRPr="00452F2A">
        <w:rPr>
          <w:rFonts w:ascii="Tahoma" w:eastAsia="Times New Roman" w:hAnsi="Tahoma" w:cs="Tahoma"/>
          <w:sz w:val="20"/>
          <w:szCs w:val="20"/>
          <w:lang w:val="es-ES_tradnl"/>
        </w:rPr>
        <w:t xml:space="preserve"> con los Requisitos </w:t>
      </w:r>
      <w:r w:rsidR="007F3B10">
        <w:rPr>
          <w:rFonts w:ascii="Tahoma" w:eastAsia="Times New Roman" w:hAnsi="Tahoma" w:cs="Tahoma"/>
          <w:sz w:val="20"/>
          <w:szCs w:val="20"/>
          <w:lang w:val="es-ES_tradnl"/>
        </w:rPr>
        <w:t>Legales-administrativos</w:t>
      </w:r>
      <w:r w:rsidRPr="00452F2A">
        <w:rPr>
          <w:rFonts w:ascii="Tahoma" w:eastAsia="Times New Roman" w:hAnsi="Tahoma" w:cs="Tahoma"/>
          <w:sz w:val="20"/>
          <w:szCs w:val="20"/>
          <w:lang w:val="es-ES_tradnl"/>
        </w:rPr>
        <w:t xml:space="preserve"> obligatorios que afectan la Solvencia de la Proposición, será desechada y no será sujeta de evaluación de los </w:t>
      </w:r>
      <w:r w:rsidR="00A45BC2">
        <w:rPr>
          <w:rFonts w:ascii="Tahoma" w:eastAsia="Times New Roman" w:hAnsi="Tahoma" w:cs="Tahoma"/>
          <w:sz w:val="20"/>
          <w:szCs w:val="20"/>
          <w:lang w:val="es-ES_tradnl"/>
        </w:rPr>
        <w:t xml:space="preserve">Requisitos </w:t>
      </w:r>
      <w:r w:rsidR="00A45BC2">
        <w:rPr>
          <w:rFonts w:ascii="Tahoma" w:eastAsia="Times New Roman" w:hAnsi="Tahoma" w:cs="Tahoma"/>
          <w:sz w:val="20"/>
          <w:szCs w:val="20"/>
          <w:lang w:val="es-ES_tradnl"/>
        </w:rPr>
        <w:lastRenderedPageBreak/>
        <w:t>Técnicos obligatorios y requisitos para la Evaluación de Puntos y Porcentajes</w:t>
      </w:r>
      <w:r w:rsidRPr="00452F2A">
        <w:rPr>
          <w:rFonts w:ascii="Tahoma" w:eastAsia="Times New Roman" w:hAnsi="Tahoma" w:cs="Tahoma"/>
          <w:sz w:val="20"/>
          <w:szCs w:val="20"/>
          <w:lang w:val="es-ES_tradnl"/>
        </w:rPr>
        <w:t xml:space="preserve">, Requisitos Técnicos de cumplimiento obligatorio para la Evaluación de la Proposición Mediante el Mecanismo de Puntos y Porcentajes y </w:t>
      </w:r>
      <w:r w:rsidRPr="00452F2A">
        <w:rPr>
          <w:rFonts w:ascii="Tahoma" w:eastAsia="Times New Roman" w:hAnsi="Tahoma" w:cs="Tahoma"/>
          <w:sz w:val="20"/>
          <w:szCs w:val="20"/>
          <w:lang w:val="es-ES_tradnl" w:eastAsia="es-ES"/>
        </w:rPr>
        <w:t>por consiguiente los requisitos y evaluación económica.</w:t>
      </w:r>
    </w:p>
    <w:p w14:paraId="32C18864" w14:textId="77777777" w:rsidR="00452F2A" w:rsidRPr="00452F2A" w:rsidRDefault="00452F2A" w:rsidP="00452F2A">
      <w:pPr>
        <w:spacing w:after="0"/>
        <w:jc w:val="both"/>
        <w:rPr>
          <w:rFonts w:ascii="Tahoma" w:eastAsia="Times New Roman" w:hAnsi="Tahoma" w:cs="Tahoma"/>
          <w:sz w:val="20"/>
          <w:szCs w:val="20"/>
          <w:lang w:val="es-ES_tradnl" w:eastAsia="es-ES"/>
        </w:rPr>
      </w:pPr>
    </w:p>
    <w:p w14:paraId="459A31E1" w14:textId="3A7EF13A" w:rsidR="00452F2A" w:rsidRPr="00452F2A" w:rsidRDefault="00452F2A" w:rsidP="00452F2A">
      <w:pPr>
        <w:spacing w:after="0"/>
        <w:jc w:val="both"/>
        <w:rPr>
          <w:rFonts w:ascii="Tahoma" w:eastAsia="Times New Roman" w:hAnsi="Tahoma" w:cs="Tahoma"/>
          <w:b/>
          <w:i/>
          <w:iCs/>
          <w:sz w:val="20"/>
          <w:szCs w:val="20"/>
          <w:lang w:val="es-ES_tradnl" w:eastAsia="es-ES"/>
        </w:rPr>
      </w:pPr>
      <w:r w:rsidRPr="00452F2A">
        <w:rPr>
          <w:rFonts w:ascii="Tahoma" w:eastAsia="Times New Roman" w:hAnsi="Tahoma" w:cs="Tahoma"/>
          <w:sz w:val="20"/>
          <w:szCs w:val="20"/>
          <w:lang w:val="es-ES_tradnl" w:eastAsia="es-ES"/>
        </w:rPr>
        <w:t xml:space="preserve">Para determinar la solvencia de la o las proposiciones, se establece como criterio de evaluación el mecanismo de puntos y porcentajes, al cual serán sujetos únicamente los licitantes que cumplan los requisitos del numeral </w:t>
      </w:r>
      <w:r w:rsidRPr="00A45BC2">
        <w:rPr>
          <w:rFonts w:ascii="Tahoma" w:eastAsia="Times New Roman" w:hAnsi="Tahoma" w:cs="Tahoma"/>
          <w:b/>
          <w:i/>
          <w:iCs/>
          <w:sz w:val="20"/>
          <w:szCs w:val="20"/>
          <w:lang w:val="es-ES_tradnl" w:eastAsia="es-ES"/>
        </w:rPr>
        <w:t xml:space="preserve">4.1.1. Requisitos </w:t>
      </w:r>
      <w:r w:rsidR="007F3B10" w:rsidRPr="00A45BC2">
        <w:rPr>
          <w:rFonts w:ascii="Tahoma" w:eastAsia="Times New Roman" w:hAnsi="Tahoma" w:cs="Tahoma"/>
          <w:b/>
          <w:i/>
          <w:iCs/>
          <w:sz w:val="20"/>
          <w:szCs w:val="20"/>
          <w:lang w:val="es-ES_tradnl" w:eastAsia="es-ES"/>
        </w:rPr>
        <w:t>Legales-administrativos</w:t>
      </w:r>
      <w:r w:rsidRPr="00A45BC2">
        <w:rPr>
          <w:rFonts w:ascii="Tahoma" w:eastAsia="Times New Roman" w:hAnsi="Tahoma" w:cs="Tahoma"/>
          <w:b/>
          <w:i/>
          <w:iCs/>
          <w:sz w:val="20"/>
          <w:szCs w:val="20"/>
          <w:lang w:val="es-ES_tradnl" w:eastAsia="es-ES"/>
        </w:rPr>
        <w:t xml:space="preserve"> obligatorios que afectan la solvencia de la proposición</w:t>
      </w:r>
      <w:r w:rsidR="0058646D">
        <w:rPr>
          <w:rFonts w:ascii="Tahoma" w:eastAsia="Times New Roman" w:hAnsi="Tahoma" w:cs="Tahoma"/>
          <w:b/>
          <w:i/>
          <w:iCs/>
          <w:sz w:val="20"/>
          <w:szCs w:val="20"/>
          <w:lang w:val="es-ES_tradnl" w:eastAsia="es-ES"/>
        </w:rPr>
        <w:t xml:space="preserve"> </w:t>
      </w:r>
    </w:p>
    <w:p w14:paraId="47785E81" w14:textId="77777777" w:rsidR="00452F2A" w:rsidRPr="00452F2A" w:rsidRDefault="00452F2A" w:rsidP="00452F2A">
      <w:pPr>
        <w:spacing w:after="0"/>
        <w:jc w:val="both"/>
        <w:rPr>
          <w:rFonts w:ascii="Tahoma" w:eastAsia="Times New Roman" w:hAnsi="Tahoma" w:cs="Tahoma"/>
          <w:sz w:val="20"/>
          <w:szCs w:val="20"/>
          <w:lang w:val="es-ES_tradnl"/>
        </w:rPr>
      </w:pPr>
    </w:p>
    <w:p w14:paraId="6FCE4590" w14:textId="77777777" w:rsidR="00452F2A" w:rsidRPr="00452F2A" w:rsidRDefault="00452F2A" w:rsidP="00452F2A">
      <w:pPr>
        <w:spacing w:after="0"/>
        <w:jc w:val="both"/>
        <w:rPr>
          <w:rFonts w:ascii="Tahoma" w:hAnsi="Tahoma" w:cs="Tahoma"/>
          <w:sz w:val="20"/>
          <w:szCs w:val="20"/>
        </w:rPr>
      </w:pPr>
      <w:bookmarkStart w:id="82" w:name="_Hlk61282700"/>
      <w:r w:rsidRPr="00452F2A">
        <w:rPr>
          <w:rFonts w:ascii="Tahoma" w:eastAsia="Times New Roman" w:hAnsi="Tahoma" w:cs="Tahoma"/>
          <w:sz w:val="20"/>
          <w:szCs w:val="20"/>
          <w:lang w:val="es-ES_tradnl" w:eastAsia="es-ES"/>
        </w:rPr>
        <w:t xml:space="preserve">Así mismo la </w:t>
      </w:r>
      <w:r w:rsidRPr="00452F2A">
        <w:rPr>
          <w:rFonts w:ascii="Tahoma" w:eastAsia="Times New Roman" w:hAnsi="Tahoma" w:cs="Tahoma"/>
          <w:b/>
          <w:sz w:val="20"/>
          <w:szCs w:val="20"/>
          <w:lang w:val="es-ES_tradnl" w:eastAsia="es-ES"/>
        </w:rPr>
        <w:t>Coordinación de Adquisiciones</w:t>
      </w:r>
      <w:r w:rsidRPr="00452F2A">
        <w:rPr>
          <w:rFonts w:ascii="Tahoma" w:eastAsia="Times New Roman" w:hAnsi="Tahoma" w:cs="Tahoma"/>
          <w:sz w:val="20"/>
          <w:szCs w:val="20"/>
          <w:lang w:val="es-ES_tradnl" w:eastAsia="es-ES"/>
        </w:rPr>
        <w:t xml:space="preserve"> del </w:t>
      </w:r>
      <w:r w:rsidRPr="00452F2A">
        <w:rPr>
          <w:rFonts w:ascii="Tahoma" w:eastAsia="Times New Roman" w:hAnsi="Tahoma" w:cs="Tahoma"/>
          <w:b/>
          <w:sz w:val="20"/>
          <w:szCs w:val="20"/>
          <w:lang w:val="es-ES_tradnl" w:eastAsia="es-ES"/>
        </w:rPr>
        <w:t>ORGANISMO</w:t>
      </w:r>
      <w:r w:rsidRPr="00452F2A">
        <w:rPr>
          <w:rFonts w:ascii="Tahoma" w:eastAsia="Times New Roman" w:hAnsi="Tahoma" w:cs="Tahoma"/>
          <w:sz w:val="20"/>
          <w:szCs w:val="20"/>
          <w:lang w:val="es-ES_tradnl" w:eastAsia="es-ES"/>
        </w:rPr>
        <w:t xml:space="preserve">, analizará la documentación solicitada en el numeral </w:t>
      </w:r>
      <w:r w:rsidRPr="00A45BC2">
        <w:rPr>
          <w:rFonts w:ascii="Tahoma" w:eastAsia="Times New Roman" w:hAnsi="Tahoma" w:cs="Tahoma"/>
          <w:b/>
          <w:i/>
          <w:sz w:val="20"/>
          <w:szCs w:val="20"/>
          <w:lang w:val="es-ES_tradnl" w:eastAsia="es-ES"/>
        </w:rPr>
        <w:t>4.1.2. Requisitos Legales que no Afectan la Solvencia de la Proposición</w:t>
      </w:r>
      <w:r w:rsidRPr="00452F2A">
        <w:rPr>
          <w:rFonts w:ascii="Tahoma" w:eastAsia="Times New Roman" w:hAnsi="Tahoma" w:cs="Tahoma"/>
          <w:sz w:val="20"/>
          <w:szCs w:val="20"/>
          <w:lang w:val="es-ES_tradnl" w:eastAsia="es-ES"/>
        </w:rPr>
        <w:t xml:space="preserve">, sin embargo, el error, </w:t>
      </w:r>
      <w:r w:rsidRPr="00452F2A">
        <w:rPr>
          <w:rFonts w:ascii="Tahoma" w:hAnsi="Tahoma" w:cs="Tahoma"/>
          <w:sz w:val="20"/>
          <w:szCs w:val="20"/>
        </w:rPr>
        <w:t>así como la omisión parcial o total no será causa de desechamiento.</w:t>
      </w:r>
    </w:p>
    <w:p w14:paraId="574FA92F" w14:textId="77777777" w:rsidR="00452F2A" w:rsidRPr="00452F2A" w:rsidRDefault="00452F2A" w:rsidP="00452F2A">
      <w:pPr>
        <w:spacing w:after="0"/>
        <w:jc w:val="both"/>
        <w:rPr>
          <w:rFonts w:ascii="Tahoma" w:eastAsia="Times New Roman" w:hAnsi="Tahoma" w:cs="Tahoma"/>
          <w:sz w:val="20"/>
          <w:szCs w:val="20"/>
          <w:lang w:val="es-ES_tradnl"/>
        </w:rPr>
      </w:pPr>
    </w:p>
    <w:p w14:paraId="261A644A" w14:textId="5A1188DE" w:rsidR="00452F2A" w:rsidRPr="00452F2A" w:rsidRDefault="00452F2A" w:rsidP="00452F2A">
      <w:pPr>
        <w:spacing w:after="0"/>
        <w:jc w:val="both"/>
        <w:rPr>
          <w:rFonts w:ascii="Tahoma" w:hAnsi="Tahoma" w:cs="Tahoma"/>
          <w:sz w:val="20"/>
          <w:szCs w:val="20"/>
        </w:rPr>
      </w:pPr>
      <w:r w:rsidRPr="00452F2A">
        <w:rPr>
          <w:rFonts w:ascii="Tahoma" w:eastAsia="Times New Roman" w:hAnsi="Tahoma" w:cs="Tahoma"/>
          <w:sz w:val="20"/>
          <w:szCs w:val="20"/>
          <w:lang w:val="es-ES_tradnl" w:eastAsia="es-ES"/>
        </w:rPr>
        <w:t xml:space="preserve">Una vez verificado el cumplimiento de los requisitos de participación establecidos en el numeral </w:t>
      </w:r>
      <w:r w:rsidRPr="00A45BC2">
        <w:rPr>
          <w:rFonts w:ascii="Tahoma" w:eastAsia="Times New Roman" w:hAnsi="Tahoma" w:cs="Tahoma"/>
          <w:b/>
          <w:i/>
          <w:sz w:val="20"/>
          <w:szCs w:val="20"/>
          <w:lang w:val="es-ES_tradnl" w:eastAsia="es-ES"/>
        </w:rPr>
        <w:t xml:space="preserve">4.1.1 Requisitos </w:t>
      </w:r>
      <w:r w:rsidR="007F3B10" w:rsidRPr="00A45BC2">
        <w:rPr>
          <w:rFonts w:ascii="Tahoma" w:eastAsia="Times New Roman" w:hAnsi="Tahoma" w:cs="Tahoma"/>
          <w:b/>
          <w:i/>
          <w:sz w:val="20"/>
          <w:szCs w:val="20"/>
          <w:lang w:val="es-ES_tradnl" w:eastAsia="es-ES"/>
        </w:rPr>
        <w:t>Legales-administrativos</w:t>
      </w:r>
      <w:r w:rsidRPr="00A45BC2">
        <w:rPr>
          <w:rFonts w:ascii="Tahoma" w:eastAsia="Times New Roman" w:hAnsi="Tahoma" w:cs="Tahoma"/>
          <w:b/>
          <w:i/>
          <w:sz w:val="20"/>
          <w:szCs w:val="20"/>
          <w:lang w:val="es-ES_tradnl" w:eastAsia="es-ES"/>
        </w:rPr>
        <w:t xml:space="preserve"> Obligatorios que Afectan la Solvencia de la Proposición</w:t>
      </w:r>
      <w:r w:rsidRPr="00452F2A">
        <w:rPr>
          <w:rFonts w:ascii="Tahoma" w:eastAsia="Times New Roman" w:hAnsi="Tahoma" w:cs="Tahoma"/>
          <w:sz w:val="20"/>
          <w:szCs w:val="20"/>
          <w:lang w:val="es-ES_tradnl" w:eastAsia="es-ES"/>
        </w:rPr>
        <w:t xml:space="preserve"> de la presente </w:t>
      </w:r>
      <w:r w:rsidRPr="00452F2A">
        <w:rPr>
          <w:rFonts w:ascii="Tahoma" w:hAnsi="Tahoma" w:cs="Tahoma"/>
          <w:b/>
          <w:bCs/>
          <w:sz w:val="20"/>
          <w:szCs w:val="20"/>
        </w:rPr>
        <w:t>LICITACIÓN</w:t>
      </w:r>
      <w:r w:rsidRPr="00452F2A">
        <w:rPr>
          <w:rFonts w:ascii="Tahoma" w:eastAsia="Times New Roman" w:hAnsi="Tahoma" w:cs="Tahoma"/>
          <w:sz w:val="20"/>
          <w:szCs w:val="20"/>
          <w:lang w:val="es-ES_tradnl" w:eastAsia="es-ES"/>
        </w:rPr>
        <w:t xml:space="preserve">, </w:t>
      </w:r>
      <w:bookmarkStart w:id="83" w:name="_Hlk53591766"/>
      <w:r w:rsidRPr="00452F2A">
        <w:rPr>
          <w:rFonts w:ascii="Tahoma" w:eastAsia="Times New Roman" w:hAnsi="Tahoma" w:cs="Tahoma"/>
          <w:sz w:val="20"/>
          <w:szCs w:val="20"/>
          <w:lang w:val="es-ES_tradnl" w:eastAsia="es-ES"/>
        </w:rPr>
        <w:t xml:space="preserve">el titular del </w:t>
      </w:r>
      <w:r w:rsidRPr="00452F2A">
        <w:rPr>
          <w:rFonts w:ascii="Tahoma" w:eastAsia="Times New Roman" w:hAnsi="Tahoma" w:cs="Tahoma"/>
          <w:b/>
          <w:bCs/>
          <w:sz w:val="20"/>
          <w:szCs w:val="20"/>
          <w:lang w:val="es-ES_tradnl" w:eastAsia="es-ES"/>
        </w:rPr>
        <w:t>ÁREA REQUIRENTE</w:t>
      </w:r>
      <w:r w:rsidRPr="00452F2A">
        <w:rPr>
          <w:rFonts w:ascii="Tahoma" w:eastAsia="Times New Roman" w:hAnsi="Tahoma" w:cs="Tahoma"/>
          <w:sz w:val="20"/>
          <w:szCs w:val="20"/>
          <w:lang w:val="es-ES_tradnl" w:eastAsia="es-ES"/>
        </w:rPr>
        <w:t xml:space="preserve"> o quien éste designe la </w:t>
      </w:r>
      <w:bookmarkEnd w:id="83"/>
      <w:r w:rsidRPr="00452F2A">
        <w:rPr>
          <w:rFonts w:ascii="Tahoma" w:eastAsia="Times New Roman" w:hAnsi="Tahoma" w:cs="Tahoma"/>
          <w:b/>
          <w:bCs/>
          <w:sz w:val="20"/>
          <w:szCs w:val="20"/>
          <w:lang w:val="es-ES_tradnl" w:eastAsia="es-ES"/>
        </w:rPr>
        <w:t>Subdirección General de Programas en Salud del Organismo Público Descentralizado Servicios de Salud Jalisco</w:t>
      </w:r>
      <w:r w:rsidRPr="00452F2A">
        <w:rPr>
          <w:rFonts w:ascii="Tahoma" w:eastAsia="Times New Roman" w:hAnsi="Tahoma" w:cs="Tahoma"/>
          <w:sz w:val="20"/>
          <w:szCs w:val="20"/>
          <w:lang w:eastAsia="es-ES"/>
        </w:rPr>
        <w:t>,</w:t>
      </w:r>
      <w:r w:rsidRPr="00452F2A">
        <w:rPr>
          <w:rFonts w:ascii="Tahoma" w:hAnsi="Tahoma" w:cs="Tahoma"/>
          <w:bCs/>
          <w:sz w:val="20"/>
          <w:szCs w:val="20"/>
          <w:lang w:val="es-ES" w:eastAsia="es-ES"/>
        </w:rPr>
        <w:t xml:space="preserve"> </w:t>
      </w:r>
      <w:r w:rsidRPr="00452F2A">
        <w:rPr>
          <w:rFonts w:ascii="Tahoma" w:eastAsia="Times New Roman" w:hAnsi="Tahoma" w:cs="Tahoma"/>
          <w:sz w:val="20"/>
          <w:szCs w:val="20"/>
          <w:lang w:val="es-ES_tradnl"/>
        </w:rPr>
        <w:t xml:space="preserve">evaluará los requisitos técnicos de carácter obligatorio y una vez cumpliendo con dichos requisitos, mediante el </w:t>
      </w:r>
      <w:r w:rsidRPr="00452F2A">
        <w:rPr>
          <w:rFonts w:ascii="Tahoma" w:hAnsi="Tahoma" w:cs="Tahoma"/>
          <w:b/>
          <w:sz w:val="20"/>
          <w:szCs w:val="20"/>
          <w:u w:val="single"/>
        </w:rPr>
        <w:t>criterio de evaluación de Puntos y Porcentajes</w:t>
      </w:r>
      <w:r w:rsidRPr="00452F2A">
        <w:rPr>
          <w:rFonts w:ascii="Tahoma" w:hAnsi="Tahoma" w:cs="Tahoma"/>
          <w:sz w:val="20"/>
          <w:szCs w:val="20"/>
        </w:rPr>
        <w:t xml:space="preserve">  evaluara las </w:t>
      </w:r>
      <w:r w:rsidRPr="00452F2A">
        <w:rPr>
          <w:rFonts w:ascii="Tahoma" w:hAnsi="Tahoma" w:cs="Tahoma"/>
          <w:b/>
          <w:bCs/>
          <w:sz w:val="20"/>
          <w:szCs w:val="20"/>
        </w:rPr>
        <w:t>PROPOSICIONES</w:t>
      </w:r>
      <w:r w:rsidRPr="00452F2A">
        <w:rPr>
          <w:rFonts w:ascii="Tahoma" w:hAnsi="Tahoma" w:cs="Tahoma"/>
          <w:sz w:val="20"/>
          <w:szCs w:val="20"/>
        </w:rPr>
        <w:t xml:space="preserve"> que hayan cumplido con la totalidad de los mismos, verificando que cumplan con lo solicitado en la presente </w:t>
      </w:r>
      <w:r w:rsidRPr="00452F2A">
        <w:rPr>
          <w:rFonts w:ascii="Tahoma" w:hAnsi="Tahoma" w:cs="Tahoma"/>
          <w:b/>
          <w:bCs/>
          <w:sz w:val="20"/>
          <w:szCs w:val="20"/>
        </w:rPr>
        <w:t>CONVOCATORIA</w:t>
      </w:r>
      <w:r w:rsidRPr="00452F2A">
        <w:rPr>
          <w:rFonts w:ascii="Tahoma" w:hAnsi="Tahoma" w:cs="Tahoma"/>
          <w:sz w:val="20"/>
          <w:szCs w:val="20"/>
        </w:rPr>
        <w:t xml:space="preserve">, con su </w:t>
      </w:r>
      <w:r w:rsidRPr="00452F2A">
        <w:rPr>
          <w:rFonts w:ascii="Tahoma" w:hAnsi="Tahoma" w:cs="Tahoma"/>
          <w:b/>
          <w:i/>
          <w:iCs/>
          <w:sz w:val="20"/>
          <w:szCs w:val="20"/>
        </w:rPr>
        <w:t>Anexo 1. Carta de Requerimientos Técnicos</w:t>
      </w:r>
      <w:r w:rsidRPr="00452F2A">
        <w:rPr>
          <w:rFonts w:ascii="Tahoma" w:hAnsi="Tahoma" w:cs="Tahoma"/>
          <w:sz w:val="20"/>
          <w:szCs w:val="20"/>
        </w:rPr>
        <w:t xml:space="preserve">, o en su caso señalará los incumplimientos, motivando y fundando dicha evaluación; la </w:t>
      </w:r>
      <w:r w:rsidRPr="00452F2A">
        <w:rPr>
          <w:rFonts w:ascii="Tahoma" w:hAnsi="Tahoma" w:cs="Tahoma"/>
          <w:b/>
          <w:bCs/>
          <w:sz w:val="20"/>
          <w:szCs w:val="20"/>
        </w:rPr>
        <w:t>CONVOCANTE</w:t>
      </w:r>
      <w:r w:rsidRPr="00452F2A">
        <w:rPr>
          <w:rFonts w:ascii="Tahoma" w:hAnsi="Tahoma" w:cs="Tahoma"/>
          <w:sz w:val="20"/>
          <w:szCs w:val="20"/>
        </w:rPr>
        <w:t xml:space="preserve"> sólo procederá a realizar la evaluación de las Propuestas Económicas, de aquellas proposiciones que hayan cumplido con</w:t>
      </w:r>
      <w:r w:rsidRPr="00452F2A">
        <w:rPr>
          <w:rFonts w:ascii="Tahoma" w:eastAsia="Times New Roman" w:hAnsi="Tahoma" w:cs="Tahoma"/>
          <w:sz w:val="20"/>
          <w:szCs w:val="20"/>
          <w:lang w:val="es-ES_tradnl"/>
        </w:rPr>
        <w:t xml:space="preserve"> los requisitos técnicos de carácter obligatorio y su evaluación de puntos y porcentajes de la proposición técnica presentada</w:t>
      </w:r>
      <w:r w:rsidRPr="00452F2A">
        <w:rPr>
          <w:rFonts w:ascii="Tahoma" w:hAnsi="Tahoma" w:cs="Tahoma"/>
          <w:sz w:val="20"/>
          <w:szCs w:val="20"/>
        </w:rPr>
        <w:t xml:space="preserve"> resulte solvente por haber obtenido cuando menos </w:t>
      </w:r>
      <w:r w:rsidRPr="00452F2A">
        <w:rPr>
          <w:rFonts w:ascii="Tahoma" w:hAnsi="Tahoma" w:cs="Tahoma"/>
          <w:sz w:val="20"/>
          <w:szCs w:val="20"/>
          <w:u w:val="single"/>
        </w:rPr>
        <w:t>45 puntos de un máximo de 60.</w:t>
      </w:r>
      <w:r w:rsidRPr="00452F2A">
        <w:rPr>
          <w:rFonts w:ascii="Tahoma" w:hAnsi="Tahoma" w:cs="Tahoma"/>
          <w:sz w:val="20"/>
          <w:szCs w:val="20"/>
        </w:rPr>
        <w:t xml:space="preserve"> </w:t>
      </w:r>
    </w:p>
    <w:p w14:paraId="5D863A28" w14:textId="77777777" w:rsidR="00452F2A" w:rsidRPr="00452F2A" w:rsidRDefault="00452F2A" w:rsidP="00452F2A">
      <w:pPr>
        <w:spacing w:after="0"/>
        <w:jc w:val="both"/>
        <w:rPr>
          <w:rFonts w:ascii="Tahoma" w:eastAsia="Times New Roman" w:hAnsi="Tahoma" w:cs="Tahoma"/>
          <w:sz w:val="20"/>
          <w:szCs w:val="20"/>
          <w:lang w:val="es-ES_tradnl" w:eastAsia="es-ES"/>
        </w:rPr>
      </w:pPr>
    </w:p>
    <w:bookmarkEnd w:id="82"/>
    <w:p w14:paraId="0171F11E" w14:textId="77777777" w:rsidR="00452F2A" w:rsidRPr="00452F2A" w:rsidRDefault="00452F2A" w:rsidP="00452F2A">
      <w:pPr>
        <w:spacing w:after="0"/>
        <w:jc w:val="both"/>
        <w:rPr>
          <w:rFonts w:ascii="Tahoma" w:eastAsia="Times New Roman" w:hAnsi="Tahoma" w:cs="Tahoma"/>
          <w:sz w:val="20"/>
          <w:szCs w:val="20"/>
          <w:lang w:val="es-ES_tradnl" w:eastAsia="es-ES"/>
        </w:rPr>
      </w:pPr>
      <w:r w:rsidRPr="00452F2A">
        <w:rPr>
          <w:rFonts w:ascii="Tahoma" w:eastAsia="Times New Roman" w:hAnsi="Tahoma" w:cs="Tahoma"/>
          <w:sz w:val="20"/>
          <w:szCs w:val="20"/>
          <w:lang w:val="es-ES_tradnl" w:eastAsia="es-ES"/>
        </w:rPr>
        <w:t xml:space="preserve">Para el caso de la propuesta económica, ésta será susceptible de evaluación siempre y cuando no se encuentre condicionada, no tenga errores que no sean posibles de corregirse en los términos que establece el artículo 55 del </w:t>
      </w:r>
      <w:r w:rsidRPr="00452F2A">
        <w:rPr>
          <w:rFonts w:ascii="Tahoma" w:eastAsia="Times New Roman" w:hAnsi="Tahoma" w:cs="Tahoma"/>
          <w:b/>
          <w:bCs/>
          <w:sz w:val="20"/>
          <w:szCs w:val="20"/>
          <w:lang w:val="es-ES_tradnl" w:eastAsia="es-ES"/>
        </w:rPr>
        <w:t xml:space="preserve">REGLAMENTO </w:t>
      </w:r>
      <w:r w:rsidRPr="00452F2A">
        <w:rPr>
          <w:rFonts w:ascii="Tahoma" w:eastAsia="Times New Roman" w:hAnsi="Tahoma" w:cs="Tahoma"/>
          <w:sz w:val="20"/>
          <w:szCs w:val="20"/>
          <w:lang w:val="es-ES_tradnl" w:eastAsia="es-ES"/>
        </w:rPr>
        <w:t xml:space="preserve">de </w:t>
      </w:r>
      <w:r w:rsidRPr="00452F2A">
        <w:rPr>
          <w:rFonts w:ascii="Tahoma" w:eastAsia="Times New Roman" w:hAnsi="Tahoma" w:cs="Tahoma"/>
          <w:b/>
          <w:sz w:val="20"/>
          <w:szCs w:val="20"/>
          <w:lang w:val="es-ES_tradnl" w:eastAsia="es-ES"/>
        </w:rPr>
        <w:t>LA LEY</w:t>
      </w:r>
      <w:r w:rsidRPr="00452F2A">
        <w:rPr>
          <w:rFonts w:ascii="Tahoma" w:eastAsia="Times New Roman" w:hAnsi="Tahoma" w:cs="Tahoma"/>
          <w:sz w:val="20"/>
          <w:szCs w:val="20"/>
          <w:lang w:val="es-ES_tradnl" w:eastAsia="es-ES"/>
        </w:rPr>
        <w:t>, cumpla con los requisitos establecidos y resulte coincidente con lo ofertado en la propuesta técnica.</w:t>
      </w:r>
    </w:p>
    <w:p w14:paraId="0B3BC48C" w14:textId="77777777" w:rsidR="00452F2A" w:rsidRPr="00452F2A" w:rsidRDefault="00452F2A" w:rsidP="00452F2A">
      <w:pPr>
        <w:spacing w:after="0"/>
        <w:jc w:val="both"/>
        <w:rPr>
          <w:rFonts w:ascii="Tahoma" w:eastAsia="Times New Roman" w:hAnsi="Tahoma" w:cs="Tahoma"/>
          <w:sz w:val="20"/>
          <w:szCs w:val="20"/>
          <w:lang w:val="es-ES_tradnl" w:eastAsia="es-ES"/>
        </w:rPr>
      </w:pPr>
    </w:p>
    <w:p w14:paraId="0EEFEEA1" w14:textId="364C7D01" w:rsidR="00452F2A" w:rsidRPr="00452F2A" w:rsidRDefault="00452F2A" w:rsidP="00452F2A">
      <w:pPr>
        <w:spacing w:after="0"/>
        <w:jc w:val="both"/>
        <w:rPr>
          <w:rFonts w:ascii="Tahoma" w:hAnsi="Tahoma" w:cs="Tahoma"/>
          <w:sz w:val="20"/>
          <w:szCs w:val="20"/>
        </w:rPr>
      </w:pPr>
      <w:r w:rsidRPr="00452F2A">
        <w:rPr>
          <w:rFonts w:ascii="Tahoma" w:eastAsia="Times New Roman" w:hAnsi="Tahoma" w:cs="Tahoma"/>
          <w:sz w:val="20"/>
          <w:szCs w:val="20"/>
          <w:lang w:val="es-ES_tradnl" w:eastAsia="es-ES"/>
        </w:rPr>
        <w:t xml:space="preserve">Sólo se podrá adjudicar el </w:t>
      </w:r>
      <w:r w:rsidRPr="00452F2A">
        <w:rPr>
          <w:rFonts w:ascii="Tahoma" w:eastAsia="Times New Roman" w:hAnsi="Tahoma" w:cs="Tahoma"/>
          <w:b/>
          <w:bCs/>
          <w:sz w:val="20"/>
          <w:szCs w:val="20"/>
          <w:lang w:val="es-ES_tradnl" w:eastAsia="es-ES"/>
        </w:rPr>
        <w:t>CONTRATO</w:t>
      </w:r>
      <w:r w:rsidRPr="00452F2A">
        <w:rPr>
          <w:rFonts w:ascii="Tahoma" w:eastAsia="Times New Roman" w:hAnsi="Tahoma" w:cs="Tahoma"/>
          <w:sz w:val="20"/>
          <w:szCs w:val="20"/>
          <w:lang w:val="es-ES_tradnl" w:eastAsia="es-ES"/>
        </w:rPr>
        <w:t xml:space="preserve"> al </w:t>
      </w:r>
      <w:r w:rsidRPr="00452F2A">
        <w:rPr>
          <w:rFonts w:ascii="Tahoma" w:eastAsia="Times New Roman" w:hAnsi="Tahoma" w:cs="Tahoma"/>
          <w:b/>
          <w:bCs/>
          <w:sz w:val="20"/>
          <w:szCs w:val="20"/>
          <w:lang w:val="es-ES_tradnl" w:eastAsia="es-ES"/>
        </w:rPr>
        <w:t>LICITANTE</w:t>
      </w:r>
      <w:r w:rsidRPr="00452F2A">
        <w:rPr>
          <w:rFonts w:ascii="Tahoma" w:eastAsia="Times New Roman" w:hAnsi="Tahoma" w:cs="Tahoma"/>
          <w:sz w:val="20"/>
          <w:szCs w:val="20"/>
          <w:lang w:val="es-ES_tradnl" w:eastAsia="es-ES"/>
        </w:rPr>
        <w:t xml:space="preserve"> cuya </w:t>
      </w:r>
      <w:r w:rsidRPr="00452F2A">
        <w:rPr>
          <w:rFonts w:ascii="Tahoma" w:eastAsia="Times New Roman" w:hAnsi="Tahoma" w:cs="Tahoma"/>
          <w:b/>
          <w:bCs/>
          <w:sz w:val="20"/>
          <w:szCs w:val="20"/>
          <w:lang w:val="es-ES_tradnl" w:eastAsia="es-ES"/>
        </w:rPr>
        <w:t>PROPOSICIÓN</w:t>
      </w:r>
      <w:r w:rsidRPr="00452F2A">
        <w:rPr>
          <w:rFonts w:ascii="Tahoma" w:eastAsia="Times New Roman" w:hAnsi="Tahoma" w:cs="Tahoma"/>
          <w:sz w:val="20"/>
          <w:szCs w:val="20"/>
          <w:lang w:val="es-ES_tradnl" w:eastAsia="es-ES"/>
        </w:rPr>
        <w:t xml:space="preserve"> haya cumplido los Requisitos </w:t>
      </w:r>
      <w:r w:rsidR="007F3B10">
        <w:rPr>
          <w:rFonts w:ascii="Tahoma" w:eastAsia="Times New Roman" w:hAnsi="Tahoma" w:cs="Tahoma"/>
          <w:sz w:val="20"/>
          <w:szCs w:val="20"/>
          <w:lang w:val="es-ES_tradnl" w:eastAsia="es-ES"/>
        </w:rPr>
        <w:t>Legales-administrativos</w:t>
      </w:r>
      <w:r w:rsidRPr="00452F2A">
        <w:rPr>
          <w:rFonts w:ascii="Tahoma" w:eastAsia="Times New Roman" w:hAnsi="Tahoma" w:cs="Tahoma"/>
          <w:sz w:val="20"/>
          <w:szCs w:val="20"/>
          <w:lang w:val="es-ES_tradnl" w:eastAsia="es-ES"/>
        </w:rPr>
        <w:t xml:space="preserve"> obligatorios que afectan la solvencia de la proposición, </w:t>
      </w:r>
      <w:r w:rsidR="00A45BC2">
        <w:rPr>
          <w:rFonts w:ascii="Tahoma" w:eastAsia="Times New Roman" w:hAnsi="Tahoma" w:cs="Tahoma"/>
          <w:sz w:val="20"/>
          <w:szCs w:val="20"/>
          <w:lang w:val="es-ES_tradnl" w:eastAsia="es-ES"/>
        </w:rPr>
        <w:t>Requisitos Técnicos obligatorios y requisitos para la Evaluación de Puntos y Porcentajes</w:t>
      </w:r>
      <w:r w:rsidRPr="00452F2A">
        <w:rPr>
          <w:rFonts w:ascii="Tahoma" w:eastAsia="Times New Roman" w:hAnsi="Tahoma" w:cs="Tahoma"/>
          <w:sz w:val="20"/>
          <w:szCs w:val="20"/>
          <w:lang w:val="es-ES_tradnl" w:eastAsia="es-ES"/>
        </w:rPr>
        <w:t>, y que además del resultado de la evaluación por Puntos y Porcentajes haya obtenido 45 o más puntos, y la suma de éstos con los puntos obtenidos en la Propuesta Económica, obtenga como resultado la mayor puntuación combinada</w:t>
      </w:r>
      <w:r w:rsidRPr="00452F2A">
        <w:rPr>
          <w:rFonts w:ascii="Tahoma" w:hAnsi="Tahoma" w:cs="Tahoma"/>
          <w:sz w:val="20"/>
          <w:szCs w:val="20"/>
        </w:rPr>
        <w:t>.</w:t>
      </w:r>
    </w:p>
    <w:p w14:paraId="25A24535" w14:textId="77777777" w:rsidR="00452F2A" w:rsidRPr="00452F2A" w:rsidRDefault="00452F2A" w:rsidP="00452F2A">
      <w:pPr>
        <w:spacing w:after="0"/>
        <w:jc w:val="both"/>
        <w:rPr>
          <w:rFonts w:ascii="Tahoma" w:eastAsia="Times New Roman" w:hAnsi="Tahoma" w:cs="Tahoma"/>
          <w:sz w:val="20"/>
          <w:szCs w:val="20"/>
          <w:lang w:val="es-ES_tradnl" w:eastAsia="es-ES"/>
        </w:rPr>
      </w:pPr>
    </w:p>
    <w:p w14:paraId="5D45D29D" w14:textId="77777777" w:rsidR="00452F2A" w:rsidRPr="00452F2A" w:rsidRDefault="00452F2A" w:rsidP="00452F2A">
      <w:pPr>
        <w:spacing w:after="0"/>
        <w:jc w:val="both"/>
        <w:rPr>
          <w:rFonts w:ascii="Tahoma" w:eastAsia="Times New Roman" w:hAnsi="Tahoma" w:cs="Tahoma"/>
          <w:sz w:val="20"/>
          <w:szCs w:val="20"/>
          <w:lang w:val="es-ES_tradnl" w:eastAsia="es-ES"/>
        </w:rPr>
      </w:pPr>
      <w:r w:rsidRPr="00452F2A">
        <w:rPr>
          <w:rFonts w:ascii="Tahoma" w:eastAsia="Times New Roman" w:hAnsi="Tahoma" w:cs="Tahoma"/>
          <w:sz w:val="20"/>
          <w:szCs w:val="20"/>
          <w:lang w:val="es-ES_tradnl" w:eastAsia="es-ES"/>
        </w:rPr>
        <w:t xml:space="preserve">La </w:t>
      </w:r>
      <w:r w:rsidRPr="00452F2A">
        <w:rPr>
          <w:rFonts w:ascii="Tahoma" w:eastAsia="Times New Roman" w:hAnsi="Tahoma" w:cs="Tahoma"/>
          <w:b/>
          <w:bCs/>
          <w:sz w:val="20"/>
          <w:szCs w:val="20"/>
          <w:lang w:val="es-ES_tradnl" w:eastAsia="es-ES"/>
        </w:rPr>
        <w:t>CONVOCANTE</w:t>
      </w:r>
      <w:r w:rsidRPr="00452F2A">
        <w:rPr>
          <w:rFonts w:ascii="Tahoma" w:eastAsia="Times New Roman" w:hAnsi="Tahoma" w:cs="Tahoma"/>
          <w:sz w:val="20"/>
          <w:szCs w:val="20"/>
          <w:lang w:val="es-ES_tradnl" w:eastAsia="es-ES"/>
        </w:rPr>
        <w:t xml:space="preserve"> se reserva el derecho de realizar las acciones necesarias para comprobar la veracidad de la información y documentación proporcionada por los licitantes en este proceso de contratación.</w:t>
      </w:r>
    </w:p>
    <w:p w14:paraId="5AADB6C0" w14:textId="77777777" w:rsidR="00452F2A" w:rsidRPr="00452F2A" w:rsidRDefault="00452F2A" w:rsidP="00452F2A">
      <w:pPr>
        <w:spacing w:after="0"/>
        <w:jc w:val="both"/>
        <w:rPr>
          <w:rFonts w:ascii="Tahoma" w:eastAsia="Times New Roman" w:hAnsi="Tahoma" w:cs="Tahoma"/>
          <w:sz w:val="20"/>
          <w:szCs w:val="20"/>
          <w:lang w:val="es-ES_tradnl" w:eastAsia="es-ES"/>
        </w:rPr>
      </w:pPr>
    </w:p>
    <w:p w14:paraId="5548C083" w14:textId="77777777" w:rsidR="00452F2A" w:rsidRPr="00452F2A" w:rsidRDefault="00452F2A" w:rsidP="00452F2A">
      <w:pPr>
        <w:spacing w:after="0"/>
        <w:jc w:val="both"/>
        <w:rPr>
          <w:rFonts w:ascii="Tahoma" w:eastAsia="Times New Roman" w:hAnsi="Tahoma" w:cs="Tahoma"/>
          <w:sz w:val="20"/>
          <w:szCs w:val="20"/>
          <w:lang w:val="es-ES_tradnl" w:eastAsia="es-ES"/>
        </w:rPr>
      </w:pPr>
      <w:r w:rsidRPr="00452F2A">
        <w:rPr>
          <w:rFonts w:ascii="Tahoma" w:eastAsia="Times New Roman" w:hAnsi="Tahoma" w:cs="Tahoma"/>
          <w:sz w:val="20"/>
          <w:szCs w:val="20"/>
          <w:lang w:val="es-ES_tradnl" w:eastAsia="es-ES"/>
        </w:rPr>
        <w:t xml:space="preserve">En los casos en que las </w:t>
      </w:r>
      <w:r w:rsidRPr="00452F2A">
        <w:rPr>
          <w:rFonts w:ascii="Tahoma" w:eastAsia="Times New Roman" w:hAnsi="Tahoma" w:cs="Tahoma"/>
          <w:b/>
          <w:bCs/>
          <w:sz w:val="20"/>
          <w:szCs w:val="20"/>
          <w:lang w:val="es-ES_tradnl" w:eastAsia="es-ES"/>
        </w:rPr>
        <w:t>PROPUESTAS</w:t>
      </w:r>
      <w:r w:rsidRPr="00452F2A">
        <w:rPr>
          <w:rFonts w:ascii="Tahoma" w:eastAsia="Times New Roman" w:hAnsi="Tahoma" w:cs="Tahoma"/>
          <w:sz w:val="20"/>
          <w:szCs w:val="20"/>
          <w:lang w:val="es-ES_tradnl" w:eastAsia="es-ES"/>
        </w:rPr>
        <w:t xml:space="preserve"> por sí o como resultado de tachaduras o enmendaduras, presenten información que cause confusión o cree una situación de incertidumbre o presente contradicción entre los diversos documentos de la oferta, serán consideradas insolventes y serán desechadas.</w:t>
      </w:r>
    </w:p>
    <w:p w14:paraId="630E367B" w14:textId="77777777" w:rsidR="00452F2A" w:rsidRPr="00452F2A" w:rsidRDefault="00452F2A" w:rsidP="00452F2A">
      <w:pPr>
        <w:spacing w:after="0"/>
        <w:jc w:val="both"/>
        <w:rPr>
          <w:rFonts w:ascii="Tahoma" w:eastAsia="Times New Roman" w:hAnsi="Tahoma" w:cs="Tahoma"/>
          <w:sz w:val="20"/>
          <w:szCs w:val="20"/>
          <w:lang w:val="es-ES_tradnl" w:eastAsia="es-ES"/>
        </w:rPr>
      </w:pPr>
    </w:p>
    <w:p w14:paraId="334D052B" w14:textId="77777777" w:rsidR="00452F2A" w:rsidRPr="00452F2A" w:rsidRDefault="00452F2A" w:rsidP="00452F2A">
      <w:pPr>
        <w:spacing w:after="0"/>
        <w:jc w:val="both"/>
        <w:rPr>
          <w:rFonts w:ascii="Tahoma" w:eastAsia="Times New Roman" w:hAnsi="Tahoma" w:cs="Tahoma"/>
          <w:sz w:val="20"/>
          <w:szCs w:val="20"/>
          <w:lang w:val="es-ES_tradnl" w:eastAsia="es-ES"/>
        </w:rPr>
      </w:pPr>
      <w:r w:rsidRPr="00452F2A">
        <w:rPr>
          <w:rFonts w:ascii="Tahoma" w:eastAsia="Times New Roman" w:hAnsi="Tahoma" w:cs="Tahoma"/>
          <w:sz w:val="20"/>
          <w:szCs w:val="20"/>
          <w:lang w:val="es-ES_tradnl" w:eastAsia="es-ES"/>
        </w:rPr>
        <w:t xml:space="preserve">En caso de empate entre dos o más </w:t>
      </w:r>
      <w:r w:rsidRPr="00452F2A">
        <w:rPr>
          <w:rFonts w:ascii="Tahoma" w:eastAsia="Times New Roman" w:hAnsi="Tahoma" w:cs="Tahoma"/>
          <w:b/>
          <w:bCs/>
          <w:sz w:val="20"/>
          <w:szCs w:val="20"/>
          <w:lang w:val="es-ES_tradnl" w:eastAsia="es-ES"/>
        </w:rPr>
        <w:t>PROPOSICIONES</w:t>
      </w:r>
      <w:r w:rsidRPr="00452F2A">
        <w:rPr>
          <w:rFonts w:ascii="Tahoma" w:eastAsia="Times New Roman" w:hAnsi="Tahoma" w:cs="Tahoma"/>
          <w:sz w:val="20"/>
          <w:szCs w:val="20"/>
          <w:lang w:val="es-ES_tradnl" w:eastAsia="es-ES"/>
        </w:rPr>
        <w:t xml:space="preserve">, se procederá conforme a lo dispuesto por el primero y segundo párrafos del artículo 36 Bis de </w:t>
      </w:r>
      <w:r w:rsidRPr="00452F2A">
        <w:rPr>
          <w:rFonts w:ascii="Tahoma" w:eastAsia="Times New Roman" w:hAnsi="Tahoma" w:cs="Tahoma"/>
          <w:b/>
          <w:bCs/>
          <w:sz w:val="20"/>
          <w:szCs w:val="20"/>
          <w:lang w:val="es-ES_tradnl" w:eastAsia="es-ES"/>
        </w:rPr>
        <w:t>LA LEY</w:t>
      </w:r>
      <w:r w:rsidRPr="00452F2A">
        <w:rPr>
          <w:rFonts w:ascii="Tahoma" w:eastAsia="Times New Roman" w:hAnsi="Tahoma" w:cs="Tahoma"/>
          <w:sz w:val="20"/>
          <w:szCs w:val="20"/>
          <w:lang w:val="es-ES_tradnl" w:eastAsia="es-ES"/>
        </w:rPr>
        <w:t>.</w:t>
      </w:r>
    </w:p>
    <w:p w14:paraId="2CCC1F75" w14:textId="77777777" w:rsidR="00452F2A" w:rsidRPr="00452F2A" w:rsidRDefault="00452F2A" w:rsidP="00452F2A">
      <w:pPr>
        <w:spacing w:after="0"/>
        <w:jc w:val="both"/>
        <w:rPr>
          <w:rFonts w:ascii="Tahoma" w:eastAsia="Times New Roman" w:hAnsi="Tahoma" w:cs="Tahoma"/>
          <w:sz w:val="20"/>
          <w:szCs w:val="20"/>
          <w:lang w:val="es-ES_tradnl" w:eastAsia="es-ES"/>
        </w:rPr>
      </w:pPr>
    </w:p>
    <w:p w14:paraId="2DDFA75E" w14:textId="77777777" w:rsidR="00452F2A" w:rsidRPr="00452F2A" w:rsidRDefault="00452F2A" w:rsidP="00452F2A">
      <w:pPr>
        <w:spacing w:after="0"/>
        <w:jc w:val="both"/>
        <w:rPr>
          <w:rFonts w:ascii="Tahoma" w:eastAsia="Times New Roman" w:hAnsi="Tahoma" w:cs="Tahoma"/>
          <w:sz w:val="20"/>
          <w:szCs w:val="20"/>
          <w:lang w:val="es-ES_tradnl" w:eastAsia="es-ES"/>
        </w:rPr>
      </w:pPr>
      <w:r w:rsidRPr="00452F2A">
        <w:rPr>
          <w:rFonts w:ascii="Tahoma" w:eastAsia="Times New Roman" w:hAnsi="Tahoma" w:cs="Tahoma"/>
          <w:sz w:val="20"/>
          <w:szCs w:val="20"/>
          <w:lang w:val="es-ES_tradnl" w:eastAsia="es-ES"/>
        </w:rPr>
        <w:t xml:space="preserve">En ningún caso la </w:t>
      </w:r>
      <w:r w:rsidRPr="00452F2A">
        <w:rPr>
          <w:rFonts w:ascii="Tahoma" w:eastAsia="Times New Roman" w:hAnsi="Tahoma" w:cs="Tahoma"/>
          <w:b/>
          <w:bCs/>
          <w:sz w:val="20"/>
          <w:szCs w:val="20"/>
          <w:lang w:val="es-ES_tradnl" w:eastAsia="es-ES"/>
        </w:rPr>
        <w:t>CONVOCANTE</w:t>
      </w:r>
      <w:r w:rsidRPr="00452F2A">
        <w:rPr>
          <w:rFonts w:ascii="Tahoma" w:eastAsia="Times New Roman" w:hAnsi="Tahoma" w:cs="Tahoma"/>
          <w:sz w:val="20"/>
          <w:szCs w:val="20"/>
          <w:lang w:val="es-ES_tradnl" w:eastAsia="es-ES"/>
        </w:rPr>
        <w:t xml:space="preserve"> o los </w:t>
      </w:r>
      <w:r w:rsidRPr="00452F2A">
        <w:rPr>
          <w:rFonts w:ascii="Tahoma" w:eastAsia="Times New Roman" w:hAnsi="Tahoma" w:cs="Tahoma"/>
          <w:b/>
          <w:bCs/>
          <w:sz w:val="20"/>
          <w:szCs w:val="20"/>
          <w:lang w:val="es-ES_tradnl" w:eastAsia="es-ES"/>
        </w:rPr>
        <w:t>LICITANTES</w:t>
      </w:r>
      <w:r w:rsidRPr="00452F2A">
        <w:rPr>
          <w:rFonts w:ascii="Tahoma" w:eastAsia="Times New Roman" w:hAnsi="Tahoma" w:cs="Tahoma"/>
          <w:sz w:val="20"/>
          <w:szCs w:val="20"/>
          <w:lang w:val="es-ES_tradnl" w:eastAsia="es-ES"/>
        </w:rPr>
        <w:t xml:space="preserve"> podrán suplir o corregir las deficiencias de la </w:t>
      </w:r>
      <w:r w:rsidRPr="00452F2A">
        <w:rPr>
          <w:rFonts w:ascii="Tahoma" w:eastAsia="Times New Roman" w:hAnsi="Tahoma" w:cs="Tahoma"/>
          <w:b/>
          <w:bCs/>
          <w:sz w:val="20"/>
          <w:szCs w:val="20"/>
          <w:lang w:val="es-ES_tradnl" w:eastAsia="es-ES"/>
        </w:rPr>
        <w:t>PROPOSICIÓN</w:t>
      </w:r>
      <w:r w:rsidRPr="00452F2A">
        <w:rPr>
          <w:rFonts w:ascii="Tahoma" w:eastAsia="Times New Roman" w:hAnsi="Tahoma" w:cs="Tahoma"/>
          <w:sz w:val="20"/>
          <w:szCs w:val="20"/>
          <w:lang w:val="es-ES_tradnl" w:eastAsia="es-ES"/>
        </w:rPr>
        <w:t xml:space="preserve"> presentada.</w:t>
      </w:r>
    </w:p>
    <w:p w14:paraId="78248F25" w14:textId="77777777" w:rsidR="00452F2A" w:rsidRPr="00452F2A" w:rsidRDefault="00452F2A" w:rsidP="00452F2A">
      <w:pPr>
        <w:spacing w:after="0"/>
        <w:jc w:val="both"/>
        <w:rPr>
          <w:rFonts w:ascii="Tahoma" w:eastAsia="Times New Roman" w:hAnsi="Tahoma" w:cs="Tahoma"/>
          <w:sz w:val="20"/>
          <w:szCs w:val="20"/>
          <w:lang w:val="es-ES_tradnl" w:eastAsia="es-ES"/>
        </w:rPr>
      </w:pPr>
    </w:p>
    <w:p w14:paraId="2D948204" w14:textId="77777777" w:rsidR="00452F2A" w:rsidRPr="00452F2A" w:rsidRDefault="00452F2A" w:rsidP="00452F2A">
      <w:pPr>
        <w:spacing w:after="0"/>
        <w:jc w:val="both"/>
        <w:rPr>
          <w:rFonts w:ascii="Tahoma" w:hAnsi="Tahoma" w:cs="Tahoma"/>
          <w:sz w:val="20"/>
          <w:szCs w:val="20"/>
        </w:rPr>
      </w:pPr>
      <w:r w:rsidRPr="00452F2A">
        <w:rPr>
          <w:rFonts w:ascii="Tahoma" w:hAnsi="Tahoma" w:cs="Tahoma"/>
          <w:sz w:val="20"/>
          <w:szCs w:val="20"/>
        </w:rPr>
        <w:t xml:space="preserve">Las condiciones que tengan como propósito facilitar y agilizar la conducción de los actos del </w:t>
      </w:r>
      <w:r w:rsidRPr="00452F2A">
        <w:rPr>
          <w:rFonts w:ascii="Tahoma" w:hAnsi="Tahoma" w:cs="Tahoma"/>
          <w:b/>
          <w:bCs/>
          <w:sz w:val="20"/>
          <w:szCs w:val="20"/>
        </w:rPr>
        <w:t>PROCEDIMIENTO DE CONTRATACIÓN,</w:t>
      </w:r>
      <w:r w:rsidRPr="00452F2A">
        <w:rPr>
          <w:rFonts w:ascii="Tahoma" w:hAnsi="Tahoma" w:cs="Tahoma"/>
          <w:sz w:val="20"/>
          <w:szCs w:val="20"/>
        </w:rPr>
        <w:t xml:space="preserve"> así como cualquier otro requisito cuyo incumplimiento por sí mismo o deficiencia en su </w:t>
      </w:r>
      <w:r w:rsidRPr="00452F2A">
        <w:rPr>
          <w:rFonts w:ascii="Tahoma" w:hAnsi="Tahoma" w:cs="Tahoma"/>
          <w:sz w:val="20"/>
          <w:szCs w:val="20"/>
        </w:rPr>
        <w:lastRenderedPageBreak/>
        <w:t xml:space="preserve">contenido no afecte la solvencia de las </w:t>
      </w:r>
      <w:r w:rsidRPr="00452F2A">
        <w:rPr>
          <w:rFonts w:ascii="Tahoma" w:hAnsi="Tahoma" w:cs="Tahoma"/>
          <w:b/>
          <w:bCs/>
          <w:sz w:val="20"/>
          <w:szCs w:val="20"/>
        </w:rPr>
        <w:t>PROPOSICIONES</w:t>
      </w:r>
      <w:r w:rsidRPr="00452F2A">
        <w:rPr>
          <w:rFonts w:ascii="Tahoma" w:hAnsi="Tahoma" w:cs="Tahoma"/>
          <w:sz w:val="20"/>
          <w:szCs w:val="20"/>
        </w:rPr>
        <w:t xml:space="preserve">, no será objeto de evaluación y se tendrán por no establecidas; la inobservancia por parte de los </w:t>
      </w:r>
      <w:r w:rsidRPr="00452F2A">
        <w:rPr>
          <w:rFonts w:ascii="Tahoma" w:hAnsi="Tahoma" w:cs="Tahoma"/>
          <w:b/>
          <w:bCs/>
          <w:sz w:val="20"/>
          <w:szCs w:val="20"/>
        </w:rPr>
        <w:t>LICITANTES</w:t>
      </w:r>
      <w:r w:rsidRPr="00452F2A">
        <w:rPr>
          <w:rFonts w:ascii="Tahoma" w:hAnsi="Tahoma" w:cs="Tahoma"/>
          <w:sz w:val="20"/>
          <w:szCs w:val="20"/>
        </w:rPr>
        <w:t xml:space="preserve"> respecto a dichas condiciones o requisitos no será motivo para desechar sus </w:t>
      </w:r>
      <w:r w:rsidRPr="00452F2A">
        <w:rPr>
          <w:rFonts w:ascii="Tahoma" w:hAnsi="Tahoma" w:cs="Tahoma"/>
          <w:b/>
          <w:bCs/>
          <w:sz w:val="20"/>
          <w:szCs w:val="20"/>
        </w:rPr>
        <w:t>PROPOSICIONES</w:t>
      </w:r>
      <w:r w:rsidRPr="00452F2A">
        <w:rPr>
          <w:rFonts w:ascii="Tahoma" w:hAnsi="Tahoma" w:cs="Tahoma"/>
          <w:sz w:val="20"/>
          <w:szCs w:val="20"/>
        </w:rPr>
        <w:t xml:space="preserve">. </w:t>
      </w:r>
      <w:r w:rsidRPr="00452F2A">
        <w:rPr>
          <w:rFonts w:ascii="Tahoma" w:hAnsi="Tahoma" w:cs="Tahoma"/>
          <w:sz w:val="20"/>
          <w:szCs w:val="20"/>
          <w:u w:val="single"/>
        </w:rPr>
        <w:t>No obstante</w:t>
      </w:r>
      <w:r w:rsidRPr="00452F2A">
        <w:rPr>
          <w:rFonts w:ascii="Tahoma" w:hAnsi="Tahoma" w:cs="Tahoma"/>
          <w:sz w:val="20"/>
          <w:szCs w:val="20"/>
        </w:rPr>
        <w:t>, se recomienda hacerlo en el orden sugerido, para efectos de facilitar la evaluación, sin menoscabo que, de no hacerlo, no será causal de desechamiento.</w:t>
      </w:r>
    </w:p>
    <w:p w14:paraId="354CABCB" w14:textId="77777777" w:rsidR="00452F2A" w:rsidRPr="00452F2A" w:rsidRDefault="00452F2A" w:rsidP="00452F2A">
      <w:pPr>
        <w:spacing w:after="0"/>
        <w:jc w:val="both"/>
        <w:rPr>
          <w:rFonts w:ascii="Tahoma" w:hAnsi="Tahoma" w:cs="Tahoma"/>
          <w:sz w:val="20"/>
          <w:szCs w:val="20"/>
        </w:rPr>
      </w:pPr>
    </w:p>
    <w:p w14:paraId="59676A81" w14:textId="77777777" w:rsidR="00452F2A" w:rsidRPr="00452F2A" w:rsidRDefault="00452F2A" w:rsidP="00452F2A">
      <w:pPr>
        <w:spacing w:after="0"/>
        <w:jc w:val="both"/>
        <w:rPr>
          <w:rFonts w:ascii="Tahoma" w:hAnsi="Tahoma" w:cs="Tahoma"/>
          <w:sz w:val="20"/>
          <w:szCs w:val="20"/>
        </w:rPr>
      </w:pPr>
      <w:r w:rsidRPr="00452F2A">
        <w:rPr>
          <w:rFonts w:ascii="Tahoma" w:hAnsi="Tahoma" w:cs="Tahoma"/>
          <w:sz w:val="20"/>
          <w:szCs w:val="20"/>
        </w:rPr>
        <w:t xml:space="preserve">Salvo lo dispuesto en el párrafo que antecede, desde la apertura de las </w:t>
      </w:r>
      <w:r w:rsidRPr="00452F2A">
        <w:rPr>
          <w:rFonts w:ascii="Tahoma" w:hAnsi="Tahoma" w:cs="Tahoma"/>
          <w:b/>
          <w:bCs/>
          <w:sz w:val="20"/>
          <w:szCs w:val="20"/>
        </w:rPr>
        <w:t>PROPUESTAS</w:t>
      </w:r>
      <w:r w:rsidRPr="00452F2A">
        <w:rPr>
          <w:rFonts w:ascii="Tahoma" w:hAnsi="Tahoma" w:cs="Tahoma"/>
          <w:sz w:val="20"/>
          <w:szCs w:val="20"/>
        </w:rPr>
        <w:t xml:space="preserve"> y hasta el momento de la notificación de la adjudicación, los </w:t>
      </w:r>
      <w:r w:rsidRPr="00452F2A">
        <w:rPr>
          <w:rFonts w:ascii="Tahoma" w:hAnsi="Tahoma" w:cs="Tahoma"/>
          <w:b/>
          <w:bCs/>
          <w:sz w:val="20"/>
          <w:szCs w:val="20"/>
        </w:rPr>
        <w:t xml:space="preserve">LICITANTES </w:t>
      </w:r>
      <w:r w:rsidRPr="00452F2A">
        <w:rPr>
          <w:rFonts w:ascii="Tahoma" w:hAnsi="Tahoma" w:cs="Tahoma"/>
          <w:sz w:val="20"/>
          <w:szCs w:val="20"/>
        </w:rPr>
        <w:t xml:space="preserve">no se pondrán en contacto con la </w:t>
      </w:r>
      <w:r w:rsidRPr="00452F2A">
        <w:rPr>
          <w:rFonts w:ascii="Tahoma" w:hAnsi="Tahoma" w:cs="Tahoma"/>
          <w:b/>
          <w:bCs/>
          <w:sz w:val="20"/>
          <w:szCs w:val="20"/>
        </w:rPr>
        <w:t>CONVOCANTE</w:t>
      </w:r>
      <w:r w:rsidRPr="00452F2A">
        <w:rPr>
          <w:rFonts w:ascii="Tahoma" w:hAnsi="Tahoma" w:cs="Tahoma"/>
          <w:sz w:val="20"/>
          <w:szCs w:val="20"/>
        </w:rPr>
        <w:t xml:space="preserve">, para tratar cualquier aspecto relativo a la evaluación de su </w:t>
      </w:r>
      <w:r w:rsidRPr="00452F2A">
        <w:rPr>
          <w:rFonts w:ascii="Tahoma" w:hAnsi="Tahoma" w:cs="Tahoma"/>
          <w:b/>
          <w:bCs/>
          <w:sz w:val="20"/>
          <w:szCs w:val="20"/>
        </w:rPr>
        <w:t>PROPUESTA</w:t>
      </w:r>
      <w:r w:rsidRPr="00452F2A">
        <w:rPr>
          <w:rFonts w:ascii="Tahoma" w:hAnsi="Tahoma" w:cs="Tahoma"/>
          <w:sz w:val="20"/>
          <w:szCs w:val="20"/>
        </w:rPr>
        <w:t xml:space="preserve">. Cualquier intento por parte de un </w:t>
      </w:r>
      <w:r w:rsidRPr="00452F2A">
        <w:rPr>
          <w:rFonts w:ascii="Tahoma" w:hAnsi="Tahoma" w:cs="Tahoma"/>
          <w:b/>
          <w:bCs/>
          <w:sz w:val="20"/>
          <w:szCs w:val="20"/>
        </w:rPr>
        <w:t xml:space="preserve">LICITANTE </w:t>
      </w:r>
      <w:r w:rsidRPr="00452F2A">
        <w:rPr>
          <w:rFonts w:ascii="Tahoma" w:hAnsi="Tahoma" w:cs="Tahoma"/>
          <w:sz w:val="20"/>
          <w:szCs w:val="20"/>
        </w:rPr>
        <w:t xml:space="preserve">de ejercer influencia sobre la </w:t>
      </w:r>
      <w:r w:rsidRPr="00452F2A">
        <w:rPr>
          <w:rFonts w:ascii="Tahoma" w:hAnsi="Tahoma" w:cs="Tahoma"/>
          <w:b/>
          <w:bCs/>
          <w:sz w:val="20"/>
          <w:szCs w:val="20"/>
        </w:rPr>
        <w:t>CONVOCANTE</w:t>
      </w:r>
      <w:r w:rsidRPr="00452F2A">
        <w:rPr>
          <w:rFonts w:ascii="Tahoma" w:hAnsi="Tahoma" w:cs="Tahoma"/>
          <w:sz w:val="20"/>
          <w:szCs w:val="20"/>
        </w:rPr>
        <w:t xml:space="preserve"> para la evaluación o adjudicación, dará lugar a que se deseche su </w:t>
      </w:r>
      <w:r w:rsidRPr="00452F2A">
        <w:rPr>
          <w:rFonts w:ascii="Tahoma" w:hAnsi="Tahoma" w:cs="Tahoma"/>
          <w:b/>
          <w:bCs/>
          <w:sz w:val="20"/>
          <w:szCs w:val="20"/>
        </w:rPr>
        <w:t>PROPOSICIÓN</w:t>
      </w:r>
      <w:r w:rsidRPr="00452F2A">
        <w:rPr>
          <w:rFonts w:ascii="Tahoma" w:hAnsi="Tahoma" w:cs="Tahoma"/>
          <w:sz w:val="20"/>
          <w:szCs w:val="20"/>
        </w:rPr>
        <w:t>.</w:t>
      </w:r>
    </w:p>
    <w:p w14:paraId="614DCD97" w14:textId="77777777" w:rsidR="004016A4" w:rsidRDefault="004016A4">
      <w:pPr>
        <w:spacing w:after="0"/>
        <w:jc w:val="both"/>
        <w:rPr>
          <w:rFonts w:ascii="Tahoma" w:eastAsia="Tahoma" w:hAnsi="Tahoma" w:cs="Tahoma"/>
          <w:sz w:val="20"/>
          <w:szCs w:val="20"/>
        </w:rPr>
      </w:pPr>
    </w:p>
    <w:p w14:paraId="00D4F9B1" w14:textId="77777777" w:rsidR="004016A4" w:rsidRDefault="00000000">
      <w:pPr>
        <w:pStyle w:val="Ttulo2"/>
        <w:numPr>
          <w:ilvl w:val="1"/>
          <w:numId w:val="14"/>
        </w:numPr>
      </w:pPr>
      <w:bookmarkStart w:id="84" w:name="_Toc163819775"/>
      <w:r>
        <w:t>Criterios de evaluación de la propuesta técnica.</w:t>
      </w:r>
      <w:bookmarkEnd w:id="84"/>
    </w:p>
    <w:p w14:paraId="057BBAFE" w14:textId="77777777" w:rsidR="004016A4" w:rsidRDefault="004016A4">
      <w:pPr>
        <w:jc w:val="both"/>
        <w:rPr>
          <w:rFonts w:ascii="Tahoma" w:eastAsia="Tahoma" w:hAnsi="Tahoma" w:cs="Tahoma"/>
          <w:sz w:val="20"/>
          <w:szCs w:val="20"/>
        </w:rPr>
      </w:pPr>
      <w:bookmarkStart w:id="85" w:name="_heading=h.34g0dwd" w:colFirst="0" w:colLast="0"/>
      <w:bookmarkEnd w:id="85"/>
    </w:p>
    <w:p w14:paraId="38A70508" w14:textId="0E0D83C5" w:rsidR="00452F2A" w:rsidRPr="00452F2A" w:rsidRDefault="00452F2A" w:rsidP="00452F2A">
      <w:pPr>
        <w:jc w:val="both"/>
        <w:rPr>
          <w:rFonts w:ascii="Tahoma" w:hAnsi="Tahoma" w:cs="Tahoma"/>
          <w:sz w:val="20"/>
          <w:szCs w:val="20"/>
        </w:rPr>
      </w:pPr>
      <w:r w:rsidRPr="00452F2A">
        <w:rPr>
          <w:rFonts w:ascii="Tahoma" w:hAnsi="Tahoma" w:cs="Tahoma"/>
          <w:sz w:val="20"/>
          <w:szCs w:val="20"/>
        </w:rPr>
        <w:t xml:space="preserve">La(s) </w:t>
      </w:r>
      <w:r w:rsidRPr="00452F2A">
        <w:rPr>
          <w:rFonts w:ascii="Tahoma" w:hAnsi="Tahoma" w:cs="Tahoma"/>
          <w:b/>
          <w:sz w:val="20"/>
          <w:szCs w:val="20"/>
        </w:rPr>
        <w:t>PROPOSICIÓN(ES)</w:t>
      </w:r>
      <w:r w:rsidRPr="00452F2A">
        <w:rPr>
          <w:rFonts w:ascii="Tahoma" w:hAnsi="Tahoma" w:cs="Tahoma"/>
          <w:sz w:val="20"/>
          <w:szCs w:val="20"/>
        </w:rPr>
        <w:t xml:space="preserve"> que cumplan con todos los </w:t>
      </w:r>
      <w:r w:rsidRPr="00A45BC2">
        <w:rPr>
          <w:rFonts w:ascii="Tahoma" w:hAnsi="Tahoma" w:cs="Tahoma"/>
          <w:b/>
          <w:bCs/>
          <w:sz w:val="20"/>
          <w:szCs w:val="20"/>
        </w:rPr>
        <w:t xml:space="preserve">Requisitos </w:t>
      </w:r>
      <w:r w:rsidR="007F3B10" w:rsidRPr="00A45BC2">
        <w:rPr>
          <w:rFonts w:ascii="Tahoma" w:hAnsi="Tahoma" w:cs="Tahoma"/>
          <w:b/>
          <w:bCs/>
          <w:sz w:val="20"/>
          <w:szCs w:val="20"/>
        </w:rPr>
        <w:t>Legales-administrativos</w:t>
      </w:r>
      <w:r w:rsidRPr="00A45BC2">
        <w:rPr>
          <w:rFonts w:ascii="Tahoma" w:hAnsi="Tahoma" w:cs="Tahoma"/>
          <w:b/>
          <w:bCs/>
          <w:sz w:val="20"/>
          <w:szCs w:val="20"/>
        </w:rPr>
        <w:t xml:space="preserve"> obligatorios que afectan la Solvencia de la Proposición</w:t>
      </w:r>
      <w:r w:rsidRPr="00452F2A">
        <w:rPr>
          <w:rFonts w:ascii="Tahoma" w:hAnsi="Tahoma" w:cs="Tahoma"/>
          <w:b/>
          <w:bCs/>
          <w:sz w:val="20"/>
          <w:szCs w:val="20"/>
        </w:rPr>
        <w:t xml:space="preserve"> </w:t>
      </w:r>
      <w:r w:rsidRPr="00452F2A">
        <w:rPr>
          <w:rFonts w:ascii="Tahoma" w:hAnsi="Tahoma" w:cs="Tahoma"/>
          <w:sz w:val="20"/>
          <w:szCs w:val="20"/>
        </w:rPr>
        <w:t>establecido en el numeral</w:t>
      </w:r>
      <w:r w:rsidRPr="00452F2A">
        <w:rPr>
          <w:rFonts w:ascii="Tahoma" w:hAnsi="Tahoma" w:cs="Tahoma"/>
          <w:b/>
          <w:bCs/>
          <w:sz w:val="20"/>
          <w:szCs w:val="20"/>
        </w:rPr>
        <w:t xml:space="preserve"> </w:t>
      </w:r>
      <w:r w:rsidRPr="00A45BC2">
        <w:rPr>
          <w:rFonts w:ascii="Tahoma" w:hAnsi="Tahoma" w:cs="Tahoma"/>
          <w:b/>
          <w:bCs/>
          <w:sz w:val="20"/>
          <w:szCs w:val="20"/>
        </w:rPr>
        <w:t>4.1.1</w:t>
      </w:r>
      <w:r w:rsidRPr="00452F2A">
        <w:rPr>
          <w:rFonts w:ascii="Tahoma" w:hAnsi="Tahoma" w:cs="Tahoma"/>
          <w:b/>
          <w:bCs/>
          <w:sz w:val="20"/>
          <w:szCs w:val="20"/>
        </w:rPr>
        <w:t xml:space="preserve"> </w:t>
      </w:r>
      <w:r w:rsidRPr="00452F2A">
        <w:rPr>
          <w:rFonts w:ascii="Tahoma" w:hAnsi="Tahoma" w:cs="Tahoma"/>
          <w:sz w:val="20"/>
          <w:szCs w:val="20"/>
        </w:rPr>
        <w:t xml:space="preserve">de la </w:t>
      </w:r>
      <w:r w:rsidRPr="00452F2A">
        <w:rPr>
          <w:rFonts w:ascii="Tahoma" w:hAnsi="Tahoma" w:cs="Tahoma"/>
          <w:b/>
          <w:bCs/>
          <w:sz w:val="20"/>
          <w:szCs w:val="20"/>
        </w:rPr>
        <w:t>CONVOCATORIA</w:t>
      </w:r>
      <w:r w:rsidRPr="00452F2A">
        <w:rPr>
          <w:rFonts w:ascii="Tahoma" w:hAnsi="Tahoma" w:cs="Tahoma"/>
          <w:sz w:val="20"/>
          <w:szCs w:val="20"/>
        </w:rPr>
        <w:t xml:space="preserve">, serán objeto de evaluación de los </w:t>
      </w:r>
      <w:r w:rsidR="00A45BC2">
        <w:rPr>
          <w:rFonts w:ascii="Tahoma" w:hAnsi="Tahoma" w:cs="Tahoma"/>
          <w:sz w:val="20"/>
          <w:szCs w:val="20"/>
        </w:rPr>
        <w:t>Requisitos Técnicos obligatorios y requisitos para la Evaluación de Puntos y Porcentajes</w:t>
      </w:r>
      <w:r w:rsidRPr="00452F2A">
        <w:rPr>
          <w:rFonts w:ascii="Tahoma" w:hAnsi="Tahoma" w:cs="Tahoma"/>
          <w:sz w:val="20"/>
          <w:szCs w:val="20"/>
        </w:rPr>
        <w:t xml:space="preserve"> para la Evaluación de la Proposición Mediante el Mecanismo de Puntos y Porcentajes, establecidos en los numerales </w:t>
      </w:r>
      <w:r w:rsidRPr="00A45BC2">
        <w:rPr>
          <w:rFonts w:ascii="Tahoma" w:hAnsi="Tahoma" w:cs="Tahoma"/>
          <w:b/>
          <w:bCs/>
          <w:i/>
          <w:iCs/>
          <w:sz w:val="20"/>
          <w:szCs w:val="20"/>
        </w:rPr>
        <w:t>4.2</w:t>
      </w:r>
      <w:r w:rsidR="00A45BC2" w:rsidRPr="00A45BC2">
        <w:rPr>
          <w:rFonts w:ascii="Tahoma" w:hAnsi="Tahoma" w:cs="Tahoma"/>
          <w:b/>
          <w:bCs/>
          <w:i/>
          <w:iCs/>
          <w:sz w:val="20"/>
          <w:szCs w:val="20"/>
        </w:rPr>
        <w:t>.1</w:t>
      </w:r>
      <w:r w:rsidRPr="00A45BC2">
        <w:rPr>
          <w:rFonts w:ascii="Tahoma" w:hAnsi="Tahoma" w:cs="Tahoma"/>
          <w:sz w:val="20"/>
          <w:szCs w:val="20"/>
        </w:rPr>
        <w:t xml:space="preserve"> y </w:t>
      </w:r>
      <w:r w:rsidRPr="00A45BC2">
        <w:rPr>
          <w:rFonts w:ascii="Tahoma" w:hAnsi="Tahoma" w:cs="Tahoma"/>
          <w:b/>
          <w:bCs/>
          <w:i/>
          <w:iCs/>
          <w:sz w:val="20"/>
          <w:szCs w:val="20"/>
        </w:rPr>
        <w:t>4.2.</w:t>
      </w:r>
      <w:r w:rsidR="00A45BC2" w:rsidRPr="00A45BC2">
        <w:rPr>
          <w:rFonts w:ascii="Tahoma" w:hAnsi="Tahoma" w:cs="Tahoma"/>
          <w:b/>
          <w:bCs/>
          <w:i/>
          <w:iCs/>
          <w:sz w:val="20"/>
          <w:szCs w:val="20"/>
        </w:rPr>
        <w:t>2</w:t>
      </w:r>
      <w:r w:rsidRPr="00452F2A">
        <w:rPr>
          <w:rFonts w:ascii="Tahoma" w:hAnsi="Tahoma" w:cs="Tahoma"/>
          <w:sz w:val="20"/>
          <w:szCs w:val="20"/>
        </w:rPr>
        <w:t xml:space="preserve"> de las presentes </w:t>
      </w:r>
      <w:r w:rsidRPr="00452F2A">
        <w:rPr>
          <w:rFonts w:ascii="Tahoma" w:hAnsi="Tahoma" w:cs="Tahoma"/>
          <w:b/>
          <w:bCs/>
          <w:sz w:val="20"/>
          <w:szCs w:val="20"/>
        </w:rPr>
        <w:t>BASES.</w:t>
      </w:r>
      <w:r w:rsidRPr="00452F2A">
        <w:rPr>
          <w:rFonts w:ascii="Tahoma" w:hAnsi="Tahoma" w:cs="Tahoma"/>
          <w:sz w:val="20"/>
          <w:szCs w:val="20"/>
        </w:rPr>
        <w:t xml:space="preserve"> </w:t>
      </w:r>
    </w:p>
    <w:p w14:paraId="7A78E78F" w14:textId="77777777" w:rsidR="00452F2A" w:rsidRPr="00452F2A" w:rsidRDefault="00452F2A" w:rsidP="00452F2A">
      <w:pPr>
        <w:jc w:val="both"/>
        <w:rPr>
          <w:rFonts w:ascii="Tahoma" w:hAnsi="Tahoma" w:cs="Tahoma"/>
          <w:sz w:val="20"/>
          <w:szCs w:val="20"/>
        </w:rPr>
      </w:pPr>
      <w:r w:rsidRPr="00452F2A">
        <w:rPr>
          <w:rFonts w:ascii="Tahoma" w:hAnsi="Tahoma" w:cs="Tahoma"/>
          <w:b/>
          <w:sz w:val="20"/>
          <w:szCs w:val="20"/>
        </w:rPr>
        <w:t>EL ORGANISMO,</w:t>
      </w:r>
      <w:r w:rsidRPr="00452F2A">
        <w:rPr>
          <w:rFonts w:ascii="Tahoma" w:hAnsi="Tahoma" w:cs="Tahoma"/>
          <w:sz w:val="20"/>
          <w:szCs w:val="20"/>
        </w:rPr>
        <w:t xml:space="preserve"> a través del Área Técnica realizará la evaluación de los Requisitos Técnicos obligatorios y los señalados en los puntos y porcentaje, verificando que cumplan con lo solicitado en esta </w:t>
      </w:r>
      <w:r w:rsidRPr="00452F2A">
        <w:rPr>
          <w:rFonts w:ascii="Tahoma" w:hAnsi="Tahoma" w:cs="Tahoma"/>
          <w:b/>
          <w:bCs/>
          <w:sz w:val="20"/>
          <w:szCs w:val="20"/>
        </w:rPr>
        <w:t>CONVOCATORIA</w:t>
      </w:r>
      <w:r w:rsidRPr="00452F2A">
        <w:rPr>
          <w:rFonts w:ascii="Tahoma" w:hAnsi="Tahoma" w:cs="Tahoma"/>
          <w:sz w:val="20"/>
          <w:szCs w:val="20"/>
        </w:rPr>
        <w:t>, o en su caso señalará los incumplimientos, motivando y fundando dicha evaluación</w:t>
      </w:r>
    </w:p>
    <w:p w14:paraId="0B58491F" w14:textId="2C0202F9" w:rsidR="00452F2A" w:rsidRPr="00452F2A" w:rsidRDefault="00452F2A" w:rsidP="00452F2A">
      <w:pPr>
        <w:jc w:val="both"/>
        <w:rPr>
          <w:rFonts w:ascii="Tahoma" w:hAnsi="Tahoma" w:cs="Tahoma"/>
          <w:b/>
          <w:i/>
          <w:sz w:val="20"/>
          <w:szCs w:val="20"/>
        </w:rPr>
      </w:pPr>
      <w:r w:rsidRPr="00452F2A">
        <w:rPr>
          <w:rFonts w:ascii="Tahoma" w:hAnsi="Tahoma" w:cs="Tahoma"/>
          <w:sz w:val="20"/>
          <w:szCs w:val="20"/>
        </w:rPr>
        <w:t xml:space="preserve">La evaluación se realizará conforme a lo establecido en el artículo 52 del Reglamento de </w:t>
      </w:r>
      <w:r w:rsidRPr="00452F2A">
        <w:rPr>
          <w:rFonts w:ascii="Tahoma" w:hAnsi="Tahoma" w:cs="Tahoma"/>
          <w:b/>
          <w:sz w:val="20"/>
          <w:szCs w:val="20"/>
        </w:rPr>
        <w:t>LA LEY,</w:t>
      </w:r>
      <w:r w:rsidRPr="00452F2A">
        <w:rPr>
          <w:rFonts w:ascii="Tahoma" w:hAnsi="Tahoma" w:cs="Tahoma"/>
          <w:sz w:val="20"/>
          <w:szCs w:val="20"/>
        </w:rPr>
        <w:t xml:space="preserve"> así como el “</w:t>
      </w:r>
      <w:r w:rsidRPr="00452F2A">
        <w:rPr>
          <w:rFonts w:ascii="Tahoma" w:hAnsi="Tahoma" w:cs="Tahoma"/>
          <w:i/>
          <w:iCs/>
          <w:sz w:val="20"/>
          <w:szCs w:val="20"/>
        </w:rPr>
        <w:t>Acuerdo por el que se emiten diversos lineamientos en materia de Adquisiciones, Arrendamientos y Servicios y de Obras Públicas y Servicios relacionados con las mismas</w:t>
      </w:r>
      <w:r w:rsidRPr="00452F2A">
        <w:rPr>
          <w:rFonts w:ascii="Tahoma" w:hAnsi="Tahoma" w:cs="Tahoma"/>
          <w:sz w:val="20"/>
          <w:szCs w:val="20"/>
        </w:rPr>
        <w:t xml:space="preserve">”, publicado en el Diario Oficial de la Federación el 09 de septiembre de 2010 (en adelante </w:t>
      </w:r>
      <w:r w:rsidRPr="00452F2A">
        <w:rPr>
          <w:rFonts w:ascii="Tahoma" w:hAnsi="Tahoma" w:cs="Tahoma"/>
          <w:b/>
          <w:bCs/>
          <w:sz w:val="20"/>
          <w:szCs w:val="20"/>
        </w:rPr>
        <w:t>LINEAMIENTOS</w:t>
      </w:r>
      <w:r w:rsidRPr="00452F2A">
        <w:rPr>
          <w:rFonts w:ascii="Tahoma" w:hAnsi="Tahoma" w:cs="Tahoma"/>
          <w:sz w:val="20"/>
          <w:szCs w:val="20"/>
        </w:rPr>
        <w:t xml:space="preserve">) y en  lo señalado en el numeral  </w:t>
      </w:r>
      <w:r w:rsidR="00A45BC2" w:rsidRPr="00A45BC2">
        <w:rPr>
          <w:rFonts w:ascii="Tahoma" w:hAnsi="Tahoma" w:cs="Tahoma"/>
          <w:b/>
          <w:i/>
          <w:sz w:val="20"/>
          <w:szCs w:val="20"/>
        </w:rPr>
        <w:t>4.2 Requisitos Técnicos obligatorios y requisitos para la Evaluación de Puntos y Porcentajes</w:t>
      </w:r>
      <w:r w:rsidR="00A45BC2">
        <w:rPr>
          <w:rFonts w:ascii="Tahoma" w:hAnsi="Tahoma" w:cs="Tahoma"/>
          <w:b/>
          <w:i/>
          <w:sz w:val="20"/>
          <w:szCs w:val="20"/>
        </w:rPr>
        <w:t>.</w:t>
      </w:r>
    </w:p>
    <w:p w14:paraId="4C4BA3E7" w14:textId="39B30B24" w:rsidR="00446D4D" w:rsidRPr="00452F2A" w:rsidRDefault="00452F2A" w:rsidP="00446D4D">
      <w:pPr>
        <w:jc w:val="both"/>
        <w:rPr>
          <w:rFonts w:ascii="Tahoma" w:hAnsi="Tahoma" w:cs="Tahoma"/>
          <w:sz w:val="20"/>
          <w:szCs w:val="20"/>
        </w:rPr>
      </w:pPr>
      <w:r w:rsidRPr="00452F2A">
        <w:rPr>
          <w:rFonts w:ascii="Tahoma" w:hAnsi="Tahoma" w:cs="Tahoma"/>
          <w:sz w:val="20"/>
          <w:szCs w:val="20"/>
        </w:rPr>
        <w:t xml:space="preserve">Durante la evaluación de las Propuestas Técnicas realizada por el </w:t>
      </w:r>
      <w:r w:rsidRPr="00452F2A">
        <w:rPr>
          <w:rFonts w:ascii="Tahoma" w:hAnsi="Tahoma" w:cs="Tahoma"/>
          <w:b/>
          <w:bCs/>
          <w:sz w:val="20"/>
          <w:szCs w:val="20"/>
        </w:rPr>
        <w:t>ÁREA REQUIRENTE</w:t>
      </w:r>
      <w:r w:rsidRPr="00452F2A">
        <w:rPr>
          <w:rFonts w:ascii="Tahoma" w:hAnsi="Tahoma" w:cs="Tahoma"/>
          <w:sz w:val="20"/>
          <w:szCs w:val="20"/>
        </w:rPr>
        <w:t xml:space="preserve"> o técnica, el </w:t>
      </w:r>
      <w:r w:rsidRPr="00452F2A">
        <w:rPr>
          <w:rFonts w:ascii="Tahoma" w:hAnsi="Tahoma" w:cs="Tahoma"/>
          <w:b/>
          <w:bCs/>
          <w:sz w:val="20"/>
          <w:szCs w:val="20"/>
        </w:rPr>
        <w:t>LICITANTE</w:t>
      </w:r>
      <w:r w:rsidRPr="00452F2A">
        <w:rPr>
          <w:rFonts w:ascii="Tahoma" w:hAnsi="Tahoma" w:cs="Tahoma"/>
          <w:sz w:val="20"/>
          <w:szCs w:val="20"/>
        </w:rPr>
        <w:t xml:space="preserve"> deberá obtener un mínimo de </w:t>
      </w:r>
      <w:r w:rsidRPr="00452F2A">
        <w:rPr>
          <w:rFonts w:ascii="Tahoma" w:hAnsi="Tahoma" w:cs="Tahoma"/>
          <w:b/>
          <w:bCs/>
          <w:sz w:val="20"/>
          <w:szCs w:val="20"/>
          <w:u w:val="single"/>
        </w:rPr>
        <w:t>45 puntos de un máximo de 60</w:t>
      </w:r>
      <w:r w:rsidRPr="00452F2A">
        <w:rPr>
          <w:rFonts w:ascii="Tahoma" w:hAnsi="Tahoma" w:cs="Tahoma"/>
          <w:sz w:val="20"/>
          <w:szCs w:val="20"/>
        </w:rPr>
        <w:t xml:space="preserve">, para ser sujeto de evaluación de su Propuesta Económica. De no obtener el puntaje técnico mínimo requerido, la </w:t>
      </w:r>
      <w:r w:rsidRPr="00452F2A">
        <w:rPr>
          <w:rFonts w:ascii="Tahoma" w:hAnsi="Tahoma" w:cs="Tahoma"/>
          <w:b/>
          <w:bCs/>
          <w:sz w:val="20"/>
          <w:szCs w:val="20"/>
        </w:rPr>
        <w:t>PROPOSICIÓN</w:t>
      </w:r>
      <w:r w:rsidRPr="00452F2A">
        <w:rPr>
          <w:rFonts w:ascii="Tahoma" w:hAnsi="Tahoma" w:cs="Tahoma"/>
          <w:sz w:val="20"/>
          <w:szCs w:val="20"/>
        </w:rPr>
        <w:t xml:space="preserve"> será desechada.</w:t>
      </w:r>
    </w:p>
    <w:p w14:paraId="324EAB07" w14:textId="03F6DB23" w:rsidR="00446D4D" w:rsidRDefault="000E5B1D">
      <w:pPr>
        <w:rPr>
          <w:rFonts w:ascii="Tahoma" w:eastAsia="Tahoma" w:hAnsi="Tahoma" w:cs="Tahoma"/>
          <w:sz w:val="20"/>
          <w:szCs w:val="20"/>
        </w:rPr>
      </w:pPr>
      <w:r>
        <w:rPr>
          <w:rFonts w:ascii="Tahoma" w:eastAsia="Tahoma" w:hAnsi="Tahoma" w:cs="Tahoma"/>
          <w:sz w:val="20"/>
          <w:szCs w:val="20"/>
        </w:rPr>
        <w:t xml:space="preserve">Habrá </w:t>
      </w:r>
    </w:p>
    <w:p w14:paraId="32D77B7E" w14:textId="0C72B211" w:rsidR="004016A4" w:rsidRDefault="00000000">
      <w:pPr>
        <w:pStyle w:val="Ttulo2"/>
        <w:numPr>
          <w:ilvl w:val="1"/>
          <w:numId w:val="14"/>
        </w:numPr>
      </w:pPr>
      <w:bookmarkStart w:id="86" w:name="_Toc163819776"/>
      <w:r>
        <w:t>Criterios de evaluación de la propuesta económica.</w:t>
      </w:r>
      <w:bookmarkEnd w:id="86"/>
    </w:p>
    <w:p w14:paraId="0B6E49D9" w14:textId="77777777" w:rsidR="00446D4D" w:rsidRDefault="00446D4D">
      <w:pPr>
        <w:spacing w:after="0"/>
        <w:jc w:val="both"/>
        <w:rPr>
          <w:rFonts w:ascii="Tahoma" w:eastAsia="Tahoma" w:hAnsi="Tahoma" w:cs="Tahoma"/>
          <w:color w:val="000000"/>
          <w:sz w:val="20"/>
          <w:szCs w:val="20"/>
        </w:rPr>
      </w:pPr>
    </w:p>
    <w:p w14:paraId="760CEA7C" w14:textId="38534C31" w:rsidR="00446D4D" w:rsidRPr="00446D4D" w:rsidRDefault="00446D4D" w:rsidP="00446D4D">
      <w:pPr>
        <w:jc w:val="both"/>
        <w:rPr>
          <w:rFonts w:ascii="Tahoma" w:hAnsi="Tahoma" w:cs="Tahoma"/>
          <w:sz w:val="20"/>
          <w:szCs w:val="20"/>
        </w:rPr>
      </w:pPr>
      <w:r w:rsidRPr="00446D4D">
        <w:rPr>
          <w:rFonts w:ascii="Tahoma" w:hAnsi="Tahoma" w:cs="Tahoma"/>
          <w:sz w:val="20"/>
          <w:szCs w:val="20"/>
        </w:rPr>
        <w:t xml:space="preserve">Para efectos de proceder a la evaluación de la propuesta económica, se excluirá del precio ofertado por el </w:t>
      </w:r>
      <w:r w:rsidRPr="00446D4D">
        <w:rPr>
          <w:rFonts w:ascii="Tahoma" w:hAnsi="Tahoma" w:cs="Tahoma"/>
          <w:b/>
          <w:bCs/>
          <w:sz w:val="20"/>
          <w:szCs w:val="20"/>
        </w:rPr>
        <w:t>LICITANTE</w:t>
      </w:r>
      <w:r w:rsidRPr="00446D4D">
        <w:rPr>
          <w:rFonts w:ascii="Tahoma" w:hAnsi="Tahoma" w:cs="Tahoma"/>
          <w:sz w:val="20"/>
          <w:szCs w:val="20"/>
        </w:rPr>
        <w:t xml:space="preserve"> el impuesto al valor agregado y sólo se considerará el precio neto propuesto, que consiste en el subtotal del valor del servicio ofertado sin impuestos</w:t>
      </w:r>
    </w:p>
    <w:p w14:paraId="688C8497" w14:textId="77777777" w:rsidR="00446D4D" w:rsidRPr="00446D4D" w:rsidRDefault="00446D4D" w:rsidP="00446D4D">
      <w:pPr>
        <w:jc w:val="both"/>
        <w:rPr>
          <w:rFonts w:ascii="Tahoma" w:hAnsi="Tahoma" w:cs="Tahoma"/>
          <w:sz w:val="20"/>
          <w:szCs w:val="20"/>
        </w:rPr>
      </w:pPr>
      <w:r w:rsidRPr="00446D4D">
        <w:rPr>
          <w:rFonts w:ascii="Tahoma" w:hAnsi="Tahoma" w:cs="Tahoma"/>
          <w:sz w:val="20"/>
          <w:szCs w:val="20"/>
        </w:rPr>
        <w:t xml:space="preserve">Para el caso de los servicios objeto de la </w:t>
      </w:r>
      <w:r w:rsidRPr="00446D4D">
        <w:rPr>
          <w:rFonts w:ascii="Tahoma" w:hAnsi="Tahoma" w:cs="Tahoma"/>
          <w:b/>
          <w:bCs/>
          <w:sz w:val="20"/>
          <w:szCs w:val="20"/>
        </w:rPr>
        <w:t>LICITACIÓN</w:t>
      </w:r>
      <w:r w:rsidRPr="00446D4D">
        <w:rPr>
          <w:rFonts w:ascii="Tahoma" w:hAnsi="Tahoma" w:cs="Tahoma"/>
          <w:sz w:val="20"/>
          <w:szCs w:val="20"/>
        </w:rPr>
        <w:t xml:space="preserve">, el valor numérico máximo será </w:t>
      </w:r>
      <w:r w:rsidRPr="00446D4D">
        <w:rPr>
          <w:rFonts w:ascii="Tahoma" w:hAnsi="Tahoma" w:cs="Tahoma"/>
          <w:bCs/>
          <w:sz w:val="20"/>
          <w:szCs w:val="20"/>
        </w:rPr>
        <w:t>de</w:t>
      </w:r>
      <w:r w:rsidRPr="00446D4D">
        <w:rPr>
          <w:rFonts w:ascii="Tahoma" w:hAnsi="Tahoma" w:cs="Tahoma"/>
          <w:b/>
          <w:sz w:val="20"/>
          <w:szCs w:val="20"/>
        </w:rPr>
        <w:t xml:space="preserve"> 40 puntos</w:t>
      </w:r>
      <w:r w:rsidRPr="00446D4D">
        <w:rPr>
          <w:rFonts w:ascii="Tahoma" w:hAnsi="Tahoma" w:cs="Tahoma"/>
          <w:sz w:val="20"/>
          <w:szCs w:val="20"/>
        </w:rPr>
        <w:t>, los cuales se asignarán a la propuesta económica que resulte ser la más baja de las técnicamente aceptadas.</w:t>
      </w:r>
    </w:p>
    <w:p w14:paraId="71C78445" w14:textId="0665609E" w:rsidR="00446D4D" w:rsidRPr="00446D4D" w:rsidRDefault="00446D4D" w:rsidP="00446D4D">
      <w:pPr>
        <w:jc w:val="both"/>
        <w:rPr>
          <w:rFonts w:ascii="Tahoma" w:hAnsi="Tahoma" w:cs="Tahoma"/>
          <w:sz w:val="20"/>
          <w:szCs w:val="20"/>
        </w:rPr>
      </w:pPr>
      <w:r w:rsidRPr="00446D4D">
        <w:rPr>
          <w:rFonts w:ascii="Tahoma" w:hAnsi="Tahoma" w:cs="Tahoma"/>
          <w:sz w:val="20"/>
          <w:szCs w:val="20"/>
        </w:rPr>
        <w:t xml:space="preserve">Para determinar la puntuación o unidades porcentuales que correspondan a la(s) propuesta(s) económica(s) de </w:t>
      </w:r>
      <w:r w:rsidR="00452F2A" w:rsidRPr="00446D4D">
        <w:rPr>
          <w:rFonts w:ascii="Tahoma" w:hAnsi="Tahoma" w:cs="Tahoma"/>
          <w:sz w:val="20"/>
          <w:szCs w:val="20"/>
        </w:rPr>
        <w:t>los PARTICIPANTE</w:t>
      </w:r>
      <w:r w:rsidRPr="00446D4D">
        <w:rPr>
          <w:rFonts w:ascii="Tahoma" w:hAnsi="Tahoma" w:cs="Tahoma"/>
          <w:b/>
          <w:bCs/>
          <w:sz w:val="20"/>
          <w:szCs w:val="20"/>
        </w:rPr>
        <w:t>(S)</w:t>
      </w:r>
      <w:r w:rsidRPr="00446D4D">
        <w:rPr>
          <w:rFonts w:ascii="Tahoma" w:hAnsi="Tahoma" w:cs="Tahoma"/>
          <w:sz w:val="20"/>
          <w:szCs w:val="20"/>
        </w:rPr>
        <w:t xml:space="preserve">, la </w:t>
      </w:r>
      <w:r w:rsidRPr="00446D4D">
        <w:rPr>
          <w:rFonts w:ascii="Tahoma" w:hAnsi="Tahoma" w:cs="Tahoma"/>
          <w:b/>
          <w:bCs/>
          <w:sz w:val="20"/>
          <w:szCs w:val="20"/>
        </w:rPr>
        <w:t>CONVOCANTE</w:t>
      </w:r>
      <w:r w:rsidRPr="00446D4D">
        <w:rPr>
          <w:rFonts w:ascii="Tahoma" w:hAnsi="Tahoma" w:cs="Tahoma"/>
          <w:sz w:val="20"/>
          <w:szCs w:val="20"/>
        </w:rPr>
        <w:t xml:space="preserve"> aplicará la siguiente fórmula:</w:t>
      </w:r>
    </w:p>
    <w:p w14:paraId="0E2A4F18"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 xml:space="preserve">PPE = </w:t>
      </w:r>
      <w:proofErr w:type="spellStart"/>
      <w:r w:rsidRPr="00446D4D">
        <w:rPr>
          <w:rFonts w:ascii="Tahoma" w:hAnsi="Tahoma" w:cs="Tahoma"/>
          <w:sz w:val="20"/>
          <w:szCs w:val="20"/>
        </w:rPr>
        <w:t>MPemb</w:t>
      </w:r>
      <w:proofErr w:type="spellEnd"/>
      <w:r w:rsidRPr="00446D4D">
        <w:rPr>
          <w:rFonts w:ascii="Tahoma" w:hAnsi="Tahoma" w:cs="Tahoma"/>
          <w:sz w:val="20"/>
          <w:szCs w:val="20"/>
        </w:rPr>
        <w:t xml:space="preserve"> x 40 / </w:t>
      </w:r>
      <w:proofErr w:type="spellStart"/>
      <w:r w:rsidRPr="00446D4D">
        <w:rPr>
          <w:rFonts w:ascii="Tahoma" w:hAnsi="Tahoma" w:cs="Tahoma"/>
          <w:sz w:val="20"/>
          <w:szCs w:val="20"/>
        </w:rPr>
        <w:t>MPi</w:t>
      </w:r>
      <w:proofErr w:type="spellEnd"/>
      <w:r w:rsidRPr="00446D4D">
        <w:rPr>
          <w:rFonts w:ascii="Tahoma" w:hAnsi="Tahoma" w:cs="Tahoma"/>
          <w:sz w:val="20"/>
          <w:szCs w:val="20"/>
        </w:rPr>
        <w:t>.</w:t>
      </w:r>
    </w:p>
    <w:p w14:paraId="0829014C"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Donde:</w:t>
      </w:r>
    </w:p>
    <w:p w14:paraId="28236F37"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PPE = Puntuación o unidades porcentuales que corresponden a la Propuesta Económica;</w:t>
      </w:r>
    </w:p>
    <w:p w14:paraId="726E6A11" w14:textId="77777777" w:rsidR="00446D4D" w:rsidRPr="00446D4D" w:rsidRDefault="00446D4D" w:rsidP="00446D4D">
      <w:pPr>
        <w:spacing w:after="0"/>
        <w:jc w:val="both"/>
        <w:rPr>
          <w:rFonts w:ascii="Tahoma" w:hAnsi="Tahoma" w:cs="Tahoma"/>
          <w:sz w:val="20"/>
          <w:szCs w:val="20"/>
        </w:rPr>
      </w:pPr>
      <w:proofErr w:type="spellStart"/>
      <w:r w:rsidRPr="00446D4D">
        <w:rPr>
          <w:rFonts w:ascii="Tahoma" w:hAnsi="Tahoma" w:cs="Tahoma"/>
          <w:sz w:val="20"/>
          <w:szCs w:val="20"/>
        </w:rPr>
        <w:t>MPemb</w:t>
      </w:r>
      <w:proofErr w:type="spellEnd"/>
      <w:r w:rsidRPr="00446D4D">
        <w:rPr>
          <w:rFonts w:ascii="Tahoma" w:hAnsi="Tahoma" w:cs="Tahoma"/>
          <w:sz w:val="20"/>
          <w:szCs w:val="20"/>
        </w:rPr>
        <w:t xml:space="preserve"> = Monto de la Propuesta Económica más baja, y</w:t>
      </w:r>
    </w:p>
    <w:p w14:paraId="10E80D42" w14:textId="77777777" w:rsidR="00446D4D" w:rsidRPr="00446D4D" w:rsidRDefault="00446D4D" w:rsidP="00446D4D">
      <w:pPr>
        <w:spacing w:after="0"/>
        <w:jc w:val="both"/>
        <w:rPr>
          <w:rFonts w:ascii="Tahoma" w:hAnsi="Tahoma" w:cs="Tahoma"/>
          <w:sz w:val="20"/>
          <w:szCs w:val="20"/>
        </w:rPr>
      </w:pPr>
      <w:proofErr w:type="spellStart"/>
      <w:r w:rsidRPr="00446D4D">
        <w:rPr>
          <w:rFonts w:ascii="Tahoma" w:hAnsi="Tahoma" w:cs="Tahoma"/>
          <w:sz w:val="20"/>
          <w:szCs w:val="20"/>
        </w:rPr>
        <w:t>MPi</w:t>
      </w:r>
      <w:proofErr w:type="spellEnd"/>
      <w:r w:rsidRPr="00446D4D">
        <w:rPr>
          <w:rFonts w:ascii="Tahoma" w:hAnsi="Tahoma" w:cs="Tahoma"/>
          <w:sz w:val="20"/>
          <w:szCs w:val="20"/>
        </w:rPr>
        <w:t xml:space="preserve"> = Monto de la i-</w:t>
      </w:r>
      <w:proofErr w:type="spellStart"/>
      <w:r w:rsidRPr="00446D4D">
        <w:rPr>
          <w:rFonts w:ascii="Tahoma" w:hAnsi="Tahoma" w:cs="Tahoma"/>
          <w:sz w:val="20"/>
          <w:szCs w:val="20"/>
        </w:rPr>
        <w:t>ésima</w:t>
      </w:r>
      <w:proofErr w:type="spellEnd"/>
      <w:r w:rsidRPr="00446D4D">
        <w:rPr>
          <w:rFonts w:ascii="Tahoma" w:hAnsi="Tahoma" w:cs="Tahoma"/>
          <w:sz w:val="20"/>
          <w:szCs w:val="20"/>
        </w:rPr>
        <w:t xml:space="preserve"> Propuesta Económica;</w:t>
      </w:r>
    </w:p>
    <w:p w14:paraId="315152DA"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Para calcular el resultado final de la puntuación o unidades porcentuales que obtuvo cada proposición, la convocante aplicará la siguiente fórmula:</w:t>
      </w:r>
    </w:p>
    <w:p w14:paraId="17E43FAD" w14:textId="77777777" w:rsidR="00446D4D" w:rsidRPr="00446D4D" w:rsidRDefault="00446D4D" w:rsidP="00446D4D">
      <w:pPr>
        <w:spacing w:after="0"/>
        <w:jc w:val="both"/>
        <w:rPr>
          <w:rFonts w:ascii="Tahoma" w:hAnsi="Tahoma" w:cs="Tahoma"/>
          <w:sz w:val="20"/>
          <w:szCs w:val="20"/>
          <w:lang w:val="pt-PT"/>
        </w:rPr>
      </w:pPr>
      <w:r w:rsidRPr="00446D4D">
        <w:rPr>
          <w:rFonts w:ascii="Tahoma" w:hAnsi="Tahoma" w:cs="Tahoma"/>
          <w:sz w:val="20"/>
          <w:szCs w:val="20"/>
          <w:lang w:val="pt-PT"/>
        </w:rPr>
        <w:lastRenderedPageBreak/>
        <w:t>PTj = TPT + PPE Para toda j = 1, 2,…..,n</w:t>
      </w:r>
    </w:p>
    <w:p w14:paraId="2A6B9874"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Donde:</w:t>
      </w:r>
    </w:p>
    <w:p w14:paraId="7CC4745A" w14:textId="77777777" w:rsidR="00446D4D" w:rsidRPr="00446D4D" w:rsidRDefault="00446D4D" w:rsidP="00446D4D">
      <w:pPr>
        <w:spacing w:after="0"/>
        <w:jc w:val="both"/>
        <w:rPr>
          <w:rFonts w:ascii="Tahoma" w:hAnsi="Tahoma" w:cs="Tahoma"/>
          <w:sz w:val="20"/>
          <w:szCs w:val="20"/>
        </w:rPr>
      </w:pPr>
      <w:proofErr w:type="spellStart"/>
      <w:r w:rsidRPr="00446D4D">
        <w:rPr>
          <w:rFonts w:ascii="Tahoma" w:hAnsi="Tahoma" w:cs="Tahoma"/>
          <w:sz w:val="20"/>
          <w:szCs w:val="20"/>
        </w:rPr>
        <w:t>PTj</w:t>
      </w:r>
      <w:proofErr w:type="spellEnd"/>
      <w:r w:rsidRPr="00446D4D">
        <w:rPr>
          <w:rFonts w:ascii="Tahoma" w:hAnsi="Tahoma" w:cs="Tahoma"/>
          <w:sz w:val="20"/>
          <w:szCs w:val="20"/>
        </w:rPr>
        <w:t xml:space="preserve"> = Puntuación o unidades porcentuales Totales de la proposición;</w:t>
      </w:r>
    </w:p>
    <w:p w14:paraId="17B09536"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TPT = Total de Puntuación o unidades porcentuales asignados a la Propuesta Técnica;</w:t>
      </w:r>
    </w:p>
    <w:p w14:paraId="6C58FD79"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PPE = Puntuación o unidades porcentuales asignados a la Propuesta Económica, y</w:t>
      </w:r>
    </w:p>
    <w:p w14:paraId="2D010863"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El subíndice “j” representa a las demás proposiciones determinadas como solventes como</w:t>
      </w:r>
    </w:p>
    <w:p w14:paraId="1BAB9A81"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resultado de la evaluación.</w:t>
      </w:r>
    </w:p>
    <w:p w14:paraId="215306DB" w14:textId="77777777" w:rsidR="00446D4D" w:rsidRPr="00446D4D" w:rsidRDefault="00446D4D" w:rsidP="00446D4D">
      <w:pPr>
        <w:spacing w:after="0"/>
        <w:jc w:val="both"/>
        <w:rPr>
          <w:rFonts w:ascii="Tahoma" w:hAnsi="Tahoma" w:cs="Tahoma"/>
        </w:rPr>
      </w:pPr>
    </w:p>
    <w:p w14:paraId="093AB7AF"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 xml:space="preserve">La </w:t>
      </w:r>
      <w:r w:rsidRPr="00446D4D">
        <w:rPr>
          <w:rFonts w:ascii="Tahoma" w:hAnsi="Tahoma" w:cs="Tahoma"/>
          <w:b/>
          <w:bCs/>
          <w:sz w:val="20"/>
          <w:szCs w:val="20"/>
        </w:rPr>
        <w:t>PROPOSICIÓN</w:t>
      </w:r>
      <w:r w:rsidRPr="00446D4D">
        <w:rPr>
          <w:rFonts w:ascii="Tahoma" w:hAnsi="Tahoma" w:cs="Tahoma"/>
          <w:sz w:val="20"/>
          <w:szCs w:val="20"/>
        </w:rPr>
        <w:t xml:space="preserve"> solvente más conveniente para </w:t>
      </w:r>
      <w:r w:rsidRPr="00446D4D">
        <w:rPr>
          <w:rFonts w:ascii="Tahoma" w:hAnsi="Tahoma" w:cs="Tahoma"/>
          <w:b/>
          <w:bCs/>
          <w:sz w:val="20"/>
          <w:szCs w:val="20"/>
        </w:rPr>
        <w:t>EL ORGANISMO</w:t>
      </w:r>
      <w:r w:rsidRPr="00446D4D">
        <w:rPr>
          <w:rFonts w:ascii="Tahoma" w:hAnsi="Tahoma" w:cs="Tahoma"/>
          <w:sz w:val="20"/>
          <w:szCs w:val="20"/>
        </w:rPr>
        <w:t xml:space="preserve"> será aquélla que reúna la mayor puntuación o unidades porcentuales conforme a lo dispuesto en el numeral </w:t>
      </w:r>
      <w:r w:rsidRPr="00446D4D">
        <w:rPr>
          <w:rFonts w:ascii="Tahoma" w:hAnsi="Tahoma" w:cs="Tahoma"/>
          <w:b/>
          <w:sz w:val="20"/>
          <w:szCs w:val="20"/>
        </w:rPr>
        <w:t>SEXTO</w:t>
      </w:r>
      <w:r w:rsidRPr="00446D4D">
        <w:rPr>
          <w:rFonts w:ascii="Tahoma" w:hAnsi="Tahoma" w:cs="Tahoma"/>
          <w:sz w:val="20"/>
          <w:szCs w:val="20"/>
        </w:rPr>
        <w:t xml:space="preserve"> de los </w:t>
      </w:r>
      <w:r w:rsidRPr="00446D4D">
        <w:rPr>
          <w:rFonts w:ascii="Tahoma" w:hAnsi="Tahoma" w:cs="Tahoma"/>
          <w:b/>
          <w:sz w:val="20"/>
          <w:szCs w:val="20"/>
        </w:rPr>
        <w:t>LINEAMIENTOS</w:t>
      </w:r>
      <w:r w:rsidRPr="00446D4D">
        <w:rPr>
          <w:rFonts w:ascii="Tahoma" w:hAnsi="Tahoma" w:cs="Tahoma"/>
          <w:sz w:val="20"/>
          <w:szCs w:val="20"/>
        </w:rPr>
        <w:t>.</w:t>
      </w:r>
    </w:p>
    <w:p w14:paraId="2CA569ED" w14:textId="77777777" w:rsidR="00446D4D" w:rsidRPr="00446D4D" w:rsidRDefault="00446D4D" w:rsidP="00446D4D">
      <w:pPr>
        <w:spacing w:after="0"/>
        <w:jc w:val="both"/>
        <w:rPr>
          <w:rFonts w:ascii="Tahoma" w:hAnsi="Tahoma" w:cs="Tahoma"/>
          <w:sz w:val="20"/>
          <w:szCs w:val="20"/>
        </w:rPr>
      </w:pPr>
    </w:p>
    <w:p w14:paraId="60DD6929" w14:textId="77777777" w:rsidR="00446D4D" w:rsidRPr="00446D4D" w:rsidRDefault="00446D4D" w:rsidP="00446D4D">
      <w:pPr>
        <w:pStyle w:val="Textoindependiente3"/>
        <w:spacing w:after="0" w:line="240" w:lineRule="auto"/>
        <w:jc w:val="both"/>
        <w:rPr>
          <w:rFonts w:ascii="Tahoma" w:hAnsi="Tahoma" w:cs="Tahoma"/>
          <w:sz w:val="20"/>
          <w:szCs w:val="20"/>
        </w:rPr>
      </w:pPr>
      <w:r w:rsidRPr="00446D4D">
        <w:rPr>
          <w:rFonts w:ascii="Tahoma" w:hAnsi="Tahoma" w:cs="Tahoma"/>
          <w:sz w:val="20"/>
          <w:szCs w:val="20"/>
        </w:rPr>
        <w:t xml:space="preserve">EL </w:t>
      </w:r>
      <w:r w:rsidRPr="00446D4D">
        <w:rPr>
          <w:rFonts w:ascii="Tahoma" w:hAnsi="Tahoma" w:cs="Tahoma"/>
          <w:b/>
          <w:sz w:val="20"/>
          <w:szCs w:val="20"/>
        </w:rPr>
        <w:t xml:space="preserve">ORGANISMO </w:t>
      </w:r>
      <w:r w:rsidRPr="00446D4D">
        <w:rPr>
          <w:rFonts w:ascii="Tahoma" w:hAnsi="Tahoma" w:cs="Tahoma"/>
          <w:sz w:val="20"/>
          <w:szCs w:val="20"/>
        </w:rPr>
        <w:t xml:space="preserve">a través de la </w:t>
      </w:r>
      <w:r w:rsidRPr="00446D4D">
        <w:rPr>
          <w:rFonts w:ascii="Tahoma" w:hAnsi="Tahoma" w:cs="Tahoma"/>
          <w:bCs/>
          <w:sz w:val="20"/>
          <w:szCs w:val="20"/>
        </w:rPr>
        <w:t>Coordinación de Adquisiciones</w:t>
      </w:r>
      <w:r w:rsidRPr="00446D4D">
        <w:rPr>
          <w:rFonts w:ascii="Tahoma" w:hAnsi="Tahoma" w:cs="Tahoma"/>
          <w:sz w:val="20"/>
          <w:szCs w:val="20"/>
        </w:rPr>
        <w:t xml:space="preserve"> del </w:t>
      </w:r>
      <w:r w:rsidRPr="00446D4D">
        <w:rPr>
          <w:rFonts w:ascii="Tahoma" w:hAnsi="Tahoma" w:cs="Tahoma"/>
          <w:b/>
          <w:bCs/>
          <w:sz w:val="20"/>
          <w:szCs w:val="20"/>
        </w:rPr>
        <w:t>ORGANISMO</w:t>
      </w:r>
      <w:r w:rsidRPr="00446D4D">
        <w:rPr>
          <w:rFonts w:ascii="Tahoma" w:hAnsi="Tahoma" w:cs="Tahoma"/>
          <w:sz w:val="20"/>
          <w:szCs w:val="20"/>
        </w:rPr>
        <w:t xml:space="preserve">, efectuará el análisis, revisión y cotejo de la propuesta económica, presentada por cada uno de los </w:t>
      </w:r>
      <w:r w:rsidRPr="00446D4D">
        <w:rPr>
          <w:rFonts w:ascii="Tahoma" w:hAnsi="Tahoma" w:cs="Tahoma"/>
          <w:b/>
          <w:bCs/>
          <w:sz w:val="20"/>
          <w:szCs w:val="20"/>
        </w:rPr>
        <w:t>LICITANTES</w:t>
      </w:r>
      <w:r w:rsidRPr="00446D4D">
        <w:rPr>
          <w:rFonts w:ascii="Tahoma" w:hAnsi="Tahoma" w:cs="Tahoma"/>
          <w:sz w:val="20"/>
          <w:szCs w:val="20"/>
        </w:rPr>
        <w:t xml:space="preserve"> y efectuará la evaluación cuantitativa y cualitativa de estas, de conformidad con los términos y condiciones de esta </w:t>
      </w:r>
      <w:r w:rsidRPr="00446D4D">
        <w:rPr>
          <w:rFonts w:ascii="Tahoma" w:hAnsi="Tahoma" w:cs="Tahoma"/>
          <w:b/>
          <w:sz w:val="20"/>
          <w:szCs w:val="20"/>
        </w:rPr>
        <w:t>CONVOCATORIA</w:t>
      </w:r>
      <w:r w:rsidRPr="00446D4D">
        <w:rPr>
          <w:rFonts w:ascii="Tahoma" w:hAnsi="Tahoma" w:cs="Tahoma"/>
          <w:sz w:val="20"/>
          <w:szCs w:val="20"/>
        </w:rPr>
        <w:t>.</w:t>
      </w:r>
    </w:p>
    <w:p w14:paraId="29182F59" w14:textId="77777777" w:rsidR="00446D4D" w:rsidRPr="00446D4D" w:rsidRDefault="00446D4D" w:rsidP="00446D4D">
      <w:pPr>
        <w:pStyle w:val="Textoindependiente3"/>
        <w:spacing w:after="0" w:line="240" w:lineRule="auto"/>
        <w:jc w:val="both"/>
        <w:rPr>
          <w:rFonts w:ascii="Tahoma" w:hAnsi="Tahoma" w:cs="Tahoma"/>
          <w:sz w:val="20"/>
          <w:szCs w:val="20"/>
        </w:rPr>
      </w:pPr>
    </w:p>
    <w:p w14:paraId="1FDD40ED" w14:textId="77777777" w:rsidR="00446D4D" w:rsidRPr="00446D4D" w:rsidRDefault="00446D4D" w:rsidP="00446D4D">
      <w:pPr>
        <w:pStyle w:val="Textoindependiente3"/>
        <w:spacing w:after="0" w:line="240" w:lineRule="auto"/>
        <w:jc w:val="both"/>
        <w:rPr>
          <w:rFonts w:ascii="Tahoma" w:hAnsi="Tahoma" w:cs="Tahoma"/>
          <w:sz w:val="20"/>
          <w:szCs w:val="20"/>
        </w:rPr>
      </w:pPr>
      <w:r w:rsidRPr="00446D4D">
        <w:rPr>
          <w:rFonts w:ascii="Tahoma" w:hAnsi="Tahoma" w:cs="Tahoma"/>
          <w:sz w:val="20"/>
          <w:szCs w:val="20"/>
        </w:rPr>
        <w:t xml:space="preserve">El </w:t>
      </w:r>
      <w:r w:rsidRPr="00446D4D">
        <w:rPr>
          <w:rFonts w:ascii="Tahoma" w:hAnsi="Tahoma" w:cs="Tahoma"/>
          <w:b/>
          <w:bCs/>
          <w:sz w:val="20"/>
          <w:szCs w:val="20"/>
        </w:rPr>
        <w:t>ÁREA TÉCNICA</w:t>
      </w:r>
      <w:r w:rsidRPr="00446D4D">
        <w:rPr>
          <w:rFonts w:ascii="Tahoma" w:hAnsi="Tahoma" w:cs="Tahoma"/>
          <w:sz w:val="20"/>
          <w:szCs w:val="20"/>
        </w:rPr>
        <w:t xml:space="preserve"> realizará el cotejo de la Propuesta Económica con la Propuesta Técnica, y emitirá opinión económica a fin de verificar que la Propuesta Económica sea congruente con la Propuesta Técnica presentada; en caso de existir discrepancia entre ambos documentos, la contratante no otorgará puntos en el rubro económico de la evaluación por puntos y porcentajes.</w:t>
      </w:r>
    </w:p>
    <w:p w14:paraId="0610848A" w14:textId="77777777" w:rsidR="00446D4D" w:rsidRPr="00446D4D" w:rsidRDefault="00446D4D" w:rsidP="00446D4D">
      <w:pPr>
        <w:tabs>
          <w:tab w:val="left" w:pos="0"/>
          <w:tab w:val="left" w:pos="432"/>
          <w:tab w:val="left" w:pos="1584"/>
          <w:tab w:val="left" w:pos="1872"/>
        </w:tabs>
        <w:spacing w:after="0"/>
        <w:jc w:val="both"/>
        <w:rPr>
          <w:rFonts w:ascii="Tahoma" w:hAnsi="Tahoma" w:cs="Tahoma"/>
          <w:sz w:val="20"/>
          <w:szCs w:val="20"/>
        </w:rPr>
      </w:pPr>
    </w:p>
    <w:p w14:paraId="42B95DB3"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El valor de la propuesta económica se determinará como sigue:</w:t>
      </w:r>
    </w:p>
    <w:p w14:paraId="5C4C8560" w14:textId="77777777" w:rsidR="00446D4D" w:rsidRPr="00446D4D" w:rsidRDefault="00446D4D" w:rsidP="00446D4D">
      <w:pPr>
        <w:spacing w:after="0"/>
        <w:jc w:val="both"/>
        <w:rPr>
          <w:rFonts w:ascii="Tahoma" w:hAnsi="Tahoma" w:cs="Tahoma"/>
          <w:sz w:val="20"/>
          <w:szCs w:val="20"/>
        </w:rPr>
      </w:pPr>
    </w:p>
    <w:p w14:paraId="7EA59C8C" w14:textId="77777777" w:rsidR="00446D4D" w:rsidRPr="00446D4D" w:rsidRDefault="00446D4D" w:rsidP="00446D4D">
      <w:pPr>
        <w:pStyle w:val="Prrafodelista"/>
        <w:numPr>
          <w:ilvl w:val="1"/>
          <w:numId w:val="36"/>
        </w:numPr>
        <w:spacing w:after="0"/>
        <w:ind w:left="653" w:hanging="369"/>
        <w:contextualSpacing w:val="0"/>
        <w:jc w:val="both"/>
        <w:rPr>
          <w:rFonts w:ascii="Tahoma" w:hAnsi="Tahoma" w:cs="Tahoma"/>
          <w:bCs/>
          <w:i/>
          <w:iCs/>
          <w:sz w:val="20"/>
          <w:szCs w:val="20"/>
        </w:rPr>
      </w:pPr>
      <w:r w:rsidRPr="00446D4D">
        <w:rPr>
          <w:rFonts w:ascii="Tahoma" w:hAnsi="Tahoma" w:cs="Tahoma"/>
          <w:bCs/>
          <w:i/>
          <w:iCs/>
          <w:sz w:val="20"/>
          <w:szCs w:val="20"/>
        </w:rPr>
        <w:t xml:space="preserve">El </w:t>
      </w:r>
      <w:r w:rsidRPr="00446D4D">
        <w:rPr>
          <w:rFonts w:ascii="Tahoma" w:hAnsi="Tahoma" w:cs="Tahoma"/>
          <w:b/>
          <w:i/>
          <w:iCs/>
          <w:sz w:val="20"/>
          <w:szCs w:val="20"/>
        </w:rPr>
        <w:t>LICITANTE</w:t>
      </w:r>
      <w:r w:rsidRPr="00446D4D">
        <w:rPr>
          <w:rFonts w:ascii="Tahoma" w:hAnsi="Tahoma" w:cs="Tahoma"/>
          <w:bCs/>
          <w:i/>
          <w:iCs/>
          <w:sz w:val="20"/>
          <w:szCs w:val="20"/>
        </w:rPr>
        <w:t xml:space="preserve"> establecerá el precio unitario sin </w:t>
      </w:r>
      <w:r w:rsidRPr="00446D4D">
        <w:rPr>
          <w:rFonts w:ascii="Tahoma" w:hAnsi="Tahoma" w:cs="Tahoma"/>
          <w:b/>
          <w:i/>
          <w:iCs/>
          <w:sz w:val="20"/>
          <w:szCs w:val="20"/>
        </w:rPr>
        <w:t>I.V.A.,</w:t>
      </w:r>
      <w:r w:rsidRPr="00446D4D">
        <w:rPr>
          <w:rFonts w:ascii="Tahoma" w:hAnsi="Tahoma" w:cs="Tahoma"/>
          <w:bCs/>
          <w:i/>
          <w:iCs/>
          <w:sz w:val="20"/>
          <w:szCs w:val="20"/>
        </w:rPr>
        <w:t xml:space="preserve"> por el servicio que conforma la </w:t>
      </w:r>
      <w:r w:rsidRPr="00446D4D">
        <w:rPr>
          <w:rFonts w:ascii="Tahoma" w:hAnsi="Tahoma" w:cs="Tahoma"/>
          <w:b/>
          <w:bCs/>
          <w:i/>
          <w:iCs/>
          <w:sz w:val="20"/>
          <w:szCs w:val="20"/>
        </w:rPr>
        <w:t xml:space="preserve">PARTIDA, </w:t>
      </w:r>
      <w:r w:rsidRPr="00446D4D">
        <w:rPr>
          <w:rFonts w:ascii="Tahoma" w:hAnsi="Tahoma" w:cs="Tahoma"/>
          <w:bCs/>
          <w:i/>
          <w:iCs/>
          <w:sz w:val="20"/>
          <w:szCs w:val="20"/>
        </w:rPr>
        <w:t>mismo que multiplicará por la cantidad del servicio.</w:t>
      </w:r>
    </w:p>
    <w:p w14:paraId="32739D8C" w14:textId="77777777" w:rsidR="00446D4D" w:rsidRPr="00446D4D" w:rsidRDefault="00446D4D" w:rsidP="00446D4D">
      <w:pPr>
        <w:pStyle w:val="Prrafodelista"/>
        <w:numPr>
          <w:ilvl w:val="1"/>
          <w:numId w:val="36"/>
        </w:numPr>
        <w:spacing w:after="0"/>
        <w:ind w:left="653" w:hanging="369"/>
        <w:contextualSpacing w:val="0"/>
        <w:jc w:val="both"/>
        <w:rPr>
          <w:rFonts w:ascii="Tahoma" w:hAnsi="Tahoma" w:cs="Tahoma"/>
          <w:bCs/>
          <w:i/>
          <w:iCs/>
          <w:sz w:val="20"/>
          <w:szCs w:val="20"/>
        </w:rPr>
      </w:pPr>
      <w:r w:rsidRPr="00446D4D">
        <w:rPr>
          <w:rFonts w:ascii="Tahoma" w:hAnsi="Tahoma" w:cs="Tahoma"/>
          <w:bCs/>
          <w:i/>
          <w:iCs/>
          <w:sz w:val="20"/>
          <w:szCs w:val="20"/>
        </w:rPr>
        <w:t xml:space="preserve">Se obtendrá importe subtotal. </w:t>
      </w:r>
    </w:p>
    <w:p w14:paraId="186FD2E9" w14:textId="77777777" w:rsidR="00446D4D" w:rsidRPr="00446D4D" w:rsidRDefault="00446D4D" w:rsidP="00446D4D">
      <w:pPr>
        <w:pStyle w:val="Prrafodelista"/>
        <w:numPr>
          <w:ilvl w:val="1"/>
          <w:numId w:val="36"/>
        </w:numPr>
        <w:spacing w:after="0"/>
        <w:ind w:left="653" w:hanging="369"/>
        <w:contextualSpacing w:val="0"/>
        <w:jc w:val="both"/>
        <w:rPr>
          <w:rFonts w:ascii="Tahoma" w:hAnsi="Tahoma" w:cs="Tahoma"/>
          <w:b/>
          <w:i/>
          <w:iCs/>
          <w:sz w:val="20"/>
          <w:szCs w:val="20"/>
        </w:rPr>
      </w:pPr>
      <w:r w:rsidRPr="00446D4D">
        <w:rPr>
          <w:rFonts w:ascii="Tahoma" w:hAnsi="Tahoma" w:cs="Tahoma"/>
          <w:bCs/>
          <w:i/>
          <w:iCs/>
          <w:sz w:val="20"/>
          <w:szCs w:val="20"/>
        </w:rPr>
        <w:t xml:space="preserve">Se obtendrá el importe del </w:t>
      </w:r>
      <w:r w:rsidRPr="00446D4D">
        <w:rPr>
          <w:rFonts w:ascii="Tahoma" w:hAnsi="Tahoma" w:cs="Tahoma"/>
          <w:b/>
          <w:i/>
          <w:iCs/>
          <w:sz w:val="20"/>
          <w:szCs w:val="20"/>
        </w:rPr>
        <w:t>I.V.A.</w:t>
      </w:r>
    </w:p>
    <w:p w14:paraId="14FB0053" w14:textId="77777777" w:rsidR="00446D4D" w:rsidRPr="00446D4D" w:rsidRDefault="00446D4D" w:rsidP="00446D4D">
      <w:pPr>
        <w:pStyle w:val="Prrafodelista"/>
        <w:numPr>
          <w:ilvl w:val="1"/>
          <w:numId w:val="36"/>
        </w:numPr>
        <w:spacing w:after="0"/>
        <w:ind w:left="653" w:hanging="369"/>
        <w:contextualSpacing w:val="0"/>
        <w:jc w:val="both"/>
        <w:rPr>
          <w:rFonts w:ascii="Tahoma" w:hAnsi="Tahoma" w:cs="Tahoma"/>
          <w:bCs/>
          <w:i/>
          <w:iCs/>
          <w:sz w:val="20"/>
          <w:szCs w:val="20"/>
        </w:rPr>
      </w:pPr>
      <w:r w:rsidRPr="00446D4D">
        <w:rPr>
          <w:rFonts w:ascii="Tahoma" w:hAnsi="Tahoma" w:cs="Tahoma"/>
          <w:bCs/>
          <w:i/>
          <w:iCs/>
          <w:sz w:val="20"/>
          <w:szCs w:val="20"/>
        </w:rPr>
        <w:t xml:space="preserve">Se sumará el importe subtotal e </w:t>
      </w:r>
      <w:r w:rsidRPr="00446D4D">
        <w:rPr>
          <w:rFonts w:ascii="Tahoma" w:hAnsi="Tahoma" w:cs="Tahoma"/>
          <w:b/>
          <w:i/>
          <w:iCs/>
          <w:sz w:val="20"/>
          <w:szCs w:val="20"/>
        </w:rPr>
        <w:t>I.V.A.</w:t>
      </w:r>
      <w:r w:rsidRPr="00446D4D">
        <w:rPr>
          <w:rFonts w:ascii="Tahoma" w:hAnsi="Tahoma" w:cs="Tahoma"/>
          <w:bCs/>
          <w:i/>
          <w:iCs/>
          <w:sz w:val="20"/>
          <w:szCs w:val="20"/>
        </w:rPr>
        <w:t xml:space="preserve"> para obtener el importe total.</w:t>
      </w:r>
    </w:p>
    <w:p w14:paraId="7C483528" w14:textId="77777777" w:rsidR="00446D4D" w:rsidRPr="00446D4D" w:rsidRDefault="00446D4D" w:rsidP="00446D4D">
      <w:pPr>
        <w:pStyle w:val="Prrafodelista"/>
        <w:numPr>
          <w:ilvl w:val="1"/>
          <w:numId w:val="36"/>
        </w:numPr>
        <w:spacing w:after="0"/>
        <w:ind w:left="653" w:hanging="369"/>
        <w:contextualSpacing w:val="0"/>
        <w:jc w:val="both"/>
        <w:rPr>
          <w:rFonts w:ascii="Tahoma" w:hAnsi="Tahoma" w:cs="Tahoma"/>
          <w:bCs/>
          <w:i/>
          <w:iCs/>
          <w:sz w:val="20"/>
          <w:szCs w:val="20"/>
        </w:rPr>
      </w:pPr>
      <w:r w:rsidRPr="00446D4D">
        <w:rPr>
          <w:rFonts w:ascii="Tahoma" w:hAnsi="Tahoma" w:cs="Tahoma"/>
          <w:bCs/>
          <w:i/>
          <w:iCs/>
          <w:sz w:val="20"/>
          <w:szCs w:val="20"/>
        </w:rPr>
        <w:t xml:space="preserve">Se compararán los precios ofertados por cada </w:t>
      </w:r>
      <w:r w:rsidRPr="00446D4D">
        <w:rPr>
          <w:rFonts w:ascii="Tahoma" w:hAnsi="Tahoma" w:cs="Tahoma"/>
          <w:b/>
          <w:i/>
          <w:iCs/>
          <w:sz w:val="20"/>
          <w:szCs w:val="20"/>
        </w:rPr>
        <w:t>LICITANTE</w:t>
      </w:r>
      <w:r w:rsidRPr="00446D4D">
        <w:rPr>
          <w:rFonts w:ascii="Tahoma" w:hAnsi="Tahoma" w:cs="Tahoma"/>
          <w:bCs/>
          <w:i/>
          <w:iCs/>
          <w:sz w:val="20"/>
          <w:szCs w:val="20"/>
        </w:rPr>
        <w:t xml:space="preserve"> sin </w:t>
      </w:r>
      <w:r w:rsidRPr="00446D4D">
        <w:rPr>
          <w:rFonts w:ascii="Tahoma" w:hAnsi="Tahoma" w:cs="Tahoma"/>
          <w:b/>
          <w:i/>
          <w:iCs/>
          <w:sz w:val="20"/>
          <w:szCs w:val="20"/>
        </w:rPr>
        <w:t>I.V.A.</w:t>
      </w:r>
      <w:r w:rsidRPr="00446D4D">
        <w:rPr>
          <w:rFonts w:ascii="Tahoma" w:hAnsi="Tahoma" w:cs="Tahoma"/>
          <w:bCs/>
          <w:i/>
          <w:iCs/>
          <w:sz w:val="20"/>
          <w:szCs w:val="20"/>
        </w:rPr>
        <w:t>, para determinar cuál será la Propuesta Económica más baja respecto a la</w:t>
      </w:r>
      <w:r w:rsidRPr="00446D4D">
        <w:rPr>
          <w:rFonts w:ascii="Tahoma" w:hAnsi="Tahoma" w:cs="Tahoma"/>
          <w:i/>
          <w:iCs/>
          <w:sz w:val="20"/>
          <w:szCs w:val="20"/>
        </w:rPr>
        <w:t xml:space="preserve"> </w:t>
      </w:r>
      <w:r w:rsidRPr="00446D4D">
        <w:rPr>
          <w:rFonts w:ascii="Tahoma" w:hAnsi="Tahoma" w:cs="Tahoma"/>
          <w:b/>
          <w:bCs/>
          <w:i/>
          <w:iCs/>
          <w:sz w:val="20"/>
          <w:szCs w:val="20"/>
        </w:rPr>
        <w:t>PARTIDA.</w:t>
      </w:r>
    </w:p>
    <w:p w14:paraId="792C4AE5" w14:textId="77777777" w:rsidR="00446D4D" w:rsidRPr="00446D4D" w:rsidRDefault="00446D4D" w:rsidP="00446D4D">
      <w:pPr>
        <w:pStyle w:val="Prrafodelista"/>
        <w:spacing w:after="0"/>
        <w:ind w:left="653"/>
        <w:contextualSpacing w:val="0"/>
        <w:jc w:val="both"/>
        <w:rPr>
          <w:rFonts w:ascii="Tahoma" w:hAnsi="Tahoma" w:cs="Tahoma"/>
          <w:bCs/>
          <w:sz w:val="20"/>
          <w:szCs w:val="20"/>
        </w:rPr>
      </w:pPr>
    </w:p>
    <w:p w14:paraId="33422DB3" w14:textId="77777777" w:rsidR="00446D4D" w:rsidRPr="00446D4D" w:rsidRDefault="00446D4D" w:rsidP="00446D4D">
      <w:pPr>
        <w:pStyle w:val="Texto"/>
        <w:spacing w:after="0" w:line="240" w:lineRule="auto"/>
        <w:ind w:firstLine="0"/>
        <w:rPr>
          <w:rFonts w:ascii="Tahoma" w:hAnsi="Tahoma" w:cs="Tahoma"/>
          <w:sz w:val="20"/>
        </w:rPr>
      </w:pPr>
      <w:r w:rsidRPr="00446D4D">
        <w:rPr>
          <w:rFonts w:ascii="Tahoma" w:hAnsi="Tahoma" w:cs="Tahoma"/>
          <w:sz w:val="20"/>
        </w:rPr>
        <w:t xml:space="preserve">Para la elaboración de la Propuesta Económica, el </w:t>
      </w:r>
      <w:r w:rsidRPr="00446D4D">
        <w:rPr>
          <w:rFonts w:ascii="Tahoma" w:hAnsi="Tahoma" w:cs="Tahoma"/>
          <w:b/>
          <w:bCs/>
          <w:sz w:val="20"/>
        </w:rPr>
        <w:t>LICITANTE</w:t>
      </w:r>
      <w:r w:rsidRPr="00446D4D">
        <w:rPr>
          <w:rFonts w:ascii="Tahoma" w:hAnsi="Tahoma" w:cs="Tahoma"/>
          <w:sz w:val="20"/>
        </w:rPr>
        <w:t xml:space="preserve"> considerará que el precio unitario ofertado deberá ser truncado a centésimos (xx.00).</w:t>
      </w:r>
    </w:p>
    <w:p w14:paraId="0CE00545" w14:textId="77777777" w:rsidR="00446D4D" w:rsidRPr="00446D4D" w:rsidRDefault="00446D4D" w:rsidP="00446D4D">
      <w:pPr>
        <w:pStyle w:val="Texto"/>
        <w:spacing w:after="0" w:line="240" w:lineRule="auto"/>
        <w:ind w:firstLine="0"/>
        <w:rPr>
          <w:rFonts w:ascii="Tahoma" w:hAnsi="Tahoma" w:cs="Tahoma"/>
          <w:sz w:val="20"/>
        </w:rPr>
      </w:pPr>
    </w:p>
    <w:p w14:paraId="0936E85C" w14:textId="77777777" w:rsidR="00446D4D" w:rsidRPr="00446D4D" w:rsidRDefault="00446D4D" w:rsidP="00446D4D">
      <w:pPr>
        <w:pStyle w:val="Texto"/>
        <w:spacing w:after="0" w:line="240" w:lineRule="auto"/>
        <w:ind w:firstLine="0"/>
        <w:rPr>
          <w:rFonts w:ascii="Tahoma" w:hAnsi="Tahoma" w:cs="Tahoma"/>
          <w:sz w:val="20"/>
        </w:rPr>
      </w:pPr>
      <w:r w:rsidRPr="00446D4D">
        <w:rPr>
          <w:rFonts w:ascii="Tahoma" w:hAnsi="Tahoma" w:cs="Tahoma"/>
          <w:sz w:val="20"/>
        </w:rPr>
        <w:t xml:space="preserve">El </w:t>
      </w:r>
      <w:r w:rsidRPr="00446D4D">
        <w:rPr>
          <w:rFonts w:ascii="Tahoma" w:hAnsi="Tahoma" w:cs="Tahoma"/>
          <w:b/>
          <w:bCs/>
          <w:sz w:val="20"/>
        </w:rPr>
        <w:t>LICITANTE</w:t>
      </w:r>
      <w:r w:rsidRPr="00446D4D">
        <w:rPr>
          <w:rFonts w:ascii="Tahoma" w:hAnsi="Tahoma" w:cs="Tahoma"/>
          <w:sz w:val="20"/>
        </w:rPr>
        <w:t xml:space="preserve"> deberá manifestar que los precios ofertados serán fijos durante el procedimiento de licitación y la vigencia del </w:t>
      </w:r>
      <w:r w:rsidRPr="00446D4D">
        <w:rPr>
          <w:rFonts w:ascii="Tahoma" w:hAnsi="Tahoma" w:cs="Tahoma"/>
          <w:b/>
          <w:bCs/>
          <w:sz w:val="20"/>
        </w:rPr>
        <w:t>CONTRATO</w:t>
      </w:r>
      <w:r w:rsidRPr="00446D4D">
        <w:rPr>
          <w:rFonts w:ascii="Tahoma" w:hAnsi="Tahoma" w:cs="Tahoma"/>
          <w:sz w:val="20"/>
        </w:rPr>
        <w:t>.</w:t>
      </w:r>
    </w:p>
    <w:p w14:paraId="1A7CBF0E" w14:textId="77777777" w:rsidR="00446D4D" w:rsidRPr="00446D4D" w:rsidRDefault="00446D4D" w:rsidP="00446D4D">
      <w:pPr>
        <w:pStyle w:val="Texto"/>
        <w:spacing w:after="0" w:line="240" w:lineRule="auto"/>
        <w:ind w:firstLine="0"/>
        <w:rPr>
          <w:rFonts w:ascii="Tahoma" w:hAnsi="Tahoma" w:cs="Tahoma"/>
          <w:sz w:val="20"/>
        </w:rPr>
      </w:pPr>
    </w:p>
    <w:p w14:paraId="3EBA4750" w14:textId="77777777" w:rsidR="00446D4D" w:rsidRPr="00446D4D" w:rsidRDefault="00446D4D" w:rsidP="00446D4D">
      <w:pPr>
        <w:pStyle w:val="Texto"/>
        <w:spacing w:after="0" w:line="240" w:lineRule="auto"/>
        <w:ind w:firstLine="0"/>
        <w:rPr>
          <w:rFonts w:ascii="Tahoma" w:hAnsi="Tahoma" w:cs="Tahoma"/>
          <w:sz w:val="20"/>
        </w:rPr>
      </w:pPr>
      <w:r w:rsidRPr="00446D4D">
        <w:rPr>
          <w:rFonts w:ascii="Tahoma" w:hAnsi="Tahoma" w:cs="Tahoma"/>
          <w:sz w:val="20"/>
        </w:rPr>
        <w:t xml:space="preserve">De conformidad con el artículo 55 del </w:t>
      </w:r>
      <w:r w:rsidRPr="00446D4D">
        <w:rPr>
          <w:rFonts w:ascii="Tahoma" w:hAnsi="Tahoma" w:cs="Tahoma"/>
          <w:b/>
          <w:bCs/>
          <w:sz w:val="20"/>
        </w:rPr>
        <w:t>REGLAMENTO</w:t>
      </w:r>
      <w:r w:rsidRPr="00446D4D">
        <w:rPr>
          <w:rFonts w:ascii="Tahoma" w:hAnsi="Tahoma" w:cs="Tahoma"/>
          <w:sz w:val="20"/>
        </w:rPr>
        <w:t xml:space="preserve"> de </w:t>
      </w:r>
      <w:r w:rsidRPr="00446D4D">
        <w:rPr>
          <w:rFonts w:ascii="Tahoma" w:hAnsi="Tahoma" w:cs="Tahoma"/>
          <w:b/>
          <w:sz w:val="20"/>
        </w:rPr>
        <w:t>LA LEY</w:t>
      </w:r>
      <w:r w:rsidRPr="00446D4D">
        <w:rPr>
          <w:rFonts w:ascii="Tahoma" w:hAnsi="Tahoma" w:cs="Tahoma"/>
          <w:sz w:val="20"/>
        </w:rPr>
        <w:t xml:space="preserve">, cuando la </w:t>
      </w:r>
      <w:r w:rsidRPr="00446D4D">
        <w:rPr>
          <w:rFonts w:ascii="Tahoma" w:hAnsi="Tahoma" w:cs="Tahoma"/>
          <w:b/>
          <w:bCs/>
          <w:sz w:val="20"/>
        </w:rPr>
        <w:t>CONVOCANTE</w:t>
      </w:r>
      <w:r w:rsidRPr="00446D4D">
        <w:rPr>
          <w:rFonts w:ascii="Tahoma" w:hAnsi="Tahoma" w:cs="Tahoma"/>
          <w:sz w:val="20"/>
        </w:rPr>
        <w:t xml:space="preserve">, detecte un error de cálculo en la Propuesta Económica del </w:t>
      </w:r>
      <w:r w:rsidRPr="00446D4D">
        <w:rPr>
          <w:rFonts w:ascii="Tahoma" w:hAnsi="Tahoma" w:cs="Tahoma"/>
          <w:b/>
          <w:bCs/>
          <w:sz w:val="20"/>
        </w:rPr>
        <w:t>LICITANTE</w:t>
      </w:r>
      <w:r w:rsidRPr="00446D4D">
        <w:rPr>
          <w:rFonts w:ascii="Tahoma" w:hAnsi="Tahoma" w:cs="Tahoma"/>
          <w:sz w:val="20"/>
        </w:rPr>
        <w:t>, podrá llevar a cabo su rectificación cuando la corrección no implique la modificación del precio unitario. En caso de discrepancia entre las cantidades escritas con letra y número prevalecerá la primera.</w:t>
      </w:r>
    </w:p>
    <w:p w14:paraId="0B4EAFFE" w14:textId="77777777" w:rsidR="00446D4D" w:rsidRPr="00446D4D" w:rsidRDefault="00446D4D" w:rsidP="00446D4D">
      <w:pPr>
        <w:pStyle w:val="Texto"/>
        <w:spacing w:after="0" w:line="240" w:lineRule="auto"/>
        <w:ind w:firstLine="0"/>
        <w:rPr>
          <w:rFonts w:ascii="Tahoma" w:hAnsi="Tahoma" w:cs="Tahoma"/>
          <w:sz w:val="20"/>
        </w:rPr>
      </w:pPr>
    </w:p>
    <w:p w14:paraId="64C25446" w14:textId="77777777" w:rsidR="00446D4D" w:rsidRPr="00446D4D" w:rsidRDefault="00446D4D" w:rsidP="00446D4D">
      <w:pPr>
        <w:spacing w:after="0"/>
        <w:jc w:val="both"/>
        <w:rPr>
          <w:rFonts w:ascii="Tahoma" w:hAnsi="Tahoma" w:cs="Tahoma"/>
          <w:sz w:val="20"/>
          <w:szCs w:val="20"/>
        </w:rPr>
      </w:pPr>
      <w:r w:rsidRPr="00446D4D">
        <w:rPr>
          <w:rFonts w:ascii="Tahoma" w:hAnsi="Tahoma" w:cs="Tahoma"/>
          <w:sz w:val="20"/>
          <w:szCs w:val="20"/>
        </w:rPr>
        <w:t xml:space="preserve">En los casos en que las </w:t>
      </w:r>
      <w:r w:rsidRPr="00446D4D">
        <w:rPr>
          <w:rFonts w:ascii="Tahoma" w:hAnsi="Tahoma" w:cs="Tahoma"/>
          <w:b/>
          <w:bCs/>
          <w:sz w:val="20"/>
          <w:szCs w:val="20"/>
        </w:rPr>
        <w:t>PROPUESTAS</w:t>
      </w:r>
      <w:r w:rsidRPr="00446D4D">
        <w:rPr>
          <w:rFonts w:ascii="Tahoma" w:hAnsi="Tahoma" w:cs="Tahoma"/>
          <w:sz w:val="20"/>
          <w:szCs w:val="20"/>
        </w:rPr>
        <w:t xml:space="preserve"> por sí o como resultado de tachaduras o enmendaduras, presenten información que cause confusión o cree una situación de incertidumbre o presente contradicción entre los diversos documentos de la oferta, serán consideradas insolventes y serán desechadas.</w:t>
      </w:r>
    </w:p>
    <w:p w14:paraId="56F6790D" w14:textId="77777777" w:rsidR="00446D4D" w:rsidRDefault="00446D4D">
      <w:pPr>
        <w:spacing w:after="0"/>
        <w:jc w:val="both"/>
        <w:rPr>
          <w:rFonts w:ascii="Tahoma" w:eastAsia="Tahoma" w:hAnsi="Tahoma" w:cs="Tahoma"/>
          <w:color w:val="000000"/>
          <w:sz w:val="20"/>
          <w:szCs w:val="20"/>
        </w:rPr>
      </w:pPr>
    </w:p>
    <w:p w14:paraId="446BDE4F" w14:textId="77777777" w:rsidR="004016A4" w:rsidRDefault="004016A4">
      <w:pPr>
        <w:spacing w:after="0"/>
        <w:jc w:val="both"/>
        <w:rPr>
          <w:rFonts w:ascii="Tahoma" w:eastAsia="Tahoma" w:hAnsi="Tahoma" w:cs="Tahoma"/>
          <w:sz w:val="20"/>
          <w:szCs w:val="20"/>
        </w:rPr>
      </w:pPr>
    </w:p>
    <w:p w14:paraId="793C55F0" w14:textId="77777777" w:rsidR="004016A4" w:rsidRDefault="00000000">
      <w:pPr>
        <w:pStyle w:val="Ttulo2"/>
        <w:numPr>
          <w:ilvl w:val="1"/>
          <w:numId w:val="14"/>
        </w:numPr>
      </w:pPr>
      <w:bookmarkStart w:id="87" w:name="_Toc163819777"/>
      <w:r>
        <w:t>Adjudicación del Contrato.</w:t>
      </w:r>
      <w:bookmarkEnd w:id="87"/>
    </w:p>
    <w:p w14:paraId="1AB9BED8" w14:textId="77777777" w:rsidR="004016A4" w:rsidRPr="00446D4D" w:rsidRDefault="004016A4">
      <w:pPr>
        <w:spacing w:after="0"/>
        <w:jc w:val="both"/>
        <w:rPr>
          <w:rFonts w:ascii="Tahoma" w:eastAsia="Tahoma" w:hAnsi="Tahoma" w:cs="Tahoma"/>
          <w:sz w:val="20"/>
          <w:szCs w:val="20"/>
        </w:rPr>
      </w:pPr>
    </w:p>
    <w:p w14:paraId="306D9DB3" w14:textId="084C3EBD" w:rsidR="00446D4D" w:rsidRPr="00446D4D" w:rsidRDefault="00446D4D" w:rsidP="00446D4D">
      <w:pPr>
        <w:jc w:val="both"/>
        <w:rPr>
          <w:rFonts w:ascii="Tahoma" w:eastAsia="Times New Roman" w:hAnsi="Tahoma" w:cs="Tahoma"/>
          <w:sz w:val="20"/>
          <w:szCs w:val="20"/>
          <w:lang w:val="es-ES_tradnl" w:eastAsia="es-ES"/>
        </w:rPr>
      </w:pPr>
      <w:r w:rsidRPr="00446D4D">
        <w:rPr>
          <w:rFonts w:ascii="Tahoma" w:eastAsia="Times New Roman" w:hAnsi="Tahoma" w:cs="Tahoma"/>
          <w:sz w:val="20"/>
          <w:szCs w:val="20"/>
          <w:lang w:val="es-ES_tradnl" w:eastAsia="es-ES"/>
        </w:rPr>
        <w:t xml:space="preserve">Con base en los artículos 29, fracciones XII y XIII, 36, 36 Bis de </w:t>
      </w:r>
      <w:r w:rsidRPr="00446D4D">
        <w:rPr>
          <w:rFonts w:ascii="Tahoma" w:eastAsia="Times New Roman" w:hAnsi="Tahoma" w:cs="Tahoma"/>
          <w:b/>
          <w:sz w:val="20"/>
          <w:szCs w:val="20"/>
          <w:lang w:val="es-ES_tradnl" w:eastAsia="es-ES"/>
        </w:rPr>
        <w:t>LA LEY</w:t>
      </w:r>
      <w:r w:rsidRPr="00446D4D">
        <w:rPr>
          <w:rFonts w:ascii="Tahoma" w:eastAsia="Times New Roman" w:hAnsi="Tahoma" w:cs="Tahoma"/>
          <w:sz w:val="20"/>
          <w:szCs w:val="20"/>
          <w:lang w:val="es-ES_tradnl" w:eastAsia="es-ES"/>
        </w:rPr>
        <w:t xml:space="preserve">, así como, 52 y 54 de su </w:t>
      </w:r>
      <w:r w:rsidRPr="00446D4D">
        <w:rPr>
          <w:rFonts w:ascii="Tahoma" w:eastAsia="Times New Roman" w:hAnsi="Tahoma" w:cs="Tahoma"/>
          <w:b/>
          <w:bCs/>
          <w:sz w:val="20"/>
          <w:szCs w:val="20"/>
          <w:lang w:val="es-ES_tradnl" w:eastAsia="es-ES"/>
        </w:rPr>
        <w:t>REGLAMENTO</w:t>
      </w:r>
      <w:r w:rsidRPr="00446D4D">
        <w:rPr>
          <w:rFonts w:ascii="Tahoma" w:eastAsia="Times New Roman" w:hAnsi="Tahoma" w:cs="Tahoma"/>
          <w:sz w:val="20"/>
          <w:szCs w:val="20"/>
          <w:lang w:val="es-ES_tradnl" w:eastAsia="es-ES"/>
        </w:rPr>
        <w:t xml:space="preserve">, en esta </w:t>
      </w:r>
      <w:r w:rsidRPr="00446D4D">
        <w:rPr>
          <w:rStyle w:val="Ttulo7Car"/>
          <w:rFonts w:ascii="Tahoma" w:hAnsi="Tahoma" w:cs="Tahoma"/>
          <w:b/>
          <w:bCs/>
          <w:color w:val="000000" w:themeColor="text1"/>
          <w:sz w:val="20"/>
          <w:szCs w:val="20"/>
        </w:rPr>
        <w:t>LICITACIÓN</w:t>
      </w:r>
      <w:r w:rsidRPr="00446D4D">
        <w:rPr>
          <w:rFonts w:ascii="Tahoma" w:eastAsia="Times New Roman" w:hAnsi="Tahoma" w:cs="Tahoma"/>
          <w:sz w:val="20"/>
          <w:szCs w:val="20"/>
          <w:lang w:val="es-ES_tradnl" w:eastAsia="es-ES"/>
        </w:rPr>
        <w:t xml:space="preserve"> se </w:t>
      </w:r>
      <w:r w:rsidRPr="00446D4D">
        <w:rPr>
          <w:rFonts w:ascii="Tahoma" w:hAnsi="Tahoma" w:cs="Tahoma"/>
          <w:sz w:val="20"/>
          <w:szCs w:val="20"/>
        </w:rPr>
        <w:t xml:space="preserve">adjudicará la </w:t>
      </w:r>
      <w:r w:rsidRPr="00446D4D">
        <w:rPr>
          <w:rFonts w:ascii="Tahoma" w:hAnsi="Tahoma" w:cs="Tahoma"/>
          <w:b/>
          <w:bCs/>
          <w:sz w:val="20"/>
          <w:szCs w:val="20"/>
          <w:u w:val="single"/>
        </w:rPr>
        <w:t>PARTIDA</w:t>
      </w:r>
      <w:r w:rsidRPr="00446D4D">
        <w:rPr>
          <w:rFonts w:ascii="Tahoma" w:hAnsi="Tahoma" w:cs="Tahoma"/>
          <w:sz w:val="20"/>
          <w:szCs w:val="20"/>
          <w:u w:val="single"/>
        </w:rPr>
        <w:t xml:space="preserve"> </w:t>
      </w:r>
      <w:r w:rsidR="00452F2A" w:rsidRPr="00452F2A">
        <w:rPr>
          <w:rFonts w:ascii="Tahoma" w:hAnsi="Tahoma" w:cs="Tahoma"/>
          <w:b/>
          <w:bCs/>
          <w:sz w:val="20"/>
          <w:szCs w:val="20"/>
          <w:u w:val="single"/>
        </w:rPr>
        <w:t>ÚNICA</w:t>
      </w:r>
      <w:r w:rsidRPr="00446D4D">
        <w:rPr>
          <w:rFonts w:ascii="Tahoma" w:hAnsi="Tahoma" w:cs="Tahoma"/>
          <w:sz w:val="20"/>
          <w:szCs w:val="20"/>
        </w:rPr>
        <w:t xml:space="preserve">, al </w:t>
      </w:r>
      <w:r w:rsidR="00452F2A" w:rsidRPr="00446D4D">
        <w:rPr>
          <w:rFonts w:ascii="Tahoma" w:hAnsi="Tahoma" w:cs="Tahoma"/>
          <w:b/>
          <w:bCs/>
          <w:sz w:val="20"/>
          <w:szCs w:val="20"/>
        </w:rPr>
        <w:t>LICITANTE</w:t>
      </w:r>
      <w:r w:rsidR="00452F2A" w:rsidRPr="00446D4D">
        <w:rPr>
          <w:rFonts w:ascii="Tahoma" w:hAnsi="Tahoma" w:cs="Tahoma"/>
          <w:sz w:val="20"/>
          <w:szCs w:val="20"/>
        </w:rPr>
        <w:t xml:space="preserve"> </w:t>
      </w:r>
      <w:r w:rsidRPr="00446D4D">
        <w:rPr>
          <w:rFonts w:ascii="Tahoma" w:hAnsi="Tahoma" w:cs="Tahoma"/>
          <w:sz w:val="20"/>
          <w:szCs w:val="20"/>
        </w:rPr>
        <w:t xml:space="preserve">que haya cumplido con los requisitos legales, administrativos, técnicos y además obtenga la mayor puntación mediante el método </w:t>
      </w:r>
      <w:r w:rsidRPr="00446D4D">
        <w:rPr>
          <w:rFonts w:ascii="Tahoma" w:hAnsi="Tahoma" w:cs="Tahoma"/>
          <w:sz w:val="20"/>
          <w:szCs w:val="20"/>
        </w:rPr>
        <w:lastRenderedPageBreak/>
        <w:t>de evaluación de Puntos y Porcentajes, en la partida</w:t>
      </w:r>
      <w:r w:rsidRPr="00446D4D">
        <w:rPr>
          <w:rFonts w:ascii="Tahoma" w:eastAsia="Times New Roman" w:hAnsi="Tahoma" w:cs="Tahoma"/>
          <w:sz w:val="20"/>
          <w:szCs w:val="20"/>
          <w:lang w:val="es-ES_tradnl" w:eastAsia="es-ES"/>
        </w:rPr>
        <w:t xml:space="preserve">, y su </w:t>
      </w:r>
      <w:r w:rsidRPr="00446D4D">
        <w:rPr>
          <w:rFonts w:ascii="Tahoma" w:eastAsia="Times New Roman" w:hAnsi="Tahoma" w:cs="Tahoma"/>
          <w:b/>
          <w:bCs/>
          <w:sz w:val="20"/>
          <w:szCs w:val="20"/>
          <w:lang w:val="es-ES_tradnl" w:eastAsia="es-ES"/>
        </w:rPr>
        <w:t>proposición</w:t>
      </w:r>
      <w:r w:rsidRPr="00446D4D">
        <w:rPr>
          <w:rFonts w:ascii="Tahoma" w:eastAsia="Times New Roman" w:hAnsi="Tahoma" w:cs="Tahoma"/>
          <w:sz w:val="20"/>
          <w:szCs w:val="20"/>
          <w:lang w:val="es-ES_tradnl" w:eastAsia="es-ES"/>
        </w:rPr>
        <w:t xml:space="preserve"> resulta solvente por haber cumplido con la totalidad de los requisitos establecidos y haber </w:t>
      </w:r>
      <w:r w:rsidRPr="00446D4D">
        <w:rPr>
          <w:rFonts w:ascii="Tahoma" w:eastAsia="Times New Roman" w:hAnsi="Tahoma" w:cs="Tahoma"/>
          <w:b/>
          <w:bCs/>
          <w:i/>
          <w:iCs/>
          <w:sz w:val="20"/>
          <w:szCs w:val="20"/>
          <w:u w:val="single"/>
          <w:lang w:val="es-ES_tradnl" w:eastAsia="es-ES"/>
        </w:rPr>
        <w:t>obtenido el</w:t>
      </w:r>
      <w:r w:rsidRPr="00446D4D">
        <w:rPr>
          <w:rFonts w:ascii="Tahoma" w:eastAsia="Times New Roman" w:hAnsi="Tahoma" w:cs="Tahoma"/>
          <w:i/>
          <w:iCs/>
          <w:sz w:val="20"/>
          <w:szCs w:val="20"/>
          <w:u w:val="single"/>
          <w:lang w:val="es-ES_tradnl" w:eastAsia="es-ES"/>
        </w:rPr>
        <w:t xml:space="preserve"> </w:t>
      </w:r>
      <w:r w:rsidRPr="00446D4D">
        <w:rPr>
          <w:rFonts w:ascii="Tahoma" w:eastAsia="Times New Roman" w:hAnsi="Tahoma" w:cs="Tahoma"/>
          <w:b/>
          <w:bCs/>
          <w:i/>
          <w:iCs/>
          <w:sz w:val="20"/>
          <w:szCs w:val="20"/>
          <w:u w:val="single"/>
          <w:lang w:val="es-ES_tradnl" w:eastAsia="es-ES"/>
        </w:rPr>
        <w:t>mayor puntaje combinado de puntos en la evaluación por puntos y porcentajes</w:t>
      </w:r>
      <w:r w:rsidRPr="00446D4D">
        <w:rPr>
          <w:rFonts w:ascii="Tahoma" w:eastAsia="Times New Roman" w:hAnsi="Tahoma" w:cs="Tahoma"/>
          <w:i/>
          <w:iCs/>
          <w:sz w:val="20"/>
          <w:szCs w:val="20"/>
          <w:lang w:val="es-ES_tradnl" w:eastAsia="es-ES"/>
        </w:rPr>
        <w:t>.</w:t>
      </w:r>
    </w:p>
    <w:p w14:paraId="7847AD2C" w14:textId="77777777" w:rsidR="00446D4D" w:rsidRPr="00446D4D" w:rsidRDefault="00446D4D" w:rsidP="00446D4D">
      <w:pPr>
        <w:jc w:val="both"/>
        <w:rPr>
          <w:rFonts w:ascii="Tahoma" w:eastAsia="Times New Roman" w:hAnsi="Tahoma" w:cs="Tahoma"/>
          <w:sz w:val="20"/>
          <w:szCs w:val="20"/>
          <w:lang w:val="es-ES_tradnl" w:eastAsia="es-ES"/>
        </w:rPr>
      </w:pPr>
      <w:r w:rsidRPr="00446D4D">
        <w:rPr>
          <w:rFonts w:ascii="Tahoma" w:eastAsia="Times New Roman" w:hAnsi="Tahoma" w:cs="Tahoma"/>
          <w:sz w:val="20"/>
          <w:szCs w:val="20"/>
          <w:lang w:val="es-ES_tradnl" w:eastAsia="es-ES"/>
        </w:rPr>
        <w:t xml:space="preserve">En el caso que se obtuviera un empate entre dos o más licitantes por la </w:t>
      </w:r>
      <w:r w:rsidRPr="00446D4D">
        <w:rPr>
          <w:rFonts w:ascii="Tahoma" w:eastAsia="Times New Roman" w:hAnsi="Tahoma" w:cs="Tahoma"/>
          <w:b/>
          <w:sz w:val="20"/>
          <w:szCs w:val="20"/>
          <w:lang w:val="es-ES_tradnl" w:eastAsia="es-ES"/>
        </w:rPr>
        <w:t>PARTIDA</w:t>
      </w:r>
      <w:r w:rsidRPr="00446D4D">
        <w:rPr>
          <w:rFonts w:ascii="Tahoma" w:eastAsia="Times New Roman" w:hAnsi="Tahoma" w:cs="Tahoma"/>
          <w:sz w:val="20"/>
          <w:szCs w:val="20"/>
          <w:lang w:val="es-ES_tradnl" w:eastAsia="es-ES"/>
        </w:rPr>
        <w:t xml:space="preserve">, de conformidad con lo establecido en el artículo 36 Bis, segundo párrafo de </w:t>
      </w:r>
      <w:r w:rsidRPr="00446D4D">
        <w:rPr>
          <w:rFonts w:ascii="Tahoma" w:eastAsia="Times New Roman" w:hAnsi="Tahoma" w:cs="Tahoma"/>
          <w:b/>
          <w:sz w:val="20"/>
          <w:szCs w:val="20"/>
          <w:lang w:val="es-ES_tradnl" w:eastAsia="es-ES"/>
        </w:rPr>
        <w:t>LA LEY</w:t>
      </w:r>
      <w:r w:rsidRPr="00446D4D">
        <w:rPr>
          <w:rFonts w:ascii="Tahoma" w:eastAsia="Times New Roman" w:hAnsi="Tahoma" w:cs="Tahoma"/>
          <w:sz w:val="20"/>
          <w:szCs w:val="20"/>
          <w:lang w:val="es-ES_tradnl" w:eastAsia="es-ES"/>
        </w:rPr>
        <w:t xml:space="preserve">, se deberá adjudicar el </w:t>
      </w:r>
      <w:r w:rsidRPr="00446D4D">
        <w:rPr>
          <w:rFonts w:ascii="Tahoma" w:eastAsia="Times New Roman" w:hAnsi="Tahoma" w:cs="Tahoma"/>
          <w:b/>
          <w:bCs/>
          <w:sz w:val="20"/>
          <w:szCs w:val="20"/>
          <w:lang w:val="es-ES_tradnl" w:eastAsia="es-ES"/>
        </w:rPr>
        <w:t>CONTRATO</w:t>
      </w:r>
      <w:r w:rsidRPr="00446D4D">
        <w:rPr>
          <w:rFonts w:ascii="Tahoma" w:eastAsia="Times New Roman" w:hAnsi="Tahoma" w:cs="Tahoma"/>
          <w:sz w:val="20"/>
          <w:szCs w:val="20"/>
          <w:lang w:val="es-ES_tradnl" w:eastAsia="es-ES"/>
        </w:rPr>
        <w:t xml:space="preserve"> respectivo en primer término a las microempresas, posteriormente se considerará a las pequeñas empresas y en caso de no contarse con alguna de las anteriores, se adjudicará a la que tenga el carácter de mediana empresa.</w:t>
      </w:r>
    </w:p>
    <w:p w14:paraId="70CB71D2" w14:textId="77777777" w:rsidR="00446D4D" w:rsidRPr="00446D4D" w:rsidRDefault="00446D4D" w:rsidP="00446D4D">
      <w:pPr>
        <w:spacing w:after="0"/>
        <w:jc w:val="both"/>
        <w:rPr>
          <w:rFonts w:ascii="Tahoma" w:eastAsia="Times New Roman" w:hAnsi="Tahoma" w:cs="Tahoma"/>
          <w:sz w:val="20"/>
          <w:szCs w:val="20"/>
          <w:lang w:val="es-ES_tradnl" w:eastAsia="es-ES"/>
        </w:rPr>
      </w:pPr>
      <w:r w:rsidRPr="00446D4D">
        <w:rPr>
          <w:rFonts w:ascii="Tahoma" w:eastAsia="Times New Roman" w:hAnsi="Tahoma" w:cs="Tahoma"/>
          <w:sz w:val="20"/>
          <w:szCs w:val="20"/>
          <w:lang w:val="es-ES_tradnl" w:eastAsia="es-ES"/>
        </w:rPr>
        <w:t xml:space="preserve">De subsistir el empate entre empresas de la misma estratificación de los sectores señalados en el párrafo anterior, o de no haber empresas de este sector y el empate se diera entre </w:t>
      </w:r>
      <w:r w:rsidRPr="00446D4D">
        <w:rPr>
          <w:rFonts w:ascii="Tahoma" w:eastAsia="Times New Roman" w:hAnsi="Tahoma" w:cs="Tahoma"/>
          <w:b/>
          <w:bCs/>
          <w:sz w:val="20"/>
          <w:szCs w:val="20"/>
          <w:lang w:val="es-ES_tradnl" w:eastAsia="es-ES"/>
        </w:rPr>
        <w:t>LICITANTES</w:t>
      </w:r>
      <w:r w:rsidRPr="00446D4D">
        <w:rPr>
          <w:rFonts w:ascii="Tahoma" w:eastAsia="Times New Roman" w:hAnsi="Tahoma" w:cs="Tahoma"/>
          <w:sz w:val="20"/>
          <w:szCs w:val="20"/>
          <w:lang w:val="es-ES_tradnl" w:eastAsia="es-ES"/>
        </w:rPr>
        <w:t xml:space="preserve"> que no tienen el carácter de </w:t>
      </w:r>
      <w:r w:rsidRPr="00446D4D">
        <w:rPr>
          <w:rFonts w:ascii="Tahoma" w:eastAsia="Times New Roman" w:hAnsi="Tahoma" w:cs="Tahoma"/>
          <w:b/>
          <w:bCs/>
          <w:sz w:val="20"/>
          <w:szCs w:val="20"/>
          <w:lang w:val="es-ES_tradnl" w:eastAsia="es-ES"/>
        </w:rPr>
        <w:t>MIPYMES</w:t>
      </w:r>
      <w:r w:rsidRPr="00446D4D">
        <w:rPr>
          <w:rFonts w:ascii="Tahoma" w:eastAsia="Times New Roman" w:hAnsi="Tahoma" w:cs="Tahoma"/>
          <w:sz w:val="20"/>
          <w:szCs w:val="20"/>
          <w:lang w:val="es-ES_tradnl" w:eastAsia="es-ES"/>
        </w:rPr>
        <w:t xml:space="preserve">, se realizará la adjudicación del </w:t>
      </w:r>
      <w:r w:rsidRPr="00446D4D">
        <w:rPr>
          <w:rFonts w:ascii="Tahoma" w:eastAsia="Times New Roman" w:hAnsi="Tahoma" w:cs="Tahoma"/>
          <w:b/>
          <w:bCs/>
          <w:sz w:val="20"/>
          <w:szCs w:val="20"/>
          <w:lang w:val="es-ES_tradnl" w:eastAsia="es-ES"/>
        </w:rPr>
        <w:t>CONTRATO</w:t>
      </w:r>
      <w:r w:rsidRPr="00446D4D">
        <w:rPr>
          <w:rFonts w:ascii="Tahoma" w:eastAsia="Times New Roman" w:hAnsi="Tahoma" w:cs="Tahoma"/>
          <w:sz w:val="20"/>
          <w:szCs w:val="20"/>
          <w:lang w:val="es-ES_tradnl" w:eastAsia="es-ES"/>
        </w:rPr>
        <w:t xml:space="preserve"> a favor del </w:t>
      </w:r>
      <w:r w:rsidRPr="00446D4D">
        <w:rPr>
          <w:rFonts w:ascii="Tahoma" w:eastAsia="Times New Roman" w:hAnsi="Tahoma" w:cs="Tahoma"/>
          <w:b/>
          <w:bCs/>
          <w:sz w:val="20"/>
          <w:szCs w:val="20"/>
          <w:lang w:val="es-ES_tradnl" w:eastAsia="es-ES"/>
        </w:rPr>
        <w:t>LICITANTE</w:t>
      </w:r>
      <w:r w:rsidRPr="00446D4D">
        <w:rPr>
          <w:rFonts w:ascii="Tahoma" w:eastAsia="Times New Roman" w:hAnsi="Tahoma" w:cs="Tahoma"/>
          <w:sz w:val="20"/>
          <w:szCs w:val="20"/>
          <w:lang w:val="es-ES_tradnl" w:eastAsia="es-ES"/>
        </w:rPr>
        <w:t xml:space="preserve"> que resulte adjudicado del sorteo por insaculación que realice la </w:t>
      </w:r>
      <w:r w:rsidRPr="00446D4D">
        <w:rPr>
          <w:rFonts w:ascii="Tahoma" w:eastAsia="Times New Roman" w:hAnsi="Tahoma" w:cs="Tahoma"/>
          <w:b/>
          <w:bCs/>
          <w:sz w:val="20"/>
          <w:szCs w:val="20"/>
          <w:lang w:val="es-ES_tradnl" w:eastAsia="es-ES"/>
        </w:rPr>
        <w:t>CONVOCANTE</w:t>
      </w:r>
      <w:r w:rsidRPr="00446D4D">
        <w:rPr>
          <w:rFonts w:ascii="Tahoma" w:eastAsia="Times New Roman" w:hAnsi="Tahoma" w:cs="Tahoma"/>
          <w:sz w:val="20"/>
          <w:szCs w:val="20"/>
          <w:lang w:val="es-ES_tradnl" w:eastAsia="es-ES"/>
        </w:rPr>
        <w:t xml:space="preserve">, el cual consistirá en depositar en una urna o recipiente transparente, las boletas con el nombre de cada </w:t>
      </w:r>
      <w:r w:rsidRPr="00446D4D">
        <w:rPr>
          <w:rFonts w:ascii="Tahoma" w:eastAsia="Times New Roman" w:hAnsi="Tahoma" w:cs="Tahoma"/>
          <w:b/>
          <w:bCs/>
          <w:sz w:val="20"/>
          <w:szCs w:val="20"/>
          <w:lang w:val="es-ES_tradnl" w:eastAsia="es-ES"/>
        </w:rPr>
        <w:t>LICITANTE</w:t>
      </w:r>
      <w:r w:rsidRPr="00446D4D">
        <w:rPr>
          <w:rFonts w:ascii="Tahoma" w:eastAsia="Times New Roman" w:hAnsi="Tahoma" w:cs="Tahoma"/>
          <w:sz w:val="20"/>
          <w:szCs w:val="20"/>
          <w:lang w:val="es-ES_tradnl" w:eastAsia="es-ES"/>
        </w:rPr>
        <w:t xml:space="preserve"> empatado, acto seguido se extraerá en primer lugar la boleta del </w:t>
      </w:r>
      <w:r w:rsidRPr="00446D4D">
        <w:rPr>
          <w:rFonts w:ascii="Tahoma" w:eastAsia="Times New Roman" w:hAnsi="Tahoma" w:cs="Tahoma"/>
          <w:b/>
          <w:bCs/>
          <w:sz w:val="20"/>
          <w:szCs w:val="20"/>
          <w:lang w:val="es-ES_tradnl" w:eastAsia="es-ES"/>
        </w:rPr>
        <w:t>LICITANTE</w:t>
      </w:r>
      <w:r w:rsidRPr="00446D4D">
        <w:rPr>
          <w:rFonts w:ascii="Tahoma" w:eastAsia="Times New Roman" w:hAnsi="Tahoma" w:cs="Tahoma"/>
          <w:sz w:val="20"/>
          <w:szCs w:val="20"/>
          <w:lang w:val="es-ES_tradnl" w:eastAsia="es-ES"/>
        </w:rPr>
        <w:t xml:space="preserve"> adjudicado y posteriormente las demás boletas de los </w:t>
      </w:r>
      <w:r w:rsidRPr="00446D4D">
        <w:rPr>
          <w:rFonts w:ascii="Tahoma" w:eastAsia="Times New Roman" w:hAnsi="Tahoma" w:cs="Tahoma"/>
          <w:b/>
          <w:bCs/>
          <w:sz w:val="20"/>
          <w:szCs w:val="20"/>
          <w:lang w:val="es-ES_tradnl" w:eastAsia="es-ES"/>
        </w:rPr>
        <w:t>LICITANTES</w:t>
      </w:r>
      <w:r w:rsidRPr="00446D4D">
        <w:rPr>
          <w:rFonts w:ascii="Tahoma" w:eastAsia="Times New Roman" w:hAnsi="Tahoma" w:cs="Tahoma"/>
          <w:sz w:val="20"/>
          <w:szCs w:val="20"/>
          <w:lang w:val="es-ES_tradnl" w:eastAsia="es-ES"/>
        </w:rPr>
        <w:t xml:space="preserve"> que resultaron empatados en la </w:t>
      </w:r>
      <w:r w:rsidRPr="00446D4D">
        <w:rPr>
          <w:rFonts w:ascii="Tahoma" w:eastAsia="Times New Roman" w:hAnsi="Tahoma" w:cs="Tahoma"/>
          <w:b/>
          <w:bCs/>
          <w:sz w:val="20"/>
          <w:szCs w:val="20"/>
          <w:lang w:val="es-ES_tradnl" w:eastAsia="es-ES"/>
        </w:rPr>
        <w:t>PARTIDA</w:t>
      </w:r>
      <w:r w:rsidRPr="00446D4D">
        <w:rPr>
          <w:rFonts w:ascii="Tahoma" w:eastAsia="Times New Roman" w:hAnsi="Tahoma" w:cs="Tahoma"/>
          <w:sz w:val="20"/>
          <w:szCs w:val="20"/>
          <w:lang w:val="es-ES_tradnl" w:eastAsia="es-ES"/>
        </w:rPr>
        <w:t xml:space="preserve">, con lo cual se determinarán los subsecuentes lugares que ocuparán tales </w:t>
      </w:r>
      <w:r w:rsidRPr="00446D4D">
        <w:rPr>
          <w:rFonts w:ascii="Tahoma" w:eastAsia="Times New Roman" w:hAnsi="Tahoma" w:cs="Tahoma"/>
          <w:b/>
          <w:bCs/>
          <w:sz w:val="20"/>
          <w:szCs w:val="20"/>
          <w:lang w:val="es-ES_tradnl" w:eastAsia="es-ES"/>
        </w:rPr>
        <w:t>PROPOSICIONES</w:t>
      </w:r>
      <w:r w:rsidRPr="00446D4D">
        <w:rPr>
          <w:rFonts w:ascii="Tahoma" w:eastAsia="Times New Roman" w:hAnsi="Tahoma" w:cs="Tahoma"/>
          <w:sz w:val="20"/>
          <w:szCs w:val="20"/>
          <w:lang w:val="es-ES_tradnl" w:eastAsia="es-ES"/>
        </w:rPr>
        <w:t xml:space="preserve">. </w:t>
      </w:r>
    </w:p>
    <w:p w14:paraId="47DA7F0C" w14:textId="77777777" w:rsidR="00446D4D" w:rsidRPr="00446D4D" w:rsidRDefault="00446D4D" w:rsidP="00446D4D">
      <w:pPr>
        <w:spacing w:after="0"/>
        <w:jc w:val="both"/>
        <w:rPr>
          <w:rFonts w:ascii="Tahoma" w:eastAsia="Times New Roman" w:hAnsi="Tahoma" w:cs="Tahoma"/>
          <w:sz w:val="20"/>
          <w:szCs w:val="20"/>
          <w:lang w:val="es-ES_tradnl" w:eastAsia="es-ES"/>
        </w:rPr>
      </w:pPr>
    </w:p>
    <w:p w14:paraId="2448CFA5" w14:textId="77777777" w:rsidR="00446D4D" w:rsidRPr="00446D4D" w:rsidRDefault="00446D4D" w:rsidP="00446D4D">
      <w:pPr>
        <w:pStyle w:val="Textoindependiente"/>
        <w:spacing w:after="0" w:line="240" w:lineRule="auto"/>
        <w:jc w:val="both"/>
        <w:rPr>
          <w:rFonts w:ascii="Tahoma" w:hAnsi="Tahoma" w:cs="Tahoma"/>
          <w:sz w:val="20"/>
          <w:szCs w:val="20"/>
          <w:lang w:val="es-ES_tradnl" w:eastAsia="es-ES"/>
        </w:rPr>
      </w:pPr>
      <w:bookmarkStart w:id="88" w:name="_Toc54700281"/>
      <w:r w:rsidRPr="00446D4D">
        <w:rPr>
          <w:rFonts w:ascii="Tahoma" w:hAnsi="Tahoma" w:cs="Tahoma"/>
          <w:sz w:val="20"/>
          <w:szCs w:val="20"/>
          <w:lang w:val="es-ES_tradnl" w:eastAsia="es-ES"/>
        </w:rPr>
        <w:t xml:space="preserve">Cuando la </w:t>
      </w:r>
      <w:r w:rsidRPr="00446D4D">
        <w:rPr>
          <w:rFonts w:ascii="Tahoma" w:hAnsi="Tahoma" w:cs="Tahoma"/>
          <w:b/>
          <w:bCs/>
          <w:sz w:val="20"/>
          <w:szCs w:val="20"/>
          <w:lang w:val="es-ES_tradnl" w:eastAsia="es-ES"/>
        </w:rPr>
        <w:t>CONVOCANTE</w:t>
      </w:r>
      <w:r w:rsidRPr="00446D4D">
        <w:rPr>
          <w:rFonts w:ascii="Tahoma" w:hAnsi="Tahoma" w:cs="Tahoma"/>
          <w:sz w:val="20"/>
          <w:szCs w:val="20"/>
          <w:lang w:val="es-ES_tradnl" w:eastAsia="es-ES"/>
        </w:rPr>
        <w:t xml:space="preserve"> requiera llevar a cabo el sorteo por insaculación, se invitará al Órgano Interno de Control del </w:t>
      </w:r>
      <w:r w:rsidRPr="00446D4D">
        <w:rPr>
          <w:rFonts w:ascii="Tahoma" w:hAnsi="Tahoma" w:cs="Tahoma"/>
          <w:b/>
          <w:sz w:val="20"/>
          <w:szCs w:val="20"/>
          <w:lang w:val="es-ES_tradnl" w:eastAsia="es-ES"/>
        </w:rPr>
        <w:t>ORGANISMO</w:t>
      </w:r>
      <w:r w:rsidRPr="00446D4D">
        <w:rPr>
          <w:rFonts w:ascii="Tahoma" w:hAnsi="Tahoma" w:cs="Tahoma"/>
          <w:sz w:val="20"/>
          <w:szCs w:val="20"/>
          <w:lang w:val="es-ES_tradnl" w:eastAsia="es-ES"/>
        </w:rPr>
        <w:t xml:space="preserve"> para que en su presencia se lleve a cabo dicho sorteo; se levantará acta que firmarán los asistentes, sin que la inasistencia, la negativa o falta de firma en el acta respectiva de los </w:t>
      </w:r>
      <w:r w:rsidRPr="00446D4D">
        <w:rPr>
          <w:rFonts w:ascii="Tahoma" w:hAnsi="Tahoma" w:cs="Tahoma"/>
          <w:b/>
          <w:bCs/>
          <w:sz w:val="20"/>
          <w:szCs w:val="20"/>
          <w:lang w:val="es-ES_tradnl" w:eastAsia="es-ES"/>
        </w:rPr>
        <w:t>LICITANTES</w:t>
      </w:r>
      <w:r w:rsidRPr="00446D4D">
        <w:rPr>
          <w:rFonts w:ascii="Tahoma" w:hAnsi="Tahoma" w:cs="Tahoma"/>
          <w:sz w:val="20"/>
          <w:szCs w:val="20"/>
          <w:lang w:val="es-ES_tradnl" w:eastAsia="es-ES"/>
        </w:rPr>
        <w:t xml:space="preserve"> o invitados invalide el acto.</w:t>
      </w:r>
      <w:bookmarkEnd w:id="88"/>
    </w:p>
    <w:p w14:paraId="2B55493A" w14:textId="160B6C2F"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01E6FB29" w14:textId="77777777" w:rsidR="004016A4" w:rsidRDefault="004016A4">
      <w:pPr>
        <w:pBdr>
          <w:top w:val="nil"/>
          <w:left w:val="nil"/>
          <w:bottom w:val="nil"/>
          <w:right w:val="nil"/>
          <w:between w:val="nil"/>
        </w:pBdr>
        <w:spacing w:after="0"/>
        <w:jc w:val="both"/>
        <w:rPr>
          <w:rFonts w:ascii="Tahoma" w:eastAsia="Tahoma" w:hAnsi="Tahoma" w:cs="Tahoma"/>
          <w:b/>
          <w:color w:val="000000"/>
          <w:sz w:val="20"/>
          <w:szCs w:val="20"/>
        </w:rPr>
      </w:pPr>
    </w:p>
    <w:p w14:paraId="153DF324" w14:textId="77777777" w:rsidR="004016A4" w:rsidRDefault="00000000">
      <w:pPr>
        <w:pStyle w:val="Ttulo2"/>
        <w:numPr>
          <w:ilvl w:val="1"/>
          <w:numId w:val="14"/>
        </w:numPr>
      </w:pPr>
      <w:bookmarkStart w:id="89" w:name="_Toc163819778"/>
      <w:r>
        <w:t>Formalización del Contrato.</w:t>
      </w:r>
      <w:bookmarkEnd w:id="89"/>
    </w:p>
    <w:p w14:paraId="04A57C1C" w14:textId="77777777" w:rsidR="004016A4" w:rsidRDefault="004016A4">
      <w:pPr>
        <w:spacing w:after="0"/>
        <w:rPr>
          <w:rFonts w:ascii="Tahoma" w:eastAsia="Tahoma" w:hAnsi="Tahoma" w:cs="Tahoma"/>
          <w:sz w:val="20"/>
          <w:szCs w:val="20"/>
        </w:rPr>
      </w:pPr>
    </w:p>
    <w:p w14:paraId="776D578E" w14:textId="77777777" w:rsidR="00446D4D" w:rsidRPr="00446D4D" w:rsidRDefault="00446D4D" w:rsidP="00446D4D">
      <w:pPr>
        <w:spacing w:after="0"/>
        <w:jc w:val="both"/>
        <w:rPr>
          <w:rFonts w:ascii="Tahoma" w:hAnsi="Tahoma" w:cs="Tahoma"/>
          <w:b/>
          <w:sz w:val="20"/>
          <w:szCs w:val="20"/>
          <w:lang w:val="es-ES_tradnl" w:eastAsia="es-ES"/>
        </w:rPr>
      </w:pPr>
      <w:bookmarkStart w:id="90" w:name="_heading=h.3hv69ve" w:colFirst="0" w:colLast="0"/>
      <w:bookmarkEnd w:id="90"/>
      <w:r w:rsidRPr="00446D4D">
        <w:rPr>
          <w:rFonts w:ascii="Tahoma" w:hAnsi="Tahoma" w:cs="Tahoma"/>
          <w:sz w:val="20"/>
          <w:szCs w:val="20"/>
          <w:lang w:val="es-ES_tradnl" w:eastAsia="es-ES"/>
        </w:rPr>
        <w:t xml:space="preserve">El </w:t>
      </w:r>
      <w:r w:rsidRPr="00446D4D">
        <w:rPr>
          <w:rFonts w:ascii="Tahoma" w:hAnsi="Tahoma" w:cs="Tahoma"/>
          <w:b/>
          <w:sz w:val="20"/>
          <w:szCs w:val="20"/>
          <w:lang w:val="es-ES_tradnl" w:eastAsia="es-ES"/>
        </w:rPr>
        <w:t>CONTRATO</w:t>
      </w:r>
      <w:r w:rsidRPr="00446D4D">
        <w:rPr>
          <w:rFonts w:ascii="Tahoma" w:hAnsi="Tahoma" w:cs="Tahoma"/>
          <w:sz w:val="20"/>
          <w:szCs w:val="20"/>
          <w:lang w:val="es-ES_tradnl" w:eastAsia="es-ES"/>
        </w:rPr>
        <w:t xml:space="preserve">, se formalizarán en la fecha y hora que se indique en el acto de </w:t>
      </w:r>
      <w:r w:rsidRPr="00446D4D">
        <w:rPr>
          <w:rFonts w:ascii="Tahoma" w:hAnsi="Tahoma" w:cs="Tahoma"/>
          <w:b/>
          <w:bCs/>
          <w:sz w:val="20"/>
          <w:szCs w:val="20"/>
          <w:lang w:val="es-ES_tradnl" w:eastAsia="es-ES"/>
        </w:rPr>
        <w:t>FALLO</w:t>
      </w:r>
      <w:r w:rsidRPr="00446D4D">
        <w:rPr>
          <w:rFonts w:ascii="Tahoma" w:hAnsi="Tahoma" w:cs="Tahoma"/>
          <w:sz w:val="20"/>
          <w:szCs w:val="20"/>
          <w:lang w:val="es-ES_tradnl" w:eastAsia="es-ES"/>
        </w:rPr>
        <w:t xml:space="preserve"> de </w:t>
      </w:r>
      <w:r w:rsidRPr="00446D4D">
        <w:rPr>
          <w:rFonts w:ascii="Tahoma" w:hAnsi="Tahoma" w:cs="Tahoma"/>
          <w:b/>
          <w:bCs/>
          <w:sz w:val="20"/>
          <w:szCs w:val="20"/>
          <w:lang w:val="es-ES_tradnl" w:eastAsia="es-ES"/>
        </w:rPr>
        <w:t xml:space="preserve">LA </w:t>
      </w:r>
      <w:r w:rsidRPr="00446D4D">
        <w:rPr>
          <w:rFonts w:ascii="Tahoma" w:hAnsi="Tahoma" w:cs="Tahoma"/>
          <w:b/>
          <w:bCs/>
          <w:sz w:val="20"/>
          <w:szCs w:val="20"/>
        </w:rPr>
        <w:t>LICITACIÓN</w:t>
      </w:r>
      <w:r w:rsidRPr="00446D4D">
        <w:rPr>
          <w:rFonts w:ascii="Tahoma" w:hAnsi="Tahoma" w:cs="Tahoma"/>
          <w:sz w:val="20"/>
          <w:szCs w:val="20"/>
          <w:lang w:val="es-ES_tradnl" w:eastAsia="es-ES"/>
        </w:rPr>
        <w:t xml:space="preserve">, en la Dirección Jurídica, sita en el </w:t>
      </w:r>
      <w:r w:rsidRPr="00446D4D">
        <w:rPr>
          <w:rFonts w:ascii="Tahoma" w:hAnsi="Tahoma" w:cs="Tahoma"/>
          <w:b/>
          <w:sz w:val="20"/>
          <w:szCs w:val="20"/>
          <w:lang w:val="es-ES_tradnl" w:eastAsia="es-ES"/>
        </w:rPr>
        <w:t>DOMICILIO.</w:t>
      </w:r>
    </w:p>
    <w:p w14:paraId="46687A01" w14:textId="77777777" w:rsidR="004016A4" w:rsidRPr="00446D4D" w:rsidRDefault="004016A4">
      <w:pPr>
        <w:spacing w:after="0"/>
        <w:jc w:val="both"/>
        <w:rPr>
          <w:rFonts w:ascii="Tahoma" w:eastAsia="Tahoma" w:hAnsi="Tahoma" w:cs="Tahoma"/>
          <w:sz w:val="20"/>
          <w:szCs w:val="20"/>
          <w:lang w:val="es-ES_tradnl"/>
        </w:rPr>
      </w:pPr>
    </w:p>
    <w:p w14:paraId="311D6310"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Para la formalización del </w:t>
      </w:r>
      <w:r>
        <w:rPr>
          <w:rFonts w:ascii="Tahoma" w:eastAsia="Tahoma" w:hAnsi="Tahoma" w:cs="Tahoma"/>
          <w:b/>
          <w:sz w:val="20"/>
          <w:szCs w:val="20"/>
        </w:rPr>
        <w:t>CONTRATO</w:t>
      </w:r>
      <w:r>
        <w:rPr>
          <w:rFonts w:ascii="Tahoma" w:eastAsia="Tahoma" w:hAnsi="Tahoma" w:cs="Tahoma"/>
          <w:sz w:val="20"/>
          <w:szCs w:val="20"/>
        </w:rPr>
        <w:t xml:space="preserve">, se deberá recabar en primer término, la firma del Servidor Público del </w:t>
      </w:r>
      <w:r>
        <w:rPr>
          <w:rFonts w:ascii="Tahoma" w:eastAsia="Tahoma" w:hAnsi="Tahoma" w:cs="Tahoma"/>
          <w:b/>
          <w:sz w:val="20"/>
          <w:szCs w:val="20"/>
        </w:rPr>
        <w:t xml:space="preserve">ORGANISMO </w:t>
      </w:r>
      <w:r>
        <w:rPr>
          <w:rFonts w:ascii="Tahoma" w:eastAsia="Tahoma" w:hAnsi="Tahoma" w:cs="Tahoma"/>
          <w:sz w:val="20"/>
          <w:szCs w:val="20"/>
        </w:rPr>
        <w:t xml:space="preserve">que cuente con las facultades para celebrar el acuerdo de voluntades y posteriormente se recabará la firma del </w:t>
      </w:r>
      <w:r>
        <w:rPr>
          <w:rFonts w:ascii="Tahoma" w:eastAsia="Tahoma" w:hAnsi="Tahoma" w:cs="Tahoma"/>
          <w:b/>
          <w:sz w:val="20"/>
          <w:szCs w:val="20"/>
        </w:rPr>
        <w:t>LICITANTE</w:t>
      </w:r>
      <w:r>
        <w:rPr>
          <w:rFonts w:ascii="Tahoma" w:eastAsia="Tahoma" w:hAnsi="Tahoma" w:cs="Tahoma"/>
          <w:sz w:val="20"/>
          <w:szCs w:val="20"/>
        </w:rPr>
        <w:t xml:space="preserve"> adjudicado, lo anterior de conformidad a lo previsto en el artículo 46 de </w:t>
      </w:r>
      <w:r>
        <w:rPr>
          <w:rFonts w:ascii="Tahoma" w:eastAsia="Tahoma" w:hAnsi="Tahoma" w:cs="Tahoma"/>
          <w:b/>
          <w:sz w:val="20"/>
          <w:szCs w:val="20"/>
        </w:rPr>
        <w:t>LA LEY</w:t>
      </w:r>
      <w:r>
        <w:rPr>
          <w:rFonts w:ascii="Tahoma" w:eastAsia="Tahoma" w:hAnsi="Tahoma" w:cs="Tahoma"/>
          <w:sz w:val="20"/>
          <w:szCs w:val="20"/>
        </w:rPr>
        <w:t xml:space="preserve"> y 84 de su Reglamento.</w:t>
      </w:r>
    </w:p>
    <w:p w14:paraId="4F6E2977" w14:textId="77777777" w:rsidR="004016A4" w:rsidRDefault="004016A4">
      <w:pPr>
        <w:spacing w:after="0"/>
        <w:jc w:val="both"/>
        <w:rPr>
          <w:rFonts w:ascii="Tahoma" w:eastAsia="Tahoma" w:hAnsi="Tahoma" w:cs="Tahoma"/>
          <w:sz w:val="20"/>
          <w:szCs w:val="20"/>
        </w:rPr>
      </w:pPr>
    </w:p>
    <w:p w14:paraId="50398D1A"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En términos de lo establecido en el artículo 44, penúltimo párrafo del </w:t>
      </w:r>
      <w:r>
        <w:rPr>
          <w:rFonts w:ascii="Tahoma" w:eastAsia="Tahoma" w:hAnsi="Tahoma" w:cs="Tahoma"/>
          <w:b/>
          <w:sz w:val="20"/>
          <w:szCs w:val="20"/>
        </w:rPr>
        <w:t>REGLAMENTO</w:t>
      </w:r>
      <w:r>
        <w:rPr>
          <w:rFonts w:ascii="Tahoma" w:eastAsia="Tahoma" w:hAnsi="Tahoma" w:cs="Tahoma"/>
          <w:sz w:val="20"/>
          <w:szCs w:val="20"/>
        </w:rPr>
        <w:t xml:space="preserve"> de </w:t>
      </w:r>
      <w:r>
        <w:rPr>
          <w:rFonts w:ascii="Tahoma" w:eastAsia="Tahoma" w:hAnsi="Tahoma" w:cs="Tahoma"/>
          <w:b/>
          <w:sz w:val="20"/>
          <w:szCs w:val="20"/>
        </w:rPr>
        <w:t>LA LEY</w:t>
      </w:r>
      <w:r>
        <w:rPr>
          <w:rFonts w:ascii="Tahoma" w:eastAsia="Tahoma" w:hAnsi="Tahoma" w:cs="Tahoma"/>
          <w:sz w:val="20"/>
          <w:szCs w:val="20"/>
        </w:rPr>
        <w:t xml:space="preserve">, cuando resulte adjudicada una proposición conjunta, el convenio indicado en el subnumeral </w:t>
      </w:r>
      <w:r>
        <w:rPr>
          <w:rFonts w:ascii="Tahoma" w:eastAsia="Tahoma" w:hAnsi="Tahoma" w:cs="Tahoma"/>
          <w:b/>
          <w:i/>
          <w:sz w:val="20"/>
          <w:szCs w:val="20"/>
        </w:rPr>
        <w:t>3.4 Requisitos para la presentación de proposiciones conjuntas</w:t>
      </w:r>
      <w:r>
        <w:rPr>
          <w:rFonts w:ascii="Tahoma" w:eastAsia="Tahoma" w:hAnsi="Tahoma" w:cs="Tahoma"/>
          <w:sz w:val="20"/>
          <w:szCs w:val="20"/>
        </w:rPr>
        <w:t xml:space="preserve"> del numeral </w:t>
      </w:r>
      <w:r>
        <w:rPr>
          <w:rFonts w:ascii="Tahoma" w:eastAsia="Tahoma" w:hAnsi="Tahoma" w:cs="Tahoma"/>
          <w:b/>
          <w:sz w:val="20"/>
          <w:szCs w:val="20"/>
        </w:rPr>
        <w:t>3. FORMA Y TÉRMINOS EN QUE SE REALIZARÁN LOS ACTOS DE LA LICITACIÓN</w:t>
      </w:r>
      <w:r>
        <w:rPr>
          <w:rFonts w:ascii="Tahoma" w:eastAsia="Tahoma" w:hAnsi="Tahoma" w:cs="Tahoma"/>
          <w:sz w:val="20"/>
          <w:szCs w:val="20"/>
        </w:rPr>
        <w:t xml:space="preserve">, de esta </w:t>
      </w:r>
      <w:r>
        <w:rPr>
          <w:rFonts w:ascii="Tahoma" w:eastAsia="Tahoma" w:hAnsi="Tahoma" w:cs="Tahoma"/>
          <w:b/>
          <w:sz w:val="20"/>
          <w:szCs w:val="20"/>
        </w:rPr>
        <w:t>CONVOCATORIA</w:t>
      </w:r>
      <w:r>
        <w:rPr>
          <w:rFonts w:ascii="Tahoma" w:eastAsia="Tahoma" w:hAnsi="Tahoma" w:cs="Tahoma"/>
          <w:sz w:val="20"/>
          <w:szCs w:val="20"/>
        </w:rPr>
        <w:t xml:space="preserve"> y la acreditación de las facultades del representante o apoderado legal que formalizará el Contrato respectivo, deberán constar en escritura pública, salvo que el Contrato sea firmado por los representantes legales de todas las personas que integran la proposición conjunta, quienes en lo individual deberán acreditar su respectiva personalidad.</w:t>
      </w:r>
    </w:p>
    <w:p w14:paraId="4AE6F43D" w14:textId="77777777" w:rsidR="004016A4" w:rsidRDefault="004016A4">
      <w:pPr>
        <w:spacing w:after="0"/>
        <w:jc w:val="both"/>
        <w:rPr>
          <w:rFonts w:ascii="Tahoma" w:eastAsia="Tahoma" w:hAnsi="Tahoma" w:cs="Tahoma"/>
          <w:sz w:val="20"/>
          <w:szCs w:val="20"/>
        </w:rPr>
      </w:pPr>
    </w:p>
    <w:p w14:paraId="1934A12D" w14:textId="77777777" w:rsidR="004016A4" w:rsidRDefault="00000000">
      <w:pPr>
        <w:spacing w:after="0"/>
        <w:jc w:val="both"/>
        <w:rPr>
          <w:rFonts w:ascii="Tahoma" w:eastAsia="Tahoma" w:hAnsi="Tahoma" w:cs="Tahoma"/>
          <w:b/>
          <w:sz w:val="20"/>
          <w:szCs w:val="20"/>
        </w:rPr>
      </w:pPr>
      <w:bookmarkStart w:id="91" w:name="_heading=h.1x0gk37" w:colFirst="0" w:colLast="0"/>
      <w:bookmarkEnd w:id="91"/>
      <w:r>
        <w:rPr>
          <w:rFonts w:ascii="Tahoma" w:eastAsia="Tahoma" w:hAnsi="Tahoma" w:cs="Tahoma"/>
          <w:sz w:val="20"/>
          <w:szCs w:val="20"/>
        </w:rPr>
        <w:t xml:space="preserve">Si el </w:t>
      </w:r>
      <w:r>
        <w:rPr>
          <w:rFonts w:ascii="Tahoma" w:eastAsia="Tahoma" w:hAnsi="Tahoma" w:cs="Tahoma"/>
          <w:b/>
          <w:sz w:val="20"/>
          <w:szCs w:val="20"/>
        </w:rPr>
        <w:t>CONTRATO</w:t>
      </w:r>
      <w:r>
        <w:rPr>
          <w:rFonts w:ascii="Tahoma" w:eastAsia="Tahoma" w:hAnsi="Tahoma" w:cs="Tahoma"/>
          <w:sz w:val="20"/>
          <w:szCs w:val="20"/>
        </w:rPr>
        <w:t xml:space="preserve"> no se formaliza por causas imputables al licitante que resulte adjudicado, </w:t>
      </w:r>
      <w:r>
        <w:rPr>
          <w:rFonts w:ascii="Tahoma" w:eastAsia="Tahoma" w:hAnsi="Tahoma" w:cs="Tahoma"/>
          <w:b/>
          <w:sz w:val="20"/>
          <w:szCs w:val="20"/>
        </w:rPr>
        <w:t xml:space="preserve">LA CONVOCANTE </w:t>
      </w:r>
      <w:r>
        <w:rPr>
          <w:rFonts w:ascii="Tahoma" w:eastAsia="Tahoma" w:hAnsi="Tahoma" w:cs="Tahoma"/>
          <w:sz w:val="20"/>
          <w:szCs w:val="20"/>
        </w:rPr>
        <w:t xml:space="preserve">sin necesidad de un nuevo procedimiento, adjudicará el </w:t>
      </w:r>
      <w:r>
        <w:rPr>
          <w:rFonts w:ascii="Tahoma" w:eastAsia="Tahoma" w:hAnsi="Tahoma" w:cs="Tahoma"/>
          <w:b/>
          <w:sz w:val="20"/>
          <w:szCs w:val="20"/>
        </w:rPr>
        <w:t>CONTRATO</w:t>
      </w:r>
      <w:r>
        <w:rPr>
          <w:rFonts w:ascii="Tahoma" w:eastAsia="Tahoma" w:hAnsi="Tahoma" w:cs="Tahoma"/>
          <w:sz w:val="20"/>
          <w:szCs w:val="20"/>
        </w:rPr>
        <w:t xml:space="preserve"> al </w:t>
      </w:r>
      <w:r>
        <w:rPr>
          <w:rFonts w:ascii="Tahoma" w:eastAsia="Tahoma" w:hAnsi="Tahoma" w:cs="Tahoma"/>
          <w:b/>
          <w:sz w:val="20"/>
          <w:szCs w:val="20"/>
        </w:rPr>
        <w:t>LICITANTE</w:t>
      </w:r>
      <w:r>
        <w:rPr>
          <w:rFonts w:ascii="Tahoma" w:eastAsia="Tahoma" w:hAnsi="Tahoma" w:cs="Tahoma"/>
          <w:sz w:val="20"/>
          <w:szCs w:val="20"/>
        </w:rPr>
        <w:t xml:space="preserve"> que haya obtenido el segundo lugar,  siempre que la diferencia en precio con respecto a la proposición inicialmente adjudicada no sea superior a un margen del diez por ciento, de conformidad con lo asentado en el fallo correspondiente, y así sucesivamente en caso de que este último no acepte la adjudicación, lo anterior en términos de lo que señala el artículo 46, segundo párrafo de </w:t>
      </w:r>
      <w:r>
        <w:rPr>
          <w:rFonts w:ascii="Tahoma" w:eastAsia="Tahoma" w:hAnsi="Tahoma" w:cs="Tahoma"/>
          <w:b/>
          <w:sz w:val="20"/>
          <w:szCs w:val="20"/>
        </w:rPr>
        <w:t>LA LEY.</w:t>
      </w:r>
    </w:p>
    <w:p w14:paraId="13180D19" w14:textId="77777777" w:rsidR="004016A4" w:rsidRDefault="004016A4">
      <w:pPr>
        <w:spacing w:after="0"/>
        <w:jc w:val="both"/>
        <w:rPr>
          <w:rFonts w:ascii="Tahoma" w:eastAsia="Tahoma" w:hAnsi="Tahoma" w:cs="Tahoma"/>
          <w:sz w:val="20"/>
          <w:szCs w:val="20"/>
        </w:rPr>
      </w:pPr>
    </w:p>
    <w:p w14:paraId="1CBB3214"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Lo anterior sin menoscabo de que </w:t>
      </w:r>
      <w:r>
        <w:rPr>
          <w:rFonts w:ascii="Tahoma" w:eastAsia="Tahoma" w:hAnsi="Tahoma" w:cs="Tahoma"/>
          <w:b/>
          <w:sz w:val="20"/>
          <w:szCs w:val="20"/>
        </w:rPr>
        <w:t>LA</w:t>
      </w:r>
      <w:r>
        <w:rPr>
          <w:rFonts w:ascii="Tahoma" w:eastAsia="Tahoma" w:hAnsi="Tahoma" w:cs="Tahoma"/>
          <w:sz w:val="20"/>
          <w:szCs w:val="20"/>
        </w:rPr>
        <w:t xml:space="preserve"> </w:t>
      </w:r>
      <w:r>
        <w:rPr>
          <w:rFonts w:ascii="Tahoma" w:eastAsia="Tahoma" w:hAnsi="Tahoma" w:cs="Tahoma"/>
          <w:b/>
          <w:sz w:val="20"/>
          <w:szCs w:val="20"/>
        </w:rPr>
        <w:t>CONVOCANTE</w:t>
      </w:r>
      <w:r>
        <w:rPr>
          <w:rFonts w:ascii="Tahoma" w:eastAsia="Tahoma" w:hAnsi="Tahoma" w:cs="Tahoma"/>
          <w:sz w:val="20"/>
          <w:szCs w:val="20"/>
        </w:rPr>
        <w:t xml:space="preserve"> comunique al Órgano Interno de Control, la infracción en que incurrió el licitante adjudicado conforme a lo indicado en los artículos 59, 60 y 61 de </w:t>
      </w:r>
      <w:r>
        <w:rPr>
          <w:rFonts w:ascii="Tahoma" w:eastAsia="Tahoma" w:hAnsi="Tahoma" w:cs="Tahoma"/>
          <w:b/>
          <w:sz w:val="20"/>
          <w:szCs w:val="20"/>
        </w:rPr>
        <w:t>LA LEY</w:t>
      </w:r>
      <w:r>
        <w:rPr>
          <w:rFonts w:ascii="Tahoma" w:eastAsia="Tahoma" w:hAnsi="Tahoma" w:cs="Tahoma"/>
          <w:sz w:val="20"/>
          <w:szCs w:val="20"/>
        </w:rPr>
        <w:t>, a efecto de que dicha autoridad determine lo que en derecho proceda.</w:t>
      </w:r>
    </w:p>
    <w:p w14:paraId="547CF35E" w14:textId="77777777" w:rsidR="004016A4" w:rsidRDefault="004016A4">
      <w:pPr>
        <w:spacing w:after="0"/>
        <w:jc w:val="both"/>
        <w:rPr>
          <w:rFonts w:ascii="Tahoma" w:eastAsia="Tahoma" w:hAnsi="Tahoma" w:cs="Tahoma"/>
          <w:sz w:val="20"/>
          <w:szCs w:val="20"/>
        </w:rPr>
      </w:pPr>
    </w:p>
    <w:p w14:paraId="58914FA3"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En estos casos se entenderá imputable al licitante adjudicado la no formalización del contrato respectivo, y se </w:t>
      </w:r>
      <w:proofErr w:type="gramStart"/>
      <w:r>
        <w:rPr>
          <w:rFonts w:ascii="Tahoma" w:eastAsia="Tahoma" w:hAnsi="Tahoma" w:cs="Tahoma"/>
          <w:sz w:val="20"/>
          <w:szCs w:val="20"/>
        </w:rPr>
        <w:t>dará aviso</w:t>
      </w:r>
      <w:proofErr w:type="gramEnd"/>
      <w:r>
        <w:rPr>
          <w:rFonts w:ascii="Tahoma" w:eastAsia="Tahoma" w:hAnsi="Tahoma" w:cs="Tahoma"/>
          <w:sz w:val="20"/>
          <w:szCs w:val="20"/>
        </w:rPr>
        <w:t xml:space="preserve"> a la </w:t>
      </w:r>
      <w:r>
        <w:rPr>
          <w:rFonts w:ascii="Tahoma" w:eastAsia="Tahoma" w:hAnsi="Tahoma" w:cs="Tahoma"/>
          <w:b/>
          <w:sz w:val="20"/>
          <w:szCs w:val="20"/>
        </w:rPr>
        <w:t>SFP</w:t>
      </w:r>
      <w:r>
        <w:rPr>
          <w:rFonts w:ascii="Tahoma" w:eastAsia="Tahoma" w:hAnsi="Tahoma" w:cs="Tahoma"/>
          <w:sz w:val="20"/>
          <w:szCs w:val="20"/>
        </w:rPr>
        <w:t>.</w:t>
      </w:r>
    </w:p>
    <w:p w14:paraId="59A90F08" w14:textId="77777777" w:rsidR="004016A4" w:rsidRDefault="004016A4">
      <w:pPr>
        <w:pBdr>
          <w:top w:val="nil"/>
          <w:left w:val="nil"/>
          <w:bottom w:val="nil"/>
          <w:right w:val="nil"/>
          <w:between w:val="nil"/>
        </w:pBdr>
        <w:spacing w:after="0"/>
        <w:jc w:val="both"/>
        <w:rPr>
          <w:rFonts w:ascii="Tahoma" w:eastAsia="Tahoma" w:hAnsi="Tahoma" w:cs="Tahoma"/>
          <w:b/>
          <w:color w:val="000000"/>
          <w:sz w:val="20"/>
          <w:szCs w:val="20"/>
        </w:rPr>
      </w:pPr>
    </w:p>
    <w:p w14:paraId="45B2988C" w14:textId="77777777" w:rsidR="004016A4" w:rsidRDefault="00000000">
      <w:pPr>
        <w:pStyle w:val="Ttulo2"/>
        <w:numPr>
          <w:ilvl w:val="1"/>
          <w:numId w:val="14"/>
        </w:numPr>
      </w:pPr>
      <w:bookmarkStart w:id="92" w:name="_Toc163819779"/>
      <w:r>
        <w:t>Documentos que el licitante adjudicado deberá presentar, previo a la firma del contrato.</w:t>
      </w:r>
      <w:bookmarkEnd w:id="92"/>
    </w:p>
    <w:p w14:paraId="6F930940" w14:textId="77777777" w:rsidR="004016A4" w:rsidRDefault="004016A4">
      <w:pPr>
        <w:spacing w:after="0"/>
        <w:rPr>
          <w:rFonts w:ascii="Tahoma" w:eastAsia="Tahoma" w:hAnsi="Tahoma" w:cs="Tahoma"/>
          <w:sz w:val="20"/>
          <w:szCs w:val="20"/>
        </w:rPr>
      </w:pPr>
    </w:p>
    <w:p w14:paraId="76D6C6A5"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Para efectos de elaboración del contrato de conformidad con lo establecido en el artículo 48 del </w:t>
      </w:r>
      <w:r>
        <w:rPr>
          <w:rFonts w:ascii="Tahoma" w:eastAsia="Tahoma" w:hAnsi="Tahoma" w:cs="Tahoma"/>
          <w:b/>
          <w:sz w:val="20"/>
          <w:szCs w:val="20"/>
        </w:rPr>
        <w:t>REGLAMENTO</w:t>
      </w:r>
      <w:r>
        <w:rPr>
          <w:rFonts w:ascii="Tahoma" w:eastAsia="Tahoma" w:hAnsi="Tahoma" w:cs="Tahoma"/>
          <w:sz w:val="20"/>
          <w:szCs w:val="20"/>
        </w:rPr>
        <w:t xml:space="preserve"> de </w:t>
      </w:r>
      <w:r>
        <w:rPr>
          <w:rFonts w:ascii="Tahoma" w:eastAsia="Tahoma" w:hAnsi="Tahoma" w:cs="Tahoma"/>
          <w:b/>
          <w:sz w:val="20"/>
          <w:szCs w:val="20"/>
        </w:rPr>
        <w:t>LA LEY</w:t>
      </w:r>
      <w:r>
        <w:rPr>
          <w:rFonts w:ascii="Tahoma" w:eastAsia="Tahoma" w:hAnsi="Tahoma" w:cs="Tahoma"/>
          <w:sz w:val="20"/>
          <w:szCs w:val="20"/>
        </w:rPr>
        <w:t xml:space="preserve">, el </w:t>
      </w:r>
      <w:r>
        <w:rPr>
          <w:rFonts w:ascii="Tahoma" w:eastAsia="Tahoma" w:hAnsi="Tahoma" w:cs="Tahoma"/>
          <w:b/>
          <w:sz w:val="20"/>
          <w:szCs w:val="20"/>
        </w:rPr>
        <w:t>LICITANTE</w:t>
      </w:r>
      <w:r>
        <w:rPr>
          <w:rFonts w:ascii="Tahoma" w:eastAsia="Tahoma" w:hAnsi="Tahoma" w:cs="Tahoma"/>
          <w:sz w:val="20"/>
          <w:szCs w:val="20"/>
        </w:rPr>
        <w:t xml:space="preserve"> adjudicado deberá entregar a la Coordinación De Adquisiciones</w:t>
      </w:r>
      <w:r>
        <w:rPr>
          <w:rFonts w:ascii="Tahoma" w:eastAsia="Tahoma" w:hAnsi="Tahoma" w:cs="Tahoma"/>
          <w:b/>
          <w:sz w:val="20"/>
          <w:szCs w:val="20"/>
        </w:rPr>
        <w:t xml:space="preserve"> </w:t>
      </w:r>
      <w:r>
        <w:rPr>
          <w:rFonts w:ascii="Tahoma" w:eastAsia="Tahoma" w:hAnsi="Tahoma" w:cs="Tahoma"/>
          <w:sz w:val="20"/>
          <w:szCs w:val="20"/>
        </w:rPr>
        <w:t xml:space="preserve">a más tardar a los dos días hábiles siguientes a la fecha en que se notifique el </w:t>
      </w:r>
      <w:r>
        <w:rPr>
          <w:rFonts w:ascii="Tahoma" w:eastAsia="Tahoma" w:hAnsi="Tahoma" w:cs="Tahoma"/>
          <w:b/>
          <w:sz w:val="20"/>
          <w:szCs w:val="20"/>
        </w:rPr>
        <w:t>FALLO</w:t>
      </w:r>
      <w:r>
        <w:rPr>
          <w:rFonts w:ascii="Tahoma" w:eastAsia="Tahoma" w:hAnsi="Tahoma" w:cs="Tahoma"/>
          <w:sz w:val="20"/>
          <w:szCs w:val="20"/>
        </w:rPr>
        <w:t>, en un horario de 10:00 a 16:00 horas, sin que se otorgue prórroga alguna para la entrega de la siguiente documentación:</w:t>
      </w:r>
    </w:p>
    <w:p w14:paraId="288FA573" w14:textId="77777777" w:rsidR="004016A4" w:rsidRDefault="004016A4">
      <w:pPr>
        <w:spacing w:after="0"/>
        <w:jc w:val="both"/>
        <w:rPr>
          <w:rFonts w:ascii="Tahoma" w:eastAsia="Tahoma" w:hAnsi="Tahoma" w:cs="Tahoma"/>
          <w:b/>
          <w:sz w:val="20"/>
          <w:szCs w:val="20"/>
        </w:rPr>
      </w:pPr>
    </w:p>
    <w:p w14:paraId="29CAE9D8" w14:textId="77777777" w:rsidR="004016A4" w:rsidRDefault="00000000">
      <w:pPr>
        <w:jc w:val="both"/>
        <w:rPr>
          <w:rFonts w:ascii="Tahoma" w:eastAsia="Tahoma" w:hAnsi="Tahoma" w:cs="Tahoma"/>
          <w:sz w:val="20"/>
          <w:szCs w:val="20"/>
        </w:rPr>
      </w:pPr>
      <w:r>
        <w:rPr>
          <w:rFonts w:ascii="Tahoma" w:eastAsia="Tahoma" w:hAnsi="Tahoma" w:cs="Tahoma"/>
          <w:b/>
          <w:sz w:val="20"/>
          <w:szCs w:val="20"/>
          <w:u w:val="single"/>
        </w:rPr>
        <w:t>Tratándose de personas morales</w:t>
      </w:r>
      <w:r>
        <w:rPr>
          <w:rFonts w:ascii="Tahoma" w:eastAsia="Tahoma" w:hAnsi="Tahoma" w:cs="Tahoma"/>
          <w:sz w:val="20"/>
          <w:szCs w:val="20"/>
        </w:rPr>
        <w:t>:</w:t>
      </w:r>
    </w:p>
    <w:p w14:paraId="6879DEBB" w14:textId="77777777" w:rsidR="004016A4" w:rsidRDefault="00000000">
      <w:pPr>
        <w:numPr>
          <w:ilvl w:val="0"/>
          <w:numId w:val="13"/>
        </w:num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Copia simple del acta constitutiva y sus reformas, con la que acredita la existencia legal y el nombre de los socios.</w:t>
      </w:r>
    </w:p>
    <w:p w14:paraId="26628EEA" w14:textId="77777777" w:rsidR="004016A4" w:rsidRDefault="00000000">
      <w:pPr>
        <w:numPr>
          <w:ilvl w:val="0"/>
          <w:numId w:val="13"/>
        </w:num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Copia de su cédula de identificación fiscal.</w:t>
      </w:r>
    </w:p>
    <w:p w14:paraId="2E117ED3" w14:textId="77777777" w:rsidR="004016A4" w:rsidRDefault="00000000">
      <w:pPr>
        <w:numPr>
          <w:ilvl w:val="0"/>
          <w:numId w:val="13"/>
        </w:num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Copia simple del poder otorgado ante Fedatario Público a su representante legal, (pudiendo ser un poder especial para efectos de procedimientos de esta naturaleza, o bien poder para actos de administración o poder para actos de dominio).</w:t>
      </w:r>
    </w:p>
    <w:p w14:paraId="703B39FE" w14:textId="77777777" w:rsidR="004016A4" w:rsidRDefault="00000000">
      <w:pPr>
        <w:numPr>
          <w:ilvl w:val="0"/>
          <w:numId w:val="13"/>
        </w:numPr>
        <w:pBdr>
          <w:top w:val="nil"/>
          <w:left w:val="nil"/>
          <w:bottom w:val="nil"/>
          <w:right w:val="nil"/>
          <w:between w:val="nil"/>
        </w:pBdr>
        <w:spacing w:after="0"/>
        <w:jc w:val="both"/>
        <w:rPr>
          <w:rFonts w:ascii="Tahoma" w:eastAsia="Tahoma" w:hAnsi="Tahoma" w:cs="Tahoma"/>
          <w:b/>
          <w:color w:val="000000"/>
          <w:sz w:val="20"/>
          <w:szCs w:val="20"/>
          <w:u w:val="single"/>
        </w:rPr>
      </w:pPr>
      <w:r>
        <w:rPr>
          <w:rFonts w:ascii="Tahoma" w:eastAsia="Tahoma" w:hAnsi="Tahoma" w:cs="Tahoma"/>
          <w:color w:val="000000"/>
          <w:sz w:val="20"/>
          <w:szCs w:val="20"/>
        </w:rPr>
        <w:t xml:space="preserve">Copia simple de identificación oficial con fotografía y firma del representante legal, </w:t>
      </w:r>
    </w:p>
    <w:p w14:paraId="2B2CC135" w14:textId="77777777" w:rsidR="004016A4" w:rsidRDefault="00000000">
      <w:pPr>
        <w:numPr>
          <w:ilvl w:val="0"/>
          <w:numId w:val="13"/>
        </w:num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Registro Federal de Contribuyentes del proveedor adjudicado </w:t>
      </w:r>
    </w:p>
    <w:p w14:paraId="6EFCD283" w14:textId="77777777" w:rsidR="004016A4" w:rsidRDefault="00000000">
      <w:pPr>
        <w:numPr>
          <w:ilvl w:val="0"/>
          <w:numId w:val="13"/>
        </w:num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Comprobante de domicilio</w:t>
      </w:r>
    </w:p>
    <w:p w14:paraId="7424D7A2" w14:textId="77777777" w:rsidR="004016A4" w:rsidRDefault="004016A4">
      <w:pPr>
        <w:pBdr>
          <w:top w:val="nil"/>
          <w:left w:val="nil"/>
          <w:bottom w:val="nil"/>
          <w:right w:val="nil"/>
          <w:between w:val="nil"/>
        </w:pBdr>
        <w:spacing w:after="0"/>
        <w:ind w:left="720"/>
        <w:jc w:val="both"/>
        <w:rPr>
          <w:rFonts w:ascii="Tahoma" w:eastAsia="Tahoma" w:hAnsi="Tahoma" w:cs="Tahoma"/>
          <w:color w:val="000000"/>
          <w:sz w:val="20"/>
          <w:szCs w:val="20"/>
        </w:rPr>
      </w:pPr>
    </w:p>
    <w:p w14:paraId="44715F5B" w14:textId="77777777" w:rsidR="004016A4" w:rsidRDefault="00000000">
      <w:pPr>
        <w:spacing w:after="0"/>
        <w:jc w:val="both"/>
        <w:rPr>
          <w:rFonts w:ascii="Tahoma" w:eastAsia="Tahoma" w:hAnsi="Tahoma" w:cs="Tahoma"/>
          <w:b/>
          <w:sz w:val="20"/>
          <w:szCs w:val="20"/>
          <w:u w:val="single"/>
        </w:rPr>
      </w:pPr>
      <w:r>
        <w:rPr>
          <w:rFonts w:ascii="Tahoma" w:eastAsia="Tahoma" w:hAnsi="Tahoma" w:cs="Tahoma"/>
          <w:b/>
          <w:sz w:val="20"/>
          <w:szCs w:val="20"/>
          <w:u w:val="single"/>
        </w:rPr>
        <w:t>Tratándose de personas físicas:</w:t>
      </w:r>
    </w:p>
    <w:p w14:paraId="4C64097D" w14:textId="77777777" w:rsidR="004016A4" w:rsidRDefault="00000000">
      <w:pPr>
        <w:numPr>
          <w:ilvl w:val="0"/>
          <w:numId w:val="1"/>
        </w:num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Acta de nacimiento.</w:t>
      </w:r>
    </w:p>
    <w:p w14:paraId="34CCDBAC" w14:textId="77777777" w:rsidR="004016A4" w:rsidRDefault="00000000">
      <w:pPr>
        <w:numPr>
          <w:ilvl w:val="0"/>
          <w:numId w:val="1"/>
        </w:num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Copia de identificación oficial con fotografía y firma.</w:t>
      </w:r>
    </w:p>
    <w:p w14:paraId="32143877" w14:textId="77777777" w:rsidR="004016A4" w:rsidRDefault="00000000">
      <w:pPr>
        <w:numPr>
          <w:ilvl w:val="0"/>
          <w:numId w:val="1"/>
        </w:numPr>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Copia de la cédula de identificación fiscal y CURP en el caso de que no esté incluido en la cédula de identificación fiscal.</w:t>
      </w:r>
    </w:p>
    <w:p w14:paraId="4CC7050C" w14:textId="77777777" w:rsidR="004016A4" w:rsidRDefault="004016A4">
      <w:pPr>
        <w:spacing w:after="0"/>
        <w:jc w:val="both"/>
        <w:rPr>
          <w:rFonts w:ascii="Tahoma" w:eastAsia="Tahoma" w:hAnsi="Tahoma" w:cs="Tahoma"/>
          <w:b/>
          <w:sz w:val="20"/>
          <w:szCs w:val="20"/>
          <w:u w:val="single"/>
        </w:rPr>
      </w:pPr>
    </w:p>
    <w:p w14:paraId="0A1972B5" w14:textId="77777777" w:rsidR="004016A4" w:rsidRDefault="00000000">
      <w:pPr>
        <w:spacing w:after="0"/>
        <w:jc w:val="both"/>
        <w:rPr>
          <w:rFonts w:ascii="Tahoma" w:eastAsia="Tahoma" w:hAnsi="Tahoma" w:cs="Tahoma"/>
          <w:b/>
          <w:sz w:val="20"/>
          <w:szCs w:val="20"/>
          <w:u w:val="single"/>
        </w:rPr>
      </w:pPr>
      <w:r>
        <w:rPr>
          <w:rFonts w:ascii="Tahoma" w:eastAsia="Tahoma" w:hAnsi="Tahoma" w:cs="Tahoma"/>
          <w:b/>
          <w:sz w:val="20"/>
          <w:szCs w:val="20"/>
          <w:u w:val="single"/>
        </w:rPr>
        <w:t>Para ambos casos (personas morales y físicas):</w:t>
      </w:r>
    </w:p>
    <w:p w14:paraId="0D5238F6" w14:textId="32BEFD4C" w:rsidR="004016A4" w:rsidRPr="00FB6225" w:rsidRDefault="00000000" w:rsidP="00834827">
      <w:pPr>
        <w:numPr>
          <w:ilvl w:val="0"/>
          <w:numId w:val="2"/>
        </w:numPr>
        <w:pBdr>
          <w:top w:val="nil"/>
          <w:left w:val="nil"/>
          <w:bottom w:val="nil"/>
          <w:right w:val="nil"/>
          <w:between w:val="nil"/>
        </w:pBdr>
        <w:spacing w:after="0"/>
        <w:jc w:val="both"/>
        <w:rPr>
          <w:rFonts w:ascii="Tahoma" w:eastAsia="Tahoma" w:hAnsi="Tahoma" w:cs="Tahoma"/>
          <w:color w:val="000000"/>
          <w:sz w:val="20"/>
          <w:szCs w:val="20"/>
        </w:rPr>
      </w:pPr>
      <w:r w:rsidRPr="00FB6225">
        <w:rPr>
          <w:rFonts w:ascii="Tahoma" w:eastAsia="Tahoma" w:hAnsi="Tahoma" w:cs="Tahoma"/>
          <w:color w:val="000000"/>
          <w:sz w:val="20"/>
          <w:szCs w:val="20"/>
        </w:rPr>
        <w:t xml:space="preserve">Respuesta de opinión de cumplimiento en sentido positivo y vigente, que emita </w:t>
      </w:r>
      <w:r w:rsidRPr="00FB6225">
        <w:rPr>
          <w:rFonts w:ascii="Tahoma" w:eastAsia="Tahoma" w:hAnsi="Tahoma" w:cs="Tahoma"/>
          <w:b/>
          <w:color w:val="000000"/>
          <w:sz w:val="20"/>
          <w:szCs w:val="20"/>
        </w:rPr>
        <w:t xml:space="preserve">el SAT </w:t>
      </w:r>
      <w:r w:rsidRPr="00FB6225">
        <w:rPr>
          <w:rFonts w:ascii="Tahoma" w:eastAsia="Tahoma" w:hAnsi="Tahoma" w:cs="Tahoma"/>
          <w:color w:val="000000"/>
          <w:sz w:val="20"/>
          <w:szCs w:val="20"/>
        </w:rPr>
        <w:t xml:space="preserve">misma que el adjudicado deberá hacer público </w:t>
      </w:r>
      <w:proofErr w:type="gramStart"/>
      <w:r w:rsidRPr="00FB6225">
        <w:rPr>
          <w:rFonts w:ascii="Tahoma" w:eastAsia="Tahoma" w:hAnsi="Tahoma" w:cs="Tahoma"/>
          <w:color w:val="000000"/>
          <w:sz w:val="20"/>
          <w:szCs w:val="20"/>
        </w:rPr>
        <w:t>de acuerdo a</w:t>
      </w:r>
      <w:proofErr w:type="gramEnd"/>
      <w:r w:rsidRPr="00FB6225">
        <w:rPr>
          <w:rFonts w:ascii="Tahoma" w:eastAsia="Tahoma" w:hAnsi="Tahoma" w:cs="Tahoma"/>
          <w:color w:val="000000"/>
          <w:sz w:val="20"/>
          <w:szCs w:val="20"/>
        </w:rPr>
        <w:t xml:space="preserve"> lo establecido en las reglas </w:t>
      </w:r>
      <w:r w:rsidR="00122301" w:rsidRPr="00FB6225">
        <w:rPr>
          <w:rFonts w:ascii="Tahoma" w:eastAsia="Tahoma" w:hAnsi="Tahoma" w:cs="Tahoma"/>
          <w:color w:val="000000"/>
          <w:sz w:val="20"/>
          <w:szCs w:val="20"/>
        </w:rPr>
        <w:t xml:space="preserve">2.1.28 y 2.1.36 de la Resolución Miscelánea Fiscal para 2024, </w:t>
      </w:r>
      <w:r w:rsidR="00FB6225" w:rsidRPr="00FB6225">
        <w:rPr>
          <w:rFonts w:ascii="Tahoma" w:eastAsia="Tahoma" w:hAnsi="Tahoma" w:cs="Tahoma"/>
          <w:color w:val="000000"/>
          <w:sz w:val="20"/>
          <w:szCs w:val="20"/>
        </w:rPr>
        <w:t>de fecha</w:t>
      </w:r>
      <w:r w:rsidR="00122301" w:rsidRPr="00FB6225">
        <w:rPr>
          <w:rFonts w:ascii="Tahoma" w:eastAsia="Tahoma" w:hAnsi="Tahoma" w:cs="Tahoma"/>
          <w:color w:val="000000"/>
          <w:sz w:val="20"/>
          <w:szCs w:val="20"/>
        </w:rPr>
        <w:t xml:space="preserve"> 29 de diciembre de 2023</w:t>
      </w:r>
      <w:r w:rsidR="00FB6225">
        <w:rPr>
          <w:rFonts w:ascii="Tahoma" w:eastAsia="Tahoma" w:hAnsi="Tahoma" w:cs="Tahoma"/>
          <w:color w:val="000000"/>
          <w:sz w:val="20"/>
          <w:szCs w:val="20"/>
        </w:rPr>
        <w:t xml:space="preserve">, </w:t>
      </w:r>
      <w:r w:rsidRPr="00FB6225">
        <w:rPr>
          <w:rFonts w:ascii="Tahoma" w:eastAsia="Tahoma" w:hAnsi="Tahoma" w:cs="Tahoma"/>
          <w:color w:val="000000"/>
          <w:sz w:val="20"/>
          <w:szCs w:val="20"/>
        </w:rPr>
        <w:t>en términos del artículo 32-D del Código Fiscal de la Federación.</w:t>
      </w:r>
    </w:p>
    <w:p w14:paraId="265FF97B" w14:textId="77777777" w:rsidR="004016A4" w:rsidRDefault="00000000">
      <w:pPr>
        <w:numPr>
          <w:ilvl w:val="0"/>
          <w:numId w:val="2"/>
        </w:num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Respuesta de opinión cumplimiento vigente y en sentido positivo de obligaciones fiscales en materia de seguridad social que emita el Instituto Mexicano del Seguro Social (en los sucesivo “EL IMSS”) de conformidad con su solicitud, en términos de los Acuerdos “ACDO. SA1.HCT.101214/281.P.DIR y su Anexo Único, dictado por el H. Consejo Técnico, relativo a las Reglas para la obtención de la opinión de cumplimiento de obligaciones fiscales en materia de seguridad social”, “ACDO. SA1.HCT.250315/62.P.DJ, dictado por el H. Consejo Técnico, relativo a la autorización para modificar la Primera de las Reglas para la obtención de la opinión de cumplimiento de obligaciones fiscales en materia de seguridad social, y “ACDO. SA2.HCT.270917/241.P.DIR, del H. Consejo Técnico, relativo a la aprobación del pago bimestral para la incorporación voluntaria al Régimen Obligatorio del Seguro Social”,  </w:t>
      </w:r>
    </w:p>
    <w:p w14:paraId="4AF29B6E" w14:textId="77777777" w:rsidR="004016A4" w:rsidRDefault="00000000">
      <w:pPr>
        <w:numPr>
          <w:ilvl w:val="0"/>
          <w:numId w:val="2"/>
        </w:numPr>
        <w:pBdr>
          <w:top w:val="nil"/>
          <w:left w:val="nil"/>
          <w:bottom w:val="nil"/>
          <w:right w:val="nil"/>
          <w:between w:val="nil"/>
        </w:pBdr>
        <w:jc w:val="both"/>
        <w:rPr>
          <w:rFonts w:ascii="Tahoma" w:eastAsia="Tahoma" w:hAnsi="Tahoma" w:cs="Tahoma"/>
          <w:color w:val="000000"/>
          <w:sz w:val="20"/>
          <w:szCs w:val="20"/>
        </w:rPr>
      </w:pPr>
      <w:r>
        <w:rPr>
          <w:rFonts w:ascii="Tahoma" w:eastAsia="Tahoma" w:hAnsi="Tahoma" w:cs="Tahoma"/>
          <w:color w:val="000000"/>
          <w:sz w:val="20"/>
          <w:szCs w:val="20"/>
        </w:rPr>
        <w:t xml:space="preserve">Constancia de situación fiscal en materia de aportaciones patronales y enteros de descuentos vigente emitida por el Instituto del Fondo Nacional de la Vivienda para los Trabajadores en lo sucesivo “EL INFONAVIT” en términos del “Acuerdo del H. Consejo de Administración del Instituto del Fondo Nacional de la Vivienda para los Trabajadores por el que se emiten las Reglas para la obtención de la constancia </w:t>
      </w:r>
      <w:r>
        <w:rPr>
          <w:rFonts w:ascii="Tahoma" w:eastAsia="Tahoma" w:hAnsi="Tahoma" w:cs="Tahoma"/>
          <w:color w:val="000000"/>
          <w:sz w:val="20"/>
          <w:szCs w:val="20"/>
        </w:rPr>
        <w:lastRenderedPageBreak/>
        <w:t>de situación fiscal en materia de aportaciones patronales y entero de descuentos”. Publicado en el Diario Oficial de la Federación el 28 de junio de 2017.</w:t>
      </w:r>
    </w:p>
    <w:p w14:paraId="5841AA32" w14:textId="77777777" w:rsidR="004016A4" w:rsidRDefault="00000000">
      <w:pPr>
        <w:tabs>
          <w:tab w:val="left" w:pos="450"/>
        </w:tabs>
        <w:spacing w:before="120" w:after="240"/>
        <w:ind w:left="360"/>
        <w:jc w:val="both"/>
        <w:rPr>
          <w:rFonts w:ascii="Tahoma" w:eastAsia="Tahoma" w:hAnsi="Tahoma" w:cs="Tahoma"/>
          <w:sz w:val="20"/>
          <w:szCs w:val="20"/>
        </w:rPr>
      </w:pPr>
      <w:r>
        <w:rPr>
          <w:rFonts w:ascii="Tahoma" w:eastAsia="Tahoma" w:hAnsi="Tahoma" w:cs="Tahoma"/>
          <w:sz w:val="20"/>
          <w:szCs w:val="20"/>
        </w:rPr>
        <w:t>En caso de proposiciones conjuntas, cada una de las personas que conformen el consorcio, deberán presentar la documentación indicada en el presente subnumeral, así como la escritura pública citada en el tercer párrafo del subnumeral 6.4 “Formalización del contrato” de esta Convocatoria y de conformidad con el artículo 44 del Reglamento de “</w:t>
      </w:r>
      <w:r>
        <w:rPr>
          <w:rFonts w:ascii="Tahoma" w:eastAsia="Tahoma" w:hAnsi="Tahoma" w:cs="Tahoma"/>
          <w:b/>
          <w:sz w:val="20"/>
          <w:szCs w:val="20"/>
        </w:rPr>
        <w:t>LA LEY</w:t>
      </w:r>
      <w:r>
        <w:rPr>
          <w:rFonts w:ascii="Tahoma" w:eastAsia="Tahoma" w:hAnsi="Tahoma" w:cs="Tahoma"/>
          <w:sz w:val="20"/>
          <w:szCs w:val="20"/>
        </w:rPr>
        <w:t>”, salvo que el contrato sea firmado por los representantes legales de las mismas</w:t>
      </w:r>
    </w:p>
    <w:p w14:paraId="6A2B14D5" w14:textId="77777777" w:rsidR="004016A4" w:rsidRDefault="00000000">
      <w:pPr>
        <w:pStyle w:val="Ttulo2"/>
        <w:numPr>
          <w:ilvl w:val="1"/>
          <w:numId w:val="14"/>
        </w:numPr>
      </w:pPr>
      <w:bookmarkStart w:id="93" w:name="_Toc163819780"/>
      <w:r>
        <w:t>Impedimento para adjudicar y/o formalizar el contrato.</w:t>
      </w:r>
      <w:bookmarkEnd w:id="93"/>
    </w:p>
    <w:p w14:paraId="11CB12F6" w14:textId="77777777" w:rsidR="004016A4" w:rsidRDefault="004016A4">
      <w:pPr>
        <w:spacing w:after="0"/>
        <w:rPr>
          <w:rFonts w:ascii="Tahoma" w:eastAsia="Tahoma" w:hAnsi="Tahoma" w:cs="Tahoma"/>
          <w:sz w:val="20"/>
          <w:szCs w:val="20"/>
        </w:rPr>
      </w:pPr>
    </w:p>
    <w:p w14:paraId="36A32A34" w14:textId="7974539E"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En atención a lo establecido en el primer párrafo del artículo 50 de </w:t>
      </w:r>
      <w:r>
        <w:rPr>
          <w:rFonts w:ascii="Tahoma" w:eastAsia="Tahoma" w:hAnsi="Tahoma" w:cs="Tahoma"/>
          <w:b/>
          <w:sz w:val="20"/>
          <w:szCs w:val="20"/>
        </w:rPr>
        <w:t xml:space="preserve">LA LEY EL ORGANISMO </w:t>
      </w:r>
      <w:r>
        <w:rPr>
          <w:rFonts w:ascii="Tahoma" w:eastAsia="Tahoma" w:hAnsi="Tahoma" w:cs="Tahoma"/>
          <w:sz w:val="20"/>
          <w:szCs w:val="20"/>
        </w:rPr>
        <w:t xml:space="preserve">no adjudicará </w:t>
      </w:r>
      <w:r>
        <w:rPr>
          <w:rFonts w:ascii="Tahoma" w:eastAsia="Tahoma" w:hAnsi="Tahoma" w:cs="Tahoma"/>
          <w:b/>
          <w:sz w:val="20"/>
          <w:szCs w:val="20"/>
        </w:rPr>
        <w:t>CONTRATO</w:t>
      </w:r>
      <w:r>
        <w:rPr>
          <w:rFonts w:ascii="Tahoma" w:eastAsia="Tahoma" w:hAnsi="Tahoma" w:cs="Tahoma"/>
          <w:sz w:val="20"/>
          <w:szCs w:val="20"/>
        </w:rPr>
        <w:t xml:space="preserve"> alguno al </w:t>
      </w:r>
      <w:r>
        <w:rPr>
          <w:rFonts w:ascii="Tahoma" w:eastAsia="Tahoma" w:hAnsi="Tahoma" w:cs="Tahoma"/>
          <w:b/>
          <w:sz w:val="20"/>
          <w:szCs w:val="20"/>
        </w:rPr>
        <w:t>LICITANTE</w:t>
      </w:r>
      <w:r>
        <w:rPr>
          <w:rFonts w:ascii="Tahoma" w:eastAsia="Tahoma" w:hAnsi="Tahoma" w:cs="Tahoma"/>
          <w:sz w:val="20"/>
          <w:szCs w:val="20"/>
        </w:rPr>
        <w:t xml:space="preserve"> que se ubique en alguno de los supuestos establecidos en los artículos 50 y 60 de </w:t>
      </w:r>
      <w:r>
        <w:rPr>
          <w:rFonts w:ascii="Tahoma" w:eastAsia="Tahoma" w:hAnsi="Tahoma" w:cs="Tahoma"/>
          <w:b/>
          <w:sz w:val="20"/>
          <w:szCs w:val="20"/>
        </w:rPr>
        <w:t>LA</w:t>
      </w:r>
      <w:r w:rsidR="0013175A">
        <w:rPr>
          <w:rFonts w:ascii="Tahoma" w:eastAsia="Tahoma" w:hAnsi="Tahoma" w:cs="Tahoma"/>
          <w:b/>
          <w:sz w:val="20"/>
          <w:szCs w:val="20"/>
        </w:rPr>
        <w:t xml:space="preserve"> LEY,</w:t>
      </w:r>
      <w:r>
        <w:rPr>
          <w:rFonts w:ascii="Tahoma" w:eastAsia="Tahoma" w:hAnsi="Tahoma" w:cs="Tahoma"/>
          <w:b/>
          <w:sz w:val="20"/>
          <w:szCs w:val="20"/>
        </w:rPr>
        <w:t xml:space="preserve"> </w:t>
      </w:r>
      <w:r>
        <w:rPr>
          <w:rFonts w:ascii="Tahoma" w:eastAsia="Tahoma" w:hAnsi="Tahoma" w:cs="Tahoma"/>
          <w:sz w:val="20"/>
          <w:szCs w:val="20"/>
        </w:rPr>
        <w:t>así como del 49 fracción IX, 59 y del 65 al 72 de la Ley General de Responsabilidades Administrativas.</w:t>
      </w:r>
    </w:p>
    <w:p w14:paraId="2C96E7A1" w14:textId="77777777" w:rsidR="004016A4" w:rsidRDefault="004016A4">
      <w:pPr>
        <w:spacing w:after="0"/>
        <w:jc w:val="both"/>
        <w:rPr>
          <w:rFonts w:ascii="Tahoma" w:eastAsia="Tahoma" w:hAnsi="Tahoma" w:cs="Tahoma"/>
          <w:sz w:val="20"/>
          <w:szCs w:val="20"/>
        </w:rPr>
      </w:pPr>
    </w:p>
    <w:p w14:paraId="3440E40E"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EL </w:t>
      </w:r>
      <w:r>
        <w:rPr>
          <w:rFonts w:ascii="Tahoma" w:eastAsia="Tahoma" w:hAnsi="Tahoma" w:cs="Tahoma"/>
          <w:b/>
          <w:sz w:val="20"/>
          <w:szCs w:val="20"/>
        </w:rPr>
        <w:t>ORGANISMO</w:t>
      </w:r>
      <w:r>
        <w:rPr>
          <w:rFonts w:ascii="Tahoma" w:eastAsia="Tahoma" w:hAnsi="Tahoma" w:cs="Tahoma"/>
          <w:sz w:val="20"/>
          <w:szCs w:val="20"/>
        </w:rPr>
        <w:t xml:space="preserve"> no firmará el </w:t>
      </w:r>
      <w:r>
        <w:rPr>
          <w:rFonts w:ascii="Tahoma" w:eastAsia="Tahoma" w:hAnsi="Tahoma" w:cs="Tahoma"/>
          <w:b/>
          <w:sz w:val="20"/>
          <w:szCs w:val="20"/>
        </w:rPr>
        <w:t>contrato</w:t>
      </w:r>
      <w:r>
        <w:rPr>
          <w:rFonts w:ascii="Tahoma" w:eastAsia="Tahoma" w:hAnsi="Tahoma" w:cs="Tahoma"/>
          <w:sz w:val="20"/>
          <w:szCs w:val="20"/>
        </w:rPr>
        <w:t xml:space="preserve"> derivado de la proposición conjunta, que al resultar seleccionada elimine o sustituya alguno de los integrantes de la proposición original presentada, así como en caso de que alguna de éstas no se encuentre al corriente de sus obligaciones fiscales en términos del artículo 32-D del Código Fiscal de la Federación.</w:t>
      </w:r>
    </w:p>
    <w:p w14:paraId="3879BB63" w14:textId="77777777" w:rsidR="004016A4" w:rsidRDefault="004016A4">
      <w:pPr>
        <w:jc w:val="both"/>
        <w:rPr>
          <w:rFonts w:ascii="Tahoma" w:eastAsia="Tahoma" w:hAnsi="Tahoma" w:cs="Tahoma"/>
          <w:sz w:val="20"/>
          <w:szCs w:val="20"/>
        </w:rPr>
      </w:pPr>
    </w:p>
    <w:p w14:paraId="311697B0" w14:textId="77777777" w:rsidR="004016A4" w:rsidRDefault="00000000">
      <w:pPr>
        <w:jc w:val="both"/>
        <w:rPr>
          <w:rFonts w:ascii="Tahoma" w:eastAsia="Tahoma" w:hAnsi="Tahoma" w:cs="Tahoma"/>
          <w:sz w:val="20"/>
          <w:szCs w:val="20"/>
        </w:rPr>
      </w:pPr>
      <w:r>
        <w:rPr>
          <w:rFonts w:ascii="Tahoma" w:eastAsia="Tahoma" w:hAnsi="Tahoma" w:cs="Tahoma"/>
          <w:sz w:val="20"/>
          <w:szCs w:val="20"/>
        </w:rPr>
        <w:t>De igual manera,</w:t>
      </w:r>
      <w:r>
        <w:rPr>
          <w:rFonts w:ascii="Tahoma" w:eastAsia="Tahoma" w:hAnsi="Tahoma" w:cs="Tahoma"/>
          <w:b/>
          <w:sz w:val="20"/>
          <w:szCs w:val="20"/>
        </w:rPr>
        <w:t xml:space="preserve"> ORGANISMO</w:t>
      </w:r>
      <w:r>
        <w:rPr>
          <w:rFonts w:ascii="Tahoma" w:eastAsia="Tahoma" w:hAnsi="Tahoma" w:cs="Tahoma"/>
          <w:sz w:val="20"/>
          <w:szCs w:val="20"/>
        </w:rPr>
        <w:t xml:space="preserve"> no formalizará el </w:t>
      </w:r>
      <w:r>
        <w:rPr>
          <w:rFonts w:ascii="Tahoma" w:eastAsia="Tahoma" w:hAnsi="Tahoma" w:cs="Tahoma"/>
          <w:b/>
          <w:sz w:val="20"/>
          <w:szCs w:val="20"/>
        </w:rPr>
        <w:t>CONTRATO</w:t>
      </w:r>
      <w:r>
        <w:rPr>
          <w:rFonts w:ascii="Tahoma" w:eastAsia="Tahoma" w:hAnsi="Tahoma" w:cs="Tahoma"/>
          <w:sz w:val="20"/>
          <w:szCs w:val="20"/>
        </w:rPr>
        <w:t xml:space="preserve"> con el </w:t>
      </w:r>
      <w:r>
        <w:rPr>
          <w:rFonts w:ascii="Tahoma" w:eastAsia="Tahoma" w:hAnsi="Tahoma" w:cs="Tahoma"/>
          <w:b/>
          <w:sz w:val="20"/>
          <w:szCs w:val="20"/>
        </w:rPr>
        <w:t>LICITANTE</w:t>
      </w:r>
      <w:r>
        <w:rPr>
          <w:rFonts w:ascii="Tahoma" w:eastAsia="Tahoma" w:hAnsi="Tahoma" w:cs="Tahoma"/>
          <w:sz w:val="20"/>
          <w:szCs w:val="20"/>
        </w:rPr>
        <w:t xml:space="preserve"> adjudicado, cuando no acrediten estar al corriente en el cumplimiento de las obligaciones fiscales referidas en el subnumeral </w:t>
      </w:r>
      <w:r>
        <w:rPr>
          <w:rFonts w:ascii="Tahoma" w:eastAsia="Tahoma" w:hAnsi="Tahoma" w:cs="Tahoma"/>
          <w:b/>
          <w:i/>
          <w:sz w:val="20"/>
          <w:szCs w:val="20"/>
        </w:rPr>
        <w:t>6.5. “Documentos que el licitante adjudicado deberá presentar, previo a la firma del contrato”</w:t>
      </w:r>
      <w:r>
        <w:rPr>
          <w:rFonts w:ascii="Tahoma" w:eastAsia="Tahoma" w:hAnsi="Tahoma" w:cs="Tahoma"/>
          <w:sz w:val="20"/>
          <w:szCs w:val="20"/>
        </w:rPr>
        <w:t xml:space="preserve">, o bien, se encuentre incluido en las listas que publica el </w:t>
      </w:r>
      <w:r>
        <w:rPr>
          <w:rFonts w:ascii="Tahoma" w:eastAsia="Tahoma" w:hAnsi="Tahoma" w:cs="Tahoma"/>
          <w:b/>
          <w:sz w:val="20"/>
          <w:szCs w:val="20"/>
        </w:rPr>
        <w:t>SAT</w:t>
      </w:r>
      <w:r>
        <w:rPr>
          <w:rFonts w:ascii="Tahoma" w:eastAsia="Tahoma" w:hAnsi="Tahoma" w:cs="Tahoma"/>
          <w:sz w:val="20"/>
          <w:szCs w:val="20"/>
        </w:rPr>
        <w:t>, con fundamento en el artículo 69 del Código Fiscal de la Federación.</w:t>
      </w:r>
    </w:p>
    <w:p w14:paraId="4AC602CB" w14:textId="77777777" w:rsidR="004016A4" w:rsidRDefault="00000000">
      <w:pPr>
        <w:jc w:val="both"/>
        <w:rPr>
          <w:rFonts w:ascii="Tahoma" w:eastAsia="Tahoma" w:hAnsi="Tahoma" w:cs="Tahoma"/>
          <w:sz w:val="20"/>
          <w:szCs w:val="20"/>
        </w:rPr>
      </w:pPr>
      <w:r>
        <w:rPr>
          <w:rFonts w:ascii="Tahoma" w:eastAsia="Tahoma" w:hAnsi="Tahoma" w:cs="Tahoma"/>
          <w:sz w:val="20"/>
          <w:szCs w:val="20"/>
        </w:rPr>
        <w:t xml:space="preserve">EL </w:t>
      </w:r>
      <w:r>
        <w:rPr>
          <w:rFonts w:ascii="Tahoma" w:eastAsia="Tahoma" w:hAnsi="Tahoma" w:cs="Tahoma"/>
          <w:b/>
          <w:sz w:val="20"/>
          <w:szCs w:val="20"/>
        </w:rPr>
        <w:t>ORGANISMO</w:t>
      </w:r>
      <w:r>
        <w:rPr>
          <w:rFonts w:ascii="Tahoma" w:eastAsia="Tahoma" w:hAnsi="Tahoma" w:cs="Tahoma"/>
          <w:sz w:val="20"/>
          <w:szCs w:val="20"/>
        </w:rPr>
        <w:t xml:space="preserve">, no firmará el </w:t>
      </w:r>
      <w:r>
        <w:rPr>
          <w:rFonts w:ascii="Tahoma" w:eastAsia="Tahoma" w:hAnsi="Tahoma" w:cs="Tahoma"/>
          <w:b/>
          <w:sz w:val="20"/>
          <w:szCs w:val="20"/>
        </w:rPr>
        <w:t>CONTRATO</w:t>
      </w:r>
      <w:r>
        <w:rPr>
          <w:rFonts w:ascii="Tahoma" w:eastAsia="Tahoma" w:hAnsi="Tahoma" w:cs="Tahoma"/>
          <w:sz w:val="20"/>
          <w:szCs w:val="20"/>
        </w:rPr>
        <w:t xml:space="preserve"> derivado de la proposición conjunta, que al resultar seleccionada elimine o sustituya alguno de los integrantes de la proposición original presentada.</w:t>
      </w:r>
    </w:p>
    <w:p w14:paraId="29660701" w14:textId="77777777" w:rsidR="004016A4" w:rsidRDefault="00000000">
      <w:pPr>
        <w:jc w:val="both"/>
        <w:rPr>
          <w:rFonts w:ascii="Tahoma" w:eastAsia="Tahoma" w:hAnsi="Tahoma" w:cs="Tahoma"/>
          <w:sz w:val="20"/>
          <w:szCs w:val="20"/>
        </w:rPr>
      </w:pPr>
      <w:r>
        <w:rPr>
          <w:rFonts w:ascii="Tahoma" w:eastAsia="Tahoma" w:hAnsi="Tahoma" w:cs="Tahoma"/>
          <w:sz w:val="20"/>
          <w:szCs w:val="20"/>
        </w:rPr>
        <w:t xml:space="preserve">En estos casos se entenderá imputable al licitante adjudicado la no formalización del </w:t>
      </w:r>
      <w:r>
        <w:rPr>
          <w:rFonts w:ascii="Tahoma" w:eastAsia="Tahoma" w:hAnsi="Tahoma" w:cs="Tahoma"/>
          <w:b/>
          <w:sz w:val="20"/>
          <w:szCs w:val="20"/>
        </w:rPr>
        <w:t>CONTRATO</w:t>
      </w:r>
      <w:r>
        <w:rPr>
          <w:rFonts w:ascii="Tahoma" w:eastAsia="Tahoma" w:hAnsi="Tahoma" w:cs="Tahoma"/>
          <w:sz w:val="20"/>
          <w:szCs w:val="20"/>
        </w:rPr>
        <w:t xml:space="preserve"> respectivo, y se dará aviso al Órgano Interno de Control del </w:t>
      </w:r>
      <w:r>
        <w:rPr>
          <w:rFonts w:ascii="Tahoma" w:eastAsia="Tahoma" w:hAnsi="Tahoma" w:cs="Tahoma"/>
          <w:b/>
          <w:sz w:val="20"/>
          <w:szCs w:val="20"/>
        </w:rPr>
        <w:t>ORGANISMO</w:t>
      </w:r>
      <w:r>
        <w:rPr>
          <w:rFonts w:ascii="Tahoma" w:eastAsia="Tahoma" w:hAnsi="Tahoma" w:cs="Tahoma"/>
          <w:sz w:val="20"/>
          <w:szCs w:val="20"/>
        </w:rPr>
        <w:t>.</w:t>
      </w:r>
    </w:p>
    <w:p w14:paraId="4A27825C" w14:textId="77777777" w:rsidR="004016A4" w:rsidRDefault="00000000">
      <w:pPr>
        <w:jc w:val="both"/>
        <w:rPr>
          <w:rFonts w:ascii="Tahoma" w:eastAsia="Tahoma" w:hAnsi="Tahoma" w:cs="Tahoma"/>
          <w:b/>
          <w:sz w:val="20"/>
          <w:szCs w:val="20"/>
        </w:rPr>
      </w:pPr>
      <w:r>
        <w:rPr>
          <w:rFonts w:ascii="Tahoma" w:eastAsia="Tahoma" w:hAnsi="Tahoma" w:cs="Tahoma"/>
          <w:sz w:val="20"/>
          <w:szCs w:val="20"/>
        </w:rPr>
        <w:t xml:space="preserve">De igual forma en apego a la fracción IV del Artículo 48 del </w:t>
      </w:r>
      <w:r>
        <w:rPr>
          <w:rFonts w:ascii="Tahoma" w:eastAsia="Tahoma" w:hAnsi="Tahoma" w:cs="Tahoma"/>
          <w:b/>
          <w:sz w:val="20"/>
          <w:szCs w:val="20"/>
        </w:rPr>
        <w:t>REGLAMENTO</w:t>
      </w:r>
      <w:r>
        <w:rPr>
          <w:rFonts w:ascii="Tahoma" w:eastAsia="Tahoma" w:hAnsi="Tahoma" w:cs="Tahoma"/>
          <w:sz w:val="20"/>
          <w:szCs w:val="20"/>
        </w:rPr>
        <w:t xml:space="preserve"> de </w:t>
      </w:r>
      <w:r>
        <w:rPr>
          <w:rFonts w:ascii="Tahoma" w:eastAsia="Tahoma" w:hAnsi="Tahoma" w:cs="Tahoma"/>
          <w:b/>
          <w:sz w:val="20"/>
          <w:szCs w:val="20"/>
        </w:rPr>
        <w:t>LA LEY</w:t>
      </w:r>
      <w:r>
        <w:rPr>
          <w:rFonts w:ascii="Tahoma" w:eastAsia="Tahoma" w:hAnsi="Tahoma" w:cs="Tahoma"/>
          <w:sz w:val="20"/>
          <w:szCs w:val="20"/>
        </w:rPr>
        <w:t xml:space="preserve">, aún y cuando existan denuncias o presunción de falsedad en relación con la información presentada por un </w:t>
      </w:r>
      <w:r>
        <w:rPr>
          <w:rFonts w:ascii="Tahoma" w:eastAsia="Tahoma" w:hAnsi="Tahoma" w:cs="Tahoma"/>
          <w:b/>
          <w:sz w:val="20"/>
          <w:szCs w:val="20"/>
        </w:rPr>
        <w:t>LICITANTE</w:t>
      </w:r>
      <w:r>
        <w:rPr>
          <w:rFonts w:ascii="Tahoma" w:eastAsia="Tahoma" w:hAnsi="Tahoma" w:cs="Tahoma"/>
          <w:sz w:val="20"/>
          <w:szCs w:val="20"/>
        </w:rPr>
        <w:t xml:space="preserve">, su </w:t>
      </w:r>
      <w:r>
        <w:rPr>
          <w:rFonts w:ascii="Tahoma" w:eastAsia="Tahoma" w:hAnsi="Tahoma" w:cs="Tahoma"/>
          <w:b/>
          <w:sz w:val="20"/>
          <w:szCs w:val="20"/>
        </w:rPr>
        <w:t>PROPOSICIÓN</w:t>
      </w:r>
      <w:r>
        <w:rPr>
          <w:rFonts w:ascii="Tahoma" w:eastAsia="Tahoma" w:hAnsi="Tahoma" w:cs="Tahoma"/>
          <w:sz w:val="20"/>
          <w:szCs w:val="20"/>
        </w:rPr>
        <w:t xml:space="preserve"> no deberá desecharse. El servidor público que presida el acto, cuando tenga conocimiento del hecho, lo comunicará al órgano interno de control que corresponda, conforme a lo dispuesto por el penúltimo párrafo del artículo 60 de </w:t>
      </w:r>
      <w:r>
        <w:rPr>
          <w:rFonts w:ascii="Tahoma" w:eastAsia="Tahoma" w:hAnsi="Tahoma" w:cs="Tahoma"/>
          <w:b/>
          <w:sz w:val="20"/>
          <w:szCs w:val="20"/>
        </w:rPr>
        <w:t>LA LEY.</w:t>
      </w:r>
      <w:r>
        <w:rPr>
          <w:rFonts w:ascii="Tahoma" w:eastAsia="Tahoma" w:hAnsi="Tahoma" w:cs="Tahoma"/>
          <w:sz w:val="20"/>
          <w:szCs w:val="20"/>
        </w:rPr>
        <w:t xml:space="preserve"> Si al </w:t>
      </w:r>
      <w:r>
        <w:rPr>
          <w:rFonts w:ascii="Tahoma" w:eastAsia="Tahoma" w:hAnsi="Tahoma" w:cs="Tahoma"/>
          <w:b/>
          <w:sz w:val="20"/>
          <w:szCs w:val="20"/>
        </w:rPr>
        <w:t>LICITANTE</w:t>
      </w:r>
      <w:r>
        <w:rPr>
          <w:rFonts w:ascii="Tahoma" w:eastAsia="Tahoma" w:hAnsi="Tahoma" w:cs="Tahoma"/>
          <w:sz w:val="20"/>
          <w:szCs w:val="20"/>
        </w:rPr>
        <w:t xml:space="preserve"> de que se trate se le adjudica el </w:t>
      </w:r>
      <w:r>
        <w:rPr>
          <w:rFonts w:ascii="Tahoma" w:eastAsia="Tahoma" w:hAnsi="Tahoma" w:cs="Tahoma"/>
          <w:b/>
          <w:sz w:val="20"/>
          <w:szCs w:val="20"/>
        </w:rPr>
        <w:t>CONTRATO</w:t>
      </w:r>
      <w:r>
        <w:rPr>
          <w:rFonts w:ascii="Tahoma" w:eastAsia="Tahoma" w:hAnsi="Tahoma" w:cs="Tahoma"/>
          <w:sz w:val="20"/>
          <w:szCs w:val="20"/>
        </w:rPr>
        <w:t xml:space="preserve"> correspondiente y de manera previa a la formalización </w:t>
      </w:r>
      <w:proofErr w:type="gramStart"/>
      <w:r>
        <w:rPr>
          <w:rFonts w:ascii="Tahoma" w:eastAsia="Tahoma" w:hAnsi="Tahoma" w:cs="Tahoma"/>
          <w:sz w:val="20"/>
          <w:szCs w:val="20"/>
        </w:rPr>
        <w:t>del mismo</w:t>
      </w:r>
      <w:proofErr w:type="gramEnd"/>
      <w:r>
        <w:rPr>
          <w:rFonts w:ascii="Tahoma" w:eastAsia="Tahoma" w:hAnsi="Tahoma" w:cs="Tahoma"/>
          <w:sz w:val="20"/>
          <w:szCs w:val="20"/>
        </w:rPr>
        <w:t xml:space="preserve"> la autoridad competente determina la falsedad de su información, la </w:t>
      </w:r>
      <w:r>
        <w:rPr>
          <w:rFonts w:ascii="Tahoma" w:eastAsia="Tahoma" w:hAnsi="Tahoma" w:cs="Tahoma"/>
          <w:b/>
          <w:sz w:val="20"/>
          <w:szCs w:val="20"/>
        </w:rPr>
        <w:t>CONVOCANTE</w:t>
      </w:r>
      <w:r>
        <w:rPr>
          <w:rFonts w:ascii="Tahoma" w:eastAsia="Tahoma" w:hAnsi="Tahoma" w:cs="Tahoma"/>
          <w:sz w:val="20"/>
          <w:szCs w:val="20"/>
        </w:rPr>
        <w:t xml:space="preserve"> deberá abstenerse de suscribir el citado </w:t>
      </w:r>
      <w:r>
        <w:rPr>
          <w:rFonts w:ascii="Tahoma" w:eastAsia="Tahoma" w:hAnsi="Tahoma" w:cs="Tahoma"/>
          <w:b/>
          <w:sz w:val="20"/>
          <w:szCs w:val="20"/>
        </w:rPr>
        <w:t>CONTRATO.</w:t>
      </w:r>
    </w:p>
    <w:p w14:paraId="18F194CB" w14:textId="77777777" w:rsidR="00A45BC2" w:rsidRDefault="00A45BC2">
      <w:pPr>
        <w:jc w:val="both"/>
        <w:rPr>
          <w:rFonts w:ascii="Tahoma" w:eastAsia="Tahoma" w:hAnsi="Tahoma" w:cs="Tahoma"/>
          <w:sz w:val="20"/>
          <w:szCs w:val="20"/>
        </w:rPr>
      </w:pPr>
    </w:p>
    <w:p w14:paraId="68C0EAD2" w14:textId="77777777" w:rsidR="004016A4" w:rsidRDefault="00000000">
      <w:pPr>
        <w:pStyle w:val="Ttulo2"/>
        <w:numPr>
          <w:ilvl w:val="1"/>
          <w:numId w:val="14"/>
        </w:numPr>
      </w:pPr>
      <w:bookmarkStart w:id="94" w:name="_Toc163819781"/>
      <w:r>
        <w:t>Modificaciones al Contrato.</w:t>
      </w:r>
      <w:bookmarkEnd w:id="94"/>
      <w:r>
        <w:t xml:space="preserve">   </w:t>
      </w:r>
    </w:p>
    <w:p w14:paraId="4BFD6D9A" w14:textId="77777777" w:rsidR="004016A4" w:rsidRDefault="004016A4">
      <w:pPr>
        <w:spacing w:after="0"/>
        <w:rPr>
          <w:rFonts w:ascii="Tahoma" w:eastAsia="Tahoma" w:hAnsi="Tahoma" w:cs="Tahoma"/>
          <w:sz w:val="20"/>
          <w:szCs w:val="20"/>
        </w:rPr>
      </w:pPr>
    </w:p>
    <w:p w14:paraId="54629BB0"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Cualquier modificación al </w:t>
      </w:r>
      <w:r>
        <w:rPr>
          <w:rFonts w:ascii="Tahoma" w:eastAsia="Tahoma" w:hAnsi="Tahoma" w:cs="Tahoma"/>
          <w:b/>
          <w:sz w:val="20"/>
          <w:szCs w:val="20"/>
        </w:rPr>
        <w:t>CONTRATO</w:t>
      </w:r>
      <w:r>
        <w:rPr>
          <w:rFonts w:ascii="Tahoma" w:eastAsia="Tahoma" w:hAnsi="Tahoma" w:cs="Tahoma"/>
          <w:sz w:val="20"/>
          <w:szCs w:val="20"/>
        </w:rPr>
        <w:t xml:space="preserve"> deberá formalizarse por escrito, en cuyo caso el </w:t>
      </w:r>
      <w:r>
        <w:rPr>
          <w:rFonts w:ascii="Tahoma" w:eastAsia="Tahoma" w:hAnsi="Tahoma" w:cs="Tahoma"/>
          <w:b/>
          <w:sz w:val="20"/>
          <w:szCs w:val="20"/>
        </w:rPr>
        <w:t>LICITANTE</w:t>
      </w:r>
      <w:r>
        <w:rPr>
          <w:rFonts w:ascii="Tahoma" w:eastAsia="Tahoma" w:hAnsi="Tahoma" w:cs="Tahoma"/>
          <w:sz w:val="20"/>
          <w:szCs w:val="20"/>
        </w:rPr>
        <w:t xml:space="preserve"> adjudicado deberá entregar el endoso correspondiente a la garantía de cumplimiento.</w:t>
      </w:r>
    </w:p>
    <w:p w14:paraId="65FB9A9C" w14:textId="77777777" w:rsidR="004016A4" w:rsidRDefault="004016A4">
      <w:pPr>
        <w:spacing w:after="0"/>
        <w:jc w:val="both"/>
        <w:rPr>
          <w:rFonts w:ascii="Tahoma" w:eastAsia="Tahoma" w:hAnsi="Tahoma" w:cs="Tahoma"/>
          <w:sz w:val="20"/>
          <w:szCs w:val="20"/>
        </w:rPr>
      </w:pPr>
    </w:p>
    <w:p w14:paraId="00672D31"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Las modificaciones por incremento al contrato no rebasarán el 20% en monto, que para tal efecto se prevé en los artículos 52 de </w:t>
      </w:r>
      <w:r>
        <w:rPr>
          <w:rFonts w:ascii="Tahoma" w:eastAsia="Tahoma" w:hAnsi="Tahoma" w:cs="Tahoma"/>
          <w:b/>
          <w:sz w:val="20"/>
          <w:szCs w:val="20"/>
        </w:rPr>
        <w:t>LA LEY,</w:t>
      </w:r>
      <w:r>
        <w:rPr>
          <w:rFonts w:ascii="Tahoma" w:eastAsia="Tahoma" w:hAnsi="Tahoma" w:cs="Tahoma"/>
          <w:sz w:val="20"/>
          <w:szCs w:val="20"/>
        </w:rPr>
        <w:t xml:space="preserve"> así como 91</w:t>
      </w:r>
      <w:r>
        <w:rPr>
          <w:rFonts w:ascii="Tahoma" w:eastAsia="Tahoma" w:hAnsi="Tahoma" w:cs="Tahoma"/>
          <w:b/>
          <w:sz w:val="20"/>
          <w:szCs w:val="20"/>
        </w:rPr>
        <w:t xml:space="preserve"> </w:t>
      </w:r>
      <w:r>
        <w:rPr>
          <w:rFonts w:ascii="Tahoma" w:eastAsia="Tahoma" w:hAnsi="Tahoma" w:cs="Tahoma"/>
          <w:sz w:val="20"/>
          <w:szCs w:val="20"/>
        </w:rPr>
        <w:t xml:space="preserve">y 92 segundo párrafo de su </w:t>
      </w:r>
      <w:r>
        <w:rPr>
          <w:rFonts w:ascii="Tahoma" w:eastAsia="Tahoma" w:hAnsi="Tahoma" w:cs="Tahoma"/>
          <w:b/>
          <w:sz w:val="20"/>
          <w:szCs w:val="20"/>
        </w:rPr>
        <w:t>REGLAMENTO</w:t>
      </w:r>
      <w:r>
        <w:rPr>
          <w:rFonts w:ascii="Tahoma" w:eastAsia="Tahoma" w:hAnsi="Tahoma" w:cs="Tahoma"/>
          <w:sz w:val="20"/>
          <w:szCs w:val="20"/>
        </w:rPr>
        <w:t>.</w:t>
      </w:r>
    </w:p>
    <w:p w14:paraId="113D4E1A" w14:textId="77777777" w:rsidR="004016A4" w:rsidRDefault="004016A4">
      <w:pPr>
        <w:spacing w:after="0"/>
        <w:jc w:val="both"/>
        <w:rPr>
          <w:rFonts w:ascii="Tahoma" w:eastAsia="Tahoma" w:hAnsi="Tahoma" w:cs="Tahoma"/>
          <w:sz w:val="20"/>
          <w:szCs w:val="20"/>
        </w:rPr>
      </w:pPr>
    </w:p>
    <w:p w14:paraId="77E9EFBE"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El </w:t>
      </w:r>
      <w:r>
        <w:rPr>
          <w:rFonts w:ascii="Tahoma" w:eastAsia="Tahoma" w:hAnsi="Tahoma" w:cs="Tahoma"/>
          <w:b/>
          <w:sz w:val="20"/>
          <w:szCs w:val="20"/>
        </w:rPr>
        <w:t>CONTRATO</w:t>
      </w:r>
      <w:r>
        <w:rPr>
          <w:rFonts w:ascii="Tahoma" w:eastAsia="Tahoma" w:hAnsi="Tahoma" w:cs="Tahoma"/>
          <w:sz w:val="20"/>
          <w:szCs w:val="20"/>
        </w:rPr>
        <w:t xml:space="preserve"> podrá ser modificados a efecto de diferir las fechas para la prestación del servicio, cuando así lo determine la </w:t>
      </w:r>
      <w:r>
        <w:rPr>
          <w:rFonts w:ascii="Tahoma" w:eastAsia="Tahoma" w:hAnsi="Tahoma" w:cs="Tahoma"/>
          <w:b/>
          <w:sz w:val="20"/>
          <w:szCs w:val="20"/>
        </w:rPr>
        <w:t>CONVOCANTE</w:t>
      </w:r>
      <w:r>
        <w:rPr>
          <w:rFonts w:ascii="Tahoma" w:eastAsia="Tahoma" w:hAnsi="Tahoma" w:cs="Tahoma"/>
          <w:sz w:val="20"/>
          <w:szCs w:val="20"/>
        </w:rPr>
        <w:t xml:space="preserve">, siempre y cuando se compruebe que existen condiciones derivadas de caso </w:t>
      </w:r>
      <w:r>
        <w:rPr>
          <w:rFonts w:ascii="Tahoma" w:eastAsia="Tahoma" w:hAnsi="Tahoma" w:cs="Tahoma"/>
          <w:sz w:val="20"/>
          <w:szCs w:val="20"/>
        </w:rPr>
        <w:lastRenderedPageBreak/>
        <w:t xml:space="preserve">fortuito o de fuerza mayor o por causas atribuibles al </w:t>
      </w:r>
      <w:r>
        <w:rPr>
          <w:rFonts w:ascii="Tahoma" w:eastAsia="Tahoma" w:hAnsi="Tahoma" w:cs="Tahoma"/>
          <w:b/>
          <w:sz w:val="20"/>
          <w:szCs w:val="20"/>
        </w:rPr>
        <w:t>ORGANISMO</w:t>
      </w:r>
      <w:r>
        <w:rPr>
          <w:rFonts w:ascii="Tahoma" w:eastAsia="Tahoma" w:hAnsi="Tahoma" w:cs="Tahoma"/>
          <w:sz w:val="20"/>
          <w:szCs w:val="20"/>
        </w:rPr>
        <w:t xml:space="preserve"> que impiden la realización de la ejecución en las fechas pactadas.</w:t>
      </w:r>
    </w:p>
    <w:p w14:paraId="649F5259" w14:textId="77777777" w:rsidR="004016A4" w:rsidRDefault="004016A4">
      <w:pPr>
        <w:spacing w:after="0"/>
        <w:jc w:val="both"/>
        <w:rPr>
          <w:rFonts w:ascii="Tahoma" w:eastAsia="Tahoma" w:hAnsi="Tahoma" w:cs="Tahoma"/>
          <w:sz w:val="20"/>
          <w:szCs w:val="20"/>
        </w:rPr>
      </w:pPr>
    </w:p>
    <w:p w14:paraId="4F271C30" w14:textId="77777777" w:rsidR="004016A4" w:rsidRDefault="00000000">
      <w:pPr>
        <w:pStyle w:val="Ttulo2"/>
        <w:numPr>
          <w:ilvl w:val="1"/>
          <w:numId w:val="14"/>
        </w:numPr>
      </w:pPr>
      <w:r>
        <w:t xml:space="preserve"> </w:t>
      </w:r>
      <w:bookmarkStart w:id="95" w:name="_Toc163819782"/>
      <w:r>
        <w:t>Causales de Rescisión y Terminación Anticipada del Contrato.</w:t>
      </w:r>
      <w:bookmarkEnd w:id="95"/>
      <w:r>
        <w:t xml:space="preserve"> </w:t>
      </w:r>
    </w:p>
    <w:p w14:paraId="2A7140F2" w14:textId="77777777" w:rsidR="004016A4" w:rsidRDefault="004016A4">
      <w:pPr>
        <w:spacing w:after="0"/>
        <w:rPr>
          <w:rFonts w:ascii="Tahoma" w:eastAsia="Tahoma" w:hAnsi="Tahoma" w:cs="Tahoma"/>
          <w:sz w:val="20"/>
          <w:szCs w:val="20"/>
        </w:rPr>
      </w:pPr>
    </w:p>
    <w:p w14:paraId="55D53FC8" w14:textId="77777777" w:rsidR="004016A4" w:rsidRDefault="00000000">
      <w:pPr>
        <w:jc w:val="both"/>
        <w:rPr>
          <w:rFonts w:ascii="Tahoma" w:eastAsia="Tahoma" w:hAnsi="Tahoma" w:cs="Tahoma"/>
          <w:b/>
          <w:sz w:val="20"/>
          <w:szCs w:val="20"/>
        </w:rPr>
      </w:pPr>
      <w:r>
        <w:rPr>
          <w:rFonts w:ascii="Tahoma" w:eastAsia="Tahoma" w:hAnsi="Tahoma" w:cs="Tahoma"/>
          <w:b/>
          <w:sz w:val="20"/>
          <w:szCs w:val="20"/>
        </w:rPr>
        <w:t>A)- Rescisión del contrato.</w:t>
      </w:r>
    </w:p>
    <w:p w14:paraId="70FCBA83"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Cuando el </w:t>
      </w:r>
      <w:r>
        <w:rPr>
          <w:rFonts w:ascii="Tahoma" w:eastAsia="Tahoma" w:hAnsi="Tahoma" w:cs="Tahoma"/>
          <w:b/>
          <w:sz w:val="20"/>
          <w:szCs w:val="20"/>
        </w:rPr>
        <w:t>PROVEEDOR</w:t>
      </w:r>
      <w:r>
        <w:rPr>
          <w:rFonts w:ascii="Tahoma" w:eastAsia="Tahoma" w:hAnsi="Tahoma" w:cs="Tahoma"/>
          <w:sz w:val="20"/>
          <w:szCs w:val="20"/>
        </w:rPr>
        <w:t xml:space="preserve"> incurra en incumplimiento de sus obligaciones contractuales u omita entregar la garantía requerida en esta </w:t>
      </w:r>
      <w:r>
        <w:rPr>
          <w:rFonts w:ascii="Tahoma" w:eastAsia="Tahoma" w:hAnsi="Tahoma" w:cs="Tahoma"/>
          <w:b/>
          <w:color w:val="000000"/>
          <w:sz w:val="20"/>
          <w:szCs w:val="20"/>
        </w:rPr>
        <w:t>LICITACIÓN</w:t>
      </w:r>
      <w:r>
        <w:rPr>
          <w:rFonts w:ascii="Tahoma" w:eastAsia="Tahoma" w:hAnsi="Tahoma" w:cs="Tahoma"/>
          <w:sz w:val="20"/>
          <w:szCs w:val="20"/>
        </w:rPr>
        <w:t xml:space="preserve">, el </w:t>
      </w:r>
      <w:r>
        <w:rPr>
          <w:rFonts w:ascii="Tahoma" w:eastAsia="Tahoma" w:hAnsi="Tahoma" w:cs="Tahoma"/>
          <w:b/>
          <w:sz w:val="20"/>
          <w:szCs w:val="20"/>
        </w:rPr>
        <w:t>ORGANISMO</w:t>
      </w:r>
      <w:r>
        <w:rPr>
          <w:rFonts w:ascii="Tahoma" w:eastAsia="Tahoma" w:hAnsi="Tahoma" w:cs="Tahoma"/>
          <w:sz w:val="20"/>
          <w:szCs w:val="20"/>
        </w:rPr>
        <w:t xml:space="preserve"> podrá rescindir administrativamente el </w:t>
      </w:r>
      <w:r>
        <w:rPr>
          <w:rFonts w:ascii="Tahoma" w:eastAsia="Tahoma" w:hAnsi="Tahoma" w:cs="Tahoma"/>
          <w:b/>
          <w:sz w:val="20"/>
          <w:szCs w:val="20"/>
        </w:rPr>
        <w:t>CONTRATO</w:t>
      </w:r>
      <w:r>
        <w:rPr>
          <w:rFonts w:ascii="Tahoma" w:eastAsia="Tahoma" w:hAnsi="Tahoma" w:cs="Tahoma"/>
          <w:sz w:val="20"/>
          <w:szCs w:val="20"/>
        </w:rPr>
        <w:t xml:space="preserve"> de conformidad con lo establecido en el artículo 54 de </w:t>
      </w:r>
      <w:r>
        <w:rPr>
          <w:rFonts w:ascii="Tahoma" w:eastAsia="Tahoma" w:hAnsi="Tahoma" w:cs="Tahoma"/>
          <w:b/>
          <w:sz w:val="20"/>
          <w:szCs w:val="20"/>
        </w:rPr>
        <w:t>LA LEY</w:t>
      </w:r>
      <w:r>
        <w:rPr>
          <w:rFonts w:ascii="Tahoma" w:eastAsia="Tahoma" w:hAnsi="Tahoma" w:cs="Tahoma"/>
          <w:sz w:val="20"/>
          <w:szCs w:val="20"/>
        </w:rPr>
        <w:t>.</w:t>
      </w:r>
    </w:p>
    <w:p w14:paraId="2A8C3225" w14:textId="77777777" w:rsidR="004016A4" w:rsidRDefault="004016A4">
      <w:pPr>
        <w:spacing w:after="0"/>
        <w:jc w:val="both"/>
        <w:rPr>
          <w:rFonts w:ascii="Tahoma" w:eastAsia="Tahoma" w:hAnsi="Tahoma" w:cs="Tahoma"/>
          <w:sz w:val="20"/>
          <w:szCs w:val="20"/>
        </w:rPr>
      </w:pPr>
    </w:p>
    <w:p w14:paraId="5F6C8756" w14:textId="77777777" w:rsidR="004016A4" w:rsidRDefault="00000000">
      <w:pPr>
        <w:jc w:val="both"/>
        <w:rPr>
          <w:rFonts w:ascii="Tahoma" w:eastAsia="Tahoma" w:hAnsi="Tahoma" w:cs="Tahoma"/>
          <w:b/>
          <w:sz w:val="20"/>
          <w:szCs w:val="20"/>
        </w:rPr>
      </w:pPr>
      <w:r>
        <w:rPr>
          <w:rFonts w:ascii="Tahoma" w:eastAsia="Tahoma" w:hAnsi="Tahoma" w:cs="Tahoma"/>
          <w:b/>
          <w:sz w:val="20"/>
          <w:szCs w:val="20"/>
        </w:rPr>
        <w:t>B)- Terminación anticipada del contrato.</w:t>
      </w:r>
    </w:p>
    <w:p w14:paraId="6190DC89" w14:textId="34CB84E2" w:rsidR="004016A4" w:rsidRDefault="00000000">
      <w:pPr>
        <w:pBdr>
          <w:top w:val="nil"/>
          <w:left w:val="nil"/>
          <w:bottom w:val="nil"/>
          <w:right w:val="nil"/>
          <w:between w:val="nil"/>
        </w:pBdr>
        <w:spacing w:after="0"/>
        <w:jc w:val="both"/>
        <w:rPr>
          <w:rFonts w:ascii="Tahoma" w:eastAsia="Tahoma" w:hAnsi="Tahoma" w:cs="Tahoma"/>
          <w:color w:val="000000"/>
          <w:sz w:val="20"/>
          <w:szCs w:val="20"/>
        </w:rPr>
      </w:pPr>
      <w:bookmarkStart w:id="96" w:name="_heading=h.2afmg28" w:colFirst="0" w:colLast="0"/>
      <w:bookmarkEnd w:id="96"/>
      <w:r>
        <w:rPr>
          <w:rFonts w:ascii="Tahoma" w:eastAsia="Tahoma" w:hAnsi="Tahoma" w:cs="Tahoma"/>
          <w:color w:val="000000"/>
          <w:sz w:val="20"/>
          <w:szCs w:val="20"/>
        </w:rPr>
        <w:t xml:space="preserve">Se podrá terminar el </w:t>
      </w:r>
      <w:r>
        <w:rPr>
          <w:rFonts w:ascii="Tahoma" w:eastAsia="Tahoma" w:hAnsi="Tahoma" w:cs="Tahoma"/>
          <w:b/>
          <w:color w:val="000000"/>
          <w:sz w:val="20"/>
          <w:szCs w:val="20"/>
        </w:rPr>
        <w:t>CONTRATO</w:t>
      </w:r>
      <w:r>
        <w:rPr>
          <w:rFonts w:ascii="Tahoma" w:eastAsia="Tahoma" w:hAnsi="Tahoma" w:cs="Tahoma"/>
          <w:color w:val="000000"/>
          <w:sz w:val="20"/>
          <w:szCs w:val="20"/>
        </w:rPr>
        <w:t xml:space="preserve"> anticipadamente en forma total cuando concurran razones de interés general que afecten a </w:t>
      </w:r>
      <w:r>
        <w:rPr>
          <w:rFonts w:ascii="Tahoma" w:eastAsia="Tahoma" w:hAnsi="Tahoma" w:cs="Tahoma"/>
          <w:b/>
          <w:color w:val="000000"/>
          <w:sz w:val="20"/>
          <w:szCs w:val="20"/>
        </w:rPr>
        <w:t>AL ORGANISMO,</w:t>
      </w:r>
      <w:r>
        <w:rPr>
          <w:rFonts w:ascii="Tahoma" w:eastAsia="Tahoma" w:hAnsi="Tahoma" w:cs="Tahoma"/>
          <w:color w:val="000000"/>
          <w:sz w:val="20"/>
          <w:szCs w:val="20"/>
        </w:rPr>
        <w:t xml:space="preserve"> o cuando por causas justificadas se extinga la necesidad de requerir el servicio originalmente contratados y se demuestre que, de continuar con el cumplimiento de las obligaciones pactadas, se ocasionaría algún daño o perjuicio al Estado o se determine la nulidad de los actos de conformidad con lo establecido en el artículo 54 bis de la</w:t>
      </w:r>
      <w:r>
        <w:rPr>
          <w:rFonts w:ascii="Tahoma" w:eastAsia="Tahoma" w:hAnsi="Tahoma" w:cs="Tahoma"/>
          <w:b/>
          <w:color w:val="000000"/>
          <w:sz w:val="20"/>
          <w:szCs w:val="20"/>
        </w:rPr>
        <w:t xml:space="preserve"> LEY.</w:t>
      </w:r>
      <w:r>
        <w:rPr>
          <w:rFonts w:ascii="Tahoma" w:eastAsia="Tahoma" w:hAnsi="Tahoma" w:cs="Tahoma"/>
          <w:color w:val="000000"/>
          <w:sz w:val="20"/>
          <w:szCs w:val="20"/>
        </w:rPr>
        <w:t xml:space="preserve"> </w:t>
      </w:r>
    </w:p>
    <w:p w14:paraId="0D695C00" w14:textId="77777777"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1DFB1284" w14:textId="77777777" w:rsidR="004016A4" w:rsidRDefault="00000000">
      <w:pPr>
        <w:pStyle w:val="Ttulo1"/>
        <w:numPr>
          <w:ilvl w:val="0"/>
          <w:numId w:val="14"/>
        </w:numPr>
      </w:pPr>
      <w:bookmarkStart w:id="97" w:name="_Toc163819783"/>
      <w:r>
        <w:t>GARANTIA DE CUMPLIMIENO</w:t>
      </w:r>
      <w:bookmarkEnd w:id="97"/>
      <w:r>
        <w:t xml:space="preserve"> </w:t>
      </w:r>
    </w:p>
    <w:p w14:paraId="4402135E" w14:textId="77777777" w:rsidR="004016A4" w:rsidRDefault="004016A4">
      <w:pPr>
        <w:spacing w:after="0"/>
        <w:rPr>
          <w:rFonts w:ascii="Tahoma" w:eastAsia="Tahoma" w:hAnsi="Tahoma" w:cs="Tahoma"/>
          <w:sz w:val="20"/>
          <w:szCs w:val="20"/>
        </w:rPr>
      </w:pPr>
    </w:p>
    <w:p w14:paraId="1EADC695" w14:textId="77777777" w:rsidR="004016A4" w:rsidRDefault="00000000">
      <w:pPr>
        <w:pStyle w:val="Ttulo2"/>
        <w:numPr>
          <w:ilvl w:val="1"/>
          <w:numId w:val="24"/>
        </w:numPr>
        <w:ind w:hanging="720"/>
      </w:pPr>
      <w:bookmarkStart w:id="98" w:name="_Toc163819784"/>
      <w:r>
        <w:t>Instructivo para la elaboración y entrega de garantía de cumplimiento de contrato.</w:t>
      </w:r>
      <w:bookmarkEnd w:id="98"/>
    </w:p>
    <w:p w14:paraId="0BA7F5E8" w14:textId="77777777" w:rsidR="004016A4" w:rsidRDefault="004016A4">
      <w:pPr>
        <w:spacing w:after="0"/>
        <w:rPr>
          <w:rFonts w:ascii="Tahoma" w:eastAsia="Tahoma" w:hAnsi="Tahoma" w:cs="Tahoma"/>
          <w:sz w:val="20"/>
          <w:szCs w:val="20"/>
        </w:rPr>
      </w:pPr>
    </w:p>
    <w:p w14:paraId="45918C77"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En el </w:t>
      </w:r>
      <w:r>
        <w:rPr>
          <w:rFonts w:ascii="Tahoma" w:eastAsia="Tahoma" w:hAnsi="Tahoma" w:cs="Tahoma"/>
          <w:b/>
          <w:sz w:val="20"/>
          <w:szCs w:val="20"/>
        </w:rPr>
        <w:t>Anexo 2</w:t>
      </w:r>
      <w:r>
        <w:rPr>
          <w:rFonts w:ascii="Tahoma" w:eastAsia="Tahoma" w:hAnsi="Tahoma" w:cs="Tahoma"/>
          <w:sz w:val="20"/>
          <w:szCs w:val="20"/>
        </w:rPr>
        <w:t xml:space="preserve"> de esta </w:t>
      </w:r>
      <w:r>
        <w:rPr>
          <w:rFonts w:ascii="Tahoma" w:eastAsia="Tahoma" w:hAnsi="Tahoma" w:cs="Tahoma"/>
          <w:b/>
          <w:sz w:val="20"/>
          <w:szCs w:val="20"/>
        </w:rPr>
        <w:t>LICITACIÓN</w:t>
      </w:r>
      <w:r>
        <w:rPr>
          <w:rFonts w:ascii="Tahoma" w:eastAsia="Tahoma" w:hAnsi="Tahoma" w:cs="Tahoma"/>
          <w:sz w:val="20"/>
          <w:szCs w:val="20"/>
        </w:rPr>
        <w:t>, se adjuntan en archivo formato de la fianza aplicable al servicio objeto del presente procedimiento, donde se muestran los rubros que deberá contener la fianza que se otorgue para tal efecto, por tal motivo, ésta deberá presentarse en estricto apego al Anexo señalado.</w:t>
      </w:r>
    </w:p>
    <w:p w14:paraId="7BC67A22" w14:textId="77777777" w:rsidR="004016A4" w:rsidRDefault="004016A4">
      <w:pPr>
        <w:spacing w:after="0"/>
        <w:jc w:val="both"/>
        <w:rPr>
          <w:rFonts w:ascii="Tahoma" w:eastAsia="Tahoma" w:hAnsi="Tahoma" w:cs="Tahoma"/>
          <w:sz w:val="20"/>
          <w:szCs w:val="20"/>
        </w:rPr>
      </w:pPr>
    </w:p>
    <w:p w14:paraId="08486071" w14:textId="4BB38360"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La garantía se deberá entregar en original, impresa en papel seguridad expedida por compañía mexicana autorizada para ello, a </w:t>
      </w:r>
      <w:r>
        <w:rPr>
          <w:rFonts w:ascii="Tahoma" w:eastAsia="Tahoma" w:hAnsi="Tahoma" w:cs="Tahoma"/>
          <w:b/>
          <w:sz w:val="20"/>
          <w:szCs w:val="20"/>
        </w:rPr>
        <w:t>LA CONVOCANTE</w:t>
      </w:r>
      <w:r>
        <w:rPr>
          <w:rFonts w:ascii="Tahoma" w:eastAsia="Tahoma" w:hAnsi="Tahoma" w:cs="Tahoma"/>
          <w:sz w:val="20"/>
          <w:szCs w:val="20"/>
        </w:rPr>
        <w:t xml:space="preserve">, </w:t>
      </w:r>
      <w:r w:rsidR="00616F2C" w:rsidRPr="00A45BC2">
        <w:rPr>
          <w:rFonts w:ascii="Tahoma" w:hAnsi="Tahoma" w:cs="Tahoma"/>
          <w:sz w:val="20"/>
          <w:szCs w:val="20"/>
        </w:rPr>
        <w:t xml:space="preserve">dentro de </w:t>
      </w:r>
      <w:r w:rsidR="00616F2C" w:rsidRPr="00616F2C">
        <w:rPr>
          <w:rFonts w:ascii="Tahoma" w:hAnsi="Tahoma" w:cs="Tahoma"/>
          <w:sz w:val="20"/>
          <w:szCs w:val="20"/>
        </w:rPr>
        <w:t xml:space="preserve">los diez días naturales siguientes a la emisión, publicación y notificación del </w:t>
      </w:r>
      <w:r w:rsidR="00616F2C" w:rsidRPr="00616F2C">
        <w:rPr>
          <w:rFonts w:ascii="Tahoma" w:hAnsi="Tahoma" w:cs="Tahoma"/>
          <w:b/>
          <w:bCs/>
          <w:sz w:val="20"/>
          <w:szCs w:val="20"/>
        </w:rPr>
        <w:t>FALLO</w:t>
      </w:r>
      <w:r w:rsidR="00616F2C" w:rsidRPr="00616F2C">
        <w:rPr>
          <w:rFonts w:ascii="Tahoma" w:hAnsi="Tahoma" w:cs="Tahoma"/>
          <w:sz w:val="20"/>
          <w:szCs w:val="20"/>
        </w:rPr>
        <w:t xml:space="preserve">, </w:t>
      </w:r>
      <w:r>
        <w:rPr>
          <w:rFonts w:ascii="Tahoma" w:eastAsia="Tahoma" w:hAnsi="Tahoma" w:cs="Tahoma"/>
          <w:sz w:val="20"/>
          <w:szCs w:val="20"/>
        </w:rPr>
        <w:t xml:space="preserve">en el </w:t>
      </w:r>
      <w:r>
        <w:rPr>
          <w:rFonts w:ascii="Tahoma" w:eastAsia="Tahoma" w:hAnsi="Tahoma" w:cs="Tahoma"/>
          <w:b/>
          <w:sz w:val="20"/>
          <w:szCs w:val="20"/>
        </w:rPr>
        <w:t>DOMICILIO DE LA COORDINACIÓN DE ADQUISICIONES DEL ORGANISMO</w:t>
      </w:r>
      <w:r>
        <w:rPr>
          <w:rFonts w:ascii="Tahoma" w:eastAsia="Tahoma" w:hAnsi="Tahoma" w:cs="Tahoma"/>
          <w:sz w:val="20"/>
          <w:szCs w:val="20"/>
        </w:rPr>
        <w:t>.</w:t>
      </w:r>
    </w:p>
    <w:p w14:paraId="5BA88CB7" w14:textId="77777777" w:rsidR="004016A4" w:rsidRDefault="004016A4">
      <w:pPr>
        <w:spacing w:after="0"/>
        <w:jc w:val="both"/>
        <w:rPr>
          <w:rFonts w:ascii="Tahoma" w:eastAsia="Tahoma" w:hAnsi="Tahoma" w:cs="Tahoma"/>
          <w:sz w:val="20"/>
          <w:szCs w:val="20"/>
        </w:rPr>
      </w:pPr>
    </w:p>
    <w:p w14:paraId="6C2B3520" w14:textId="77777777" w:rsidR="004016A4" w:rsidRDefault="00000000">
      <w:pPr>
        <w:spacing w:after="0"/>
        <w:jc w:val="both"/>
        <w:rPr>
          <w:rFonts w:ascii="Tahoma" w:eastAsia="Tahoma" w:hAnsi="Tahoma" w:cs="Tahoma"/>
          <w:b/>
          <w:sz w:val="20"/>
          <w:szCs w:val="20"/>
        </w:rPr>
      </w:pPr>
      <w:r>
        <w:rPr>
          <w:rFonts w:ascii="Tahoma" w:eastAsia="Tahoma" w:hAnsi="Tahoma" w:cs="Tahoma"/>
          <w:sz w:val="20"/>
          <w:szCs w:val="20"/>
        </w:rPr>
        <w:t xml:space="preserve">No se otorgarán prórrogas. La omisión en la entrega de dicha garantía en original en el término establecido será motivo de rescisión del contrato, y remisión del asunto al Órgano Interno de Control para que determine si se aplican las sanciones estipuladas en el artículo 60, fracción III de </w:t>
      </w:r>
      <w:r>
        <w:rPr>
          <w:rFonts w:ascii="Tahoma" w:eastAsia="Tahoma" w:hAnsi="Tahoma" w:cs="Tahoma"/>
          <w:b/>
          <w:sz w:val="20"/>
          <w:szCs w:val="20"/>
        </w:rPr>
        <w:t>LA LEY.</w:t>
      </w:r>
    </w:p>
    <w:p w14:paraId="50A1F500" w14:textId="77777777" w:rsidR="004016A4" w:rsidRDefault="004016A4">
      <w:pPr>
        <w:spacing w:after="0"/>
        <w:jc w:val="both"/>
        <w:rPr>
          <w:rFonts w:ascii="Tahoma" w:eastAsia="Tahoma" w:hAnsi="Tahoma" w:cs="Tahoma"/>
          <w:b/>
          <w:sz w:val="20"/>
          <w:szCs w:val="20"/>
        </w:rPr>
      </w:pPr>
    </w:p>
    <w:p w14:paraId="7040DBE3" w14:textId="77777777" w:rsidR="004016A4" w:rsidRDefault="00000000">
      <w:pPr>
        <w:pStyle w:val="Ttulo2"/>
        <w:numPr>
          <w:ilvl w:val="1"/>
          <w:numId w:val="24"/>
        </w:numPr>
        <w:ind w:hanging="720"/>
      </w:pPr>
      <w:bookmarkStart w:id="99" w:name="_Toc163819785"/>
      <w:r>
        <w:t>Garantía de Cumplimiento de Contrato.</w:t>
      </w:r>
      <w:bookmarkEnd w:id="99"/>
    </w:p>
    <w:p w14:paraId="034079F9" w14:textId="77777777" w:rsidR="004016A4" w:rsidRDefault="004016A4">
      <w:pPr>
        <w:spacing w:after="0"/>
        <w:jc w:val="both"/>
        <w:rPr>
          <w:rFonts w:ascii="Tahoma" w:eastAsia="Tahoma" w:hAnsi="Tahoma" w:cs="Tahoma"/>
          <w:sz w:val="20"/>
          <w:szCs w:val="20"/>
        </w:rPr>
      </w:pPr>
    </w:p>
    <w:p w14:paraId="5B93E526" w14:textId="5E0F4E03"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De conformidad con lo dispuesto en los artículos 48, fracción II y 49 de </w:t>
      </w:r>
      <w:r>
        <w:rPr>
          <w:rFonts w:ascii="Tahoma" w:eastAsia="Tahoma" w:hAnsi="Tahoma" w:cs="Tahoma"/>
          <w:b/>
          <w:sz w:val="20"/>
          <w:szCs w:val="20"/>
        </w:rPr>
        <w:t>LA LEY</w:t>
      </w:r>
      <w:r>
        <w:rPr>
          <w:rFonts w:ascii="Tahoma" w:eastAsia="Tahoma" w:hAnsi="Tahoma" w:cs="Tahoma"/>
          <w:sz w:val="20"/>
          <w:szCs w:val="20"/>
        </w:rPr>
        <w:t xml:space="preserve">, así como en el artículo 103 de su </w:t>
      </w:r>
      <w:r>
        <w:rPr>
          <w:rFonts w:ascii="Tahoma" w:eastAsia="Tahoma" w:hAnsi="Tahoma" w:cs="Tahoma"/>
          <w:b/>
          <w:sz w:val="20"/>
          <w:szCs w:val="20"/>
        </w:rPr>
        <w:t>REGLAMENTO</w:t>
      </w:r>
      <w:r>
        <w:rPr>
          <w:rFonts w:ascii="Tahoma" w:eastAsia="Tahoma" w:hAnsi="Tahoma" w:cs="Tahoma"/>
          <w:sz w:val="20"/>
          <w:szCs w:val="20"/>
        </w:rPr>
        <w:t xml:space="preserve">, para garantizar el cumplimiento del contrato, el </w:t>
      </w:r>
      <w:r>
        <w:rPr>
          <w:rFonts w:ascii="Tahoma" w:eastAsia="Tahoma" w:hAnsi="Tahoma" w:cs="Tahoma"/>
          <w:b/>
          <w:sz w:val="20"/>
          <w:szCs w:val="20"/>
        </w:rPr>
        <w:t>PROVEEDOR</w:t>
      </w:r>
      <w:r>
        <w:rPr>
          <w:rFonts w:ascii="Tahoma" w:eastAsia="Tahoma" w:hAnsi="Tahoma" w:cs="Tahoma"/>
          <w:sz w:val="20"/>
          <w:szCs w:val="20"/>
        </w:rPr>
        <w:t xml:space="preserve"> adjudicado deberá constituir una garantía mediante fianza</w:t>
      </w:r>
      <w:r w:rsidRPr="00A45BC2">
        <w:rPr>
          <w:rFonts w:ascii="Tahoma" w:eastAsia="Tahoma" w:hAnsi="Tahoma" w:cs="Tahoma"/>
          <w:sz w:val="20"/>
          <w:szCs w:val="20"/>
        </w:rPr>
        <w:t xml:space="preserve">, </w:t>
      </w:r>
      <w:r w:rsidR="00A45BC2" w:rsidRPr="00A45BC2">
        <w:rPr>
          <w:rFonts w:ascii="Tahoma" w:hAnsi="Tahoma" w:cs="Tahoma"/>
          <w:sz w:val="20"/>
          <w:szCs w:val="20"/>
        </w:rPr>
        <w:t xml:space="preserve">la cual deberá entregar en original a la </w:t>
      </w:r>
      <w:r w:rsidR="00A45BC2" w:rsidRPr="00A45BC2">
        <w:rPr>
          <w:rFonts w:ascii="Tahoma" w:hAnsi="Tahoma" w:cs="Tahoma"/>
          <w:b/>
          <w:bCs/>
          <w:sz w:val="20"/>
          <w:szCs w:val="20"/>
        </w:rPr>
        <w:t>CONVOCANTE</w:t>
      </w:r>
      <w:r w:rsidR="00A45BC2" w:rsidRPr="00A45BC2">
        <w:rPr>
          <w:rFonts w:ascii="Tahoma" w:hAnsi="Tahoma" w:cs="Tahoma"/>
          <w:sz w:val="20"/>
          <w:szCs w:val="20"/>
        </w:rPr>
        <w:t xml:space="preserve"> dentro de </w:t>
      </w:r>
      <w:r w:rsidR="00A45BC2" w:rsidRPr="00A45BC2">
        <w:rPr>
          <w:rFonts w:ascii="Tahoma" w:hAnsi="Tahoma" w:cs="Tahoma"/>
          <w:sz w:val="20"/>
          <w:szCs w:val="20"/>
          <w:u w:val="single"/>
        </w:rPr>
        <w:t xml:space="preserve">los diez días naturales siguientes a la emisión, publicación y notificación del </w:t>
      </w:r>
      <w:r w:rsidR="00A45BC2" w:rsidRPr="00A45BC2">
        <w:rPr>
          <w:rFonts w:ascii="Tahoma" w:hAnsi="Tahoma" w:cs="Tahoma"/>
          <w:b/>
          <w:bCs/>
          <w:sz w:val="20"/>
          <w:szCs w:val="20"/>
          <w:u w:val="single"/>
        </w:rPr>
        <w:t>FALLO</w:t>
      </w:r>
      <w:r w:rsidR="00A45BC2" w:rsidRPr="00A45BC2">
        <w:rPr>
          <w:rFonts w:ascii="Tahoma" w:hAnsi="Tahoma" w:cs="Tahoma"/>
          <w:sz w:val="20"/>
          <w:szCs w:val="20"/>
          <w:u w:val="single"/>
        </w:rPr>
        <w:t>.</w:t>
      </w:r>
    </w:p>
    <w:p w14:paraId="53CADCA4" w14:textId="77777777" w:rsidR="004016A4" w:rsidRDefault="004016A4">
      <w:pPr>
        <w:spacing w:after="0"/>
        <w:jc w:val="both"/>
        <w:rPr>
          <w:rFonts w:ascii="Tahoma" w:eastAsia="Tahoma" w:hAnsi="Tahoma" w:cs="Tahoma"/>
          <w:sz w:val="20"/>
          <w:szCs w:val="20"/>
        </w:rPr>
      </w:pPr>
    </w:p>
    <w:p w14:paraId="287F5765" w14:textId="6B707D23"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La fianza original que se otorgue para garantizar el cumplimiento del contrato deberá emitirse por institución mexicana legalmente autorizada para tal efecto, a favor del ORGANISMO PÚBLICO DESCENTRALIZADO SERVICIOS DE SALUD JALISCO, en moneda nacional e idioma español por un importe del </w:t>
      </w:r>
      <w:r>
        <w:rPr>
          <w:rFonts w:ascii="Tahoma" w:eastAsia="Tahoma" w:hAnsi="Tahoma" w:cs="Tahoma"/>
          <w:b/>
          <w:sz w:val="20"/>
          <w:szCs w:val="20"/>
        </w:rPr>
        <w:t>10% (diez por ciento)</w:t>
      </w:r>
      <w:r>
        <w:rPr>
          <w:rFonts w:ascii="Tahoma" w:eastAsia="Tahoma" w:hAnsi="Tahoma" w:cs="Tahoma"/>
          <w:sz w:val="20"/>
          <w:szCs w:val="20"/>
        </w:rPr>
        <w:t xml:space="preserve"> del monto total del contrato </w:t>
      </w:r>
      <w:r>
        <w:rPr>
          <w:rFonts w:ascii="Tahoma" w:eastAsia="Tahoma" w:hAnsi="Tahoma" w:cs="Tahoma"/>
          <w:b/>
          <w:sz w:val="20"/>
          <w:szCs w:val="20"/>
        </w:rPr>
        <w:t xml:space="preserve">I.V.A., </w:t>
      </w:r>
      <w:r w:rsidR="0013175A">
        <w:rPr>
          <w:rFonts w:ascii="Tahoma" w:eastAsia="Tahoma" w:hAnsi="Tahoma" w:cs="Tahoma"/>
          <w:b/>
          <w:sz w:val="20"/>
          <w:szCs w:val="20"/>
        </w:rPr>
        <w:t>INCLUIDO,</w:t>
      </w:r>
      <w:r w:rsidR="0013175A">
        <w:rPr>
          <w:rFonts w:ascii="Tahoma" w:eastAsia="Tahoma" w:hAnsi="Tahoma" w:cs="Tahoma"/>
          <w:sz w:val="20"/>
          <w:szCs w:val="20"/>
        </w:rPr>
        <w:t xml:space="preserve"> debiendo</w:t>
      </w:r>
      <w:r>
        <w:rPr>
          <w:rFonts w:ascii="Tahoma" w:eastAsia="Tahoma" w:hAnsi="Tahoma" w:cs="Tahoma"/>
          <w:sz w:val="20"/>
          <w:szCs w:val="20"/>
        </w:rPr>
        <w:t xml:space="preserve"> considerar una vigencia desde el primer día de la contratación y hasta 12 meses posteriores a la fecha de vencimiento del contrato.</w:t>
      </w:r>
    </w:p>
    <w:p w14:paraId="38489309" w14:textId="77777777" w:rsidR="004016A4" w:rsidRDefault="004016A4">
      <w:pPr>
        <w:spacing w:after="0"/>
        <w:jc w:val="both"/>
        <w:rPr>
          <w:rFonts w:ascii="Tahoma" w:eastAsia="Tahoma" w:hAnsi="Tahoma" w:cs="Tahoma"/>
          <w:sz w:val="20"/>
          <w:szCs w:val="20"/>
        </w:rPr>
      </w:pPr>
    </w:p>
    <w:p w14:paraId="533D95D6"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La fianza original otorgada para garantizar las obligaciones deberá contener el nombre del procedimiento de la presente </w:t>
      </w:r>
      <w:r>
        <w:rPr>
          <w:rFonts w:ascii="Tahoma" w:eastAsia="Tahoma" w:hAnsi="Tahoma" w:cs="Tahoma"/>
          <w:b/>
          <w:sz w:val="20"/>
          <w:szCs w:val="20"/>
        </w:rPr>
        <w:t>LICITACIÓN</w:t>
      </w:r>
      <w:r>
        <w:rPr>
          <w:rFonts w:ascii="Tahoma" w:eastAsia="Tahoma" w:hAnsi="Tahoma" w:cs="Tahoma"/>
          <w:sz w:val="20"/>
          <w:szCs w:val="20"/>
        </w:rPr>
        <w:t xml:space="preserve">, la fecha de la emisión del </w:t>
      </w:r>
      <w:r>
        <w:rPr>
          <w:rFonts w:ascii="Tahoma" w:eastAsia="Tahoma" w:hAnsi="Tahoma" w:cs="Tahoma"/>
          <w:b/>
          <w:sz w:val="20"/>
          <w:szCs w:val="20"/>
        </w:rPr>
        <w:t>FALLO</w:t>
      </w:r>
      <w:r>
        <w:rPr>
          <w:rFonts w:ascii="Tahoma" w:eastAsia="Tahoma" w:hAnsi="Tahoma" w:cs="Tahoma"/>
          <w:sz w:val="20"/>
          <w:szCs w:val="20"/>
        </w:rPr>
        <w:t>, el objeto y las obligaciones garantizadas.</w:t>
      </w:r>
    </w:p>
    <w:p w14:paraId="7CAA1D36" w14:textId="77777777" w:rsidR="004016A4" w:rsidRDefault="004016A4">
      <w:pPr>
        <w:spacing w:after="0"/>
        <w:jc w:val="both"/>
        <w:rPr>
          <w:rFonts w:ascii="Tahoma" w:eastAsia="Tahoma" w:hAnsi="Tahoma" w:cs="Tahoma"/>
          <w:sz w:val="20"/>
          <w:szCs w:val="20"/>
        </w:rPr>
      </w:pPr>
    </w:p>
    <w:p w14:paraId="252FA518"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En atención al criterio AD-02/2011 “Divisibilidad o indivisibilidad de las obligaciones y aplicación total o proporcional de la garantía de cumplimiento del contrato sujeto a la Ley de Adquisiciones, Arrendamientos y Servicios del Sector Público”, emitido por la Secretaría de la Función Pública el 09 de mayo de 2011, y del artículo 2003 del Código Civil Federal “Las obligaciones son divisibles cuando tienen por objeto prestaciones susceptibles de cumplirse parcialmente. Son indivisibles si las prestaciones no pudiesen ser cumplidas sino por entero” “La Convocante” determina que las obligaciones que derivan de la presente licitación y que se formalicen en el contrato correspondiente, </w:t>
      </w:r>
      <w:r>
        <w:rPr>
          <w:rFonts w:ascii="Tahoma" w:eastAsia="Tahoma" w:hAnsi="Tahoma" w:cs="Tahoma"/>
          <w:b/>
          <w:sz w:val="20"/>
          <w:szCs w:val="20"/>
        </w:rPr>
        <w:t>son indivisibles</w:t>
      </w:r>
      <w:r>
        <w:rPr>
          <w:rFonts w:ascii="Tahoma" w:eastAsia="Tahoma" w:hAnsi="Tahoma" w:cs="Tahoma"/>
          <w:sz w:val="20"/>
          <w:szCs w:val="20"/>
        </w:rPr>
        <w:t>, debido a que, por las características, cantidad y destino, la prestación de los servicios de manera parcial no resulta útil, aprovechable o funcional, en consecuencia, su incumplimiento motivaría que se haga efectiva de forma total la garantía de cumplimiento, atendiendo el monto de las obligaciones incumplidas.</w:t>
      </w:r>
    </w:p>
    <w:p w14:paraId="2FDD4297" w14:textId="77777777" w:rsidR="004016A4" w:rsidRDefault="004016A4">
      <w:pPr>
        <w:spacing w:after="0"/>
        <w:jc w:val="both"/>
        <w:rPr>
          <w:rFonts w:ascii="Tahoma" w:eastAsia="Tahoma" w:hAnsi="Tahoma" w:cs="Tahoma"/>
          <w:sz w:val="20"/>
          <w:szCs w:val="20"/>
        </w:rPr>
      </w:pPr>
    </w:p>
    <w:p w14:paraId="56506F86" w14:textId="77777777" w:rsidR="004016A4" w:rsidRDefault="00000000">
      <w:pPr>
        <w:spacing w:after="0"/>
        <w:jc w:val="both"/>
        <w:rPr>
          <w:rFonts w:ascii="Tahoma" w:eastAsia="Tahoma" w:hAnsi="Tahoma" w:cs="Tahoma"/>
          <w:sz w:val="20"/>
          <w:szCs w:val="20"/>
        </w:rPr>
      </w:pPr>
      <w:proofErr w:type="gramStart"/>
      <w:r>
        <w:rPr>
          <w:rFonts w:ascii="Tahoma" w:eastAsia="Tahoma" w:hAnsi="Tahoma" w:cs="Tahoma"/>
          <w:sz w:val="20"/>
          <w:szCs w:val="20"/>
        </w:rPr>
        <w:t>En razón de</w:t>
      </w:r>
      <w:proofErr w:type="gramEnd"/>
      <w:r>
        <w:rPr>
          <w:rFonts w:ascii="Tahoma" w:eastAsia="Tahoma" w:hAnsi="Tahoma" w:cs="Tahoma"/>
          <w:sz w:val="20"/>
          <w:szCs w:val="20"/>
        </w:rPr>
        <w:t xml:space="preserve"> lo anterior, el participante al presentar su propuesta reconoce y acepta que las obligaciones que deriven del </w:t>
      </w:r>
      <w:r>
        <w:rPr>
          <w:rFonts w:ascii="Tahoma" w:eastAsia="Tahoma" w:hAnsi="Tahoma" w:cs="Tahoma"/>
          <w:b/>
          <w:sz w:val="20"/>
          <w:szCs w:val="20"/>
        </w:rPr>
        <w:t>CONTRATO</w:t>
      </w:r>
      <w:r>
        <w:rPr>
          <w:rFonts w:ascii="Tahoma" w:eastAsia="Tahoma" w:hAnsi="Tahoma" w:cs="Tahoma"/>
          <w:sz w:val="20"/>
          <w:szCs w:val="20"/>
        </w:rPr>
        <w:t xml:space="preserve"> son indivisibles y que la garantía de cumplimiento se hará efectiva por el monto total de la obligación garantizada que haya dejado de cumplirse.</w:t>
      </w:r>
    </w:p>
    <w:p w14:paraId="66D34B42" w14:textId="77777777" w:rsidR="004016A4" w:rsidRDefault="004016A4">
      <w:pPr>
        <w:spacing w:after="0"/>
        <w:jc w:val="both"/>
        <w:rPr>
          <w:rFonts w:ascii="Tahoma" w:eastAsia="Tahoma" w:hAnsi="Tahoma" w:cs="Tahoma"/>
          <w:sz w:val="20"/>
          <w:szCs w:val="20"/>
        </w:rPr>
      </w:pPr>
    </w:p>
    <w:p w14:paraId="5AF6AD3F" w14:textId="77777777" w:rsidR="004016A4" w:rsidRDefault="004016A4">
      <w:pPr>
        <w:spacing w:after="0"/>
        <w:jc w:val="both"/>
        <w:rPr>
          <w:rFonts w:ascii="Tahoma" w:eastAsia="Tahoma" w:hAnsi="Tahoma" w:cs="Tahoma"/>
          <w:sz w:val="20"/>
          <w:szCs w:val="20"/>
        </w:rPr>
      </w:pPr>
    </w:p>
    <w:p w14:paraId="446142F9" w14:textId="77777777" w:rsidR="004016A4" w:rsidRDefault="00000000">
      <w:pPr>
        <w:pStyle w:val="Ttulo2"/>
        <w:numPr>
          <w:ilvl w:val="1"/>
          <w:numId w:val="24"/>
        </w:numPr>
        <w:ind w:hanging="720"/>
      </w:pPr>
      <w:bookmarkStart w:id="100" w:name="_Toc163819786"/>
      <w:r>
        <w:t>Modificaciones a la Garantía de Cumplimiento.</w:t>
      </w:r>
      <w:bookmarkEnd w:id="100"/>
    </w:p>
    <w:p w14:paraId="62531250" w14:textId="77777777" w:rsidR="004016A4" w:rsidRDefault="004016A4">
      <w:pPr>
        <w:spacing w:after="0"/>
        <w:jc w:val="both"/>
        <w:rPr>
          <w:rFonts w:ascii="Tahoma" w:eastAsia="Tahoma" w:hAnsi="Tahoma" w:cs="Tahoma"/>
          <w:sz w:val="20"/>
          <w:szCs w:val="20"/>
        </w:rPr>
      </w:pPr>
    </w:p>
    <w:p w14:paraId="27F26852"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En caso de incremento al monto del contrato o modificación al plazo, el participante ganador se obliga a entregar al área contratante, dentro de los 05 días naturales siguientes a la firma del Convenio modificatorio en términos generales, el endoso correspondiente a su fianza original o cualquier documento que acredite la modificación a la póliza de fianza original, debiendo contener el documento la estipulación de que se otorga de manera conjunta, solidaria e inseparable de la fianza otorgada inicialmente.</w:t>
      </w:r>
    </w:p>
    <w:p w14:paraId="1998E2CA" w14:textId="77777777" w:rsidR="004016A4" w:rsidRDefault="004016A4">
      <w:pPr>
        <w:spacing w:after="0"/>
        <w:jc w:val="both"/>
        <w:rPr>
          <w:rFonts w:ascii="Tahoma" w:eastAsia="Tahoma" w:hAnsi="Tahoma" w:cs="Tahoma"/>
          <w:sz w:val="20"/>
          <w:szCs w:val="20"/>
        </w:rPr>
      </w:pPr>
    </w:p>
    <w:p w14:paraId="1941206C" w14:textId="77777777" w:rsidR="004016A4" w:rsidRDefault="00000000">
      <w:pPr>
        <w:pStyle w:val="Ttulo2"/>
        <w:numPr>
          <w:ilvl w:val="1"/>
          <w:numId w:val="24"/>
        </w:numPr>
        <w:ind w:hanging="720"/>
      </w:pPr>
      <w:r>
        <w:t xml:space="preserve"> </w:t>
      </w:r>
      <w:bookmarkStart w:id="101" w:name="_Toc163819787"/>
      <w:r>
        <w:t>Liberación de Garantía de Cumplimiento.</w:t>
      </w:r>
      <w:bookmarkEnd w:id="101"/>
      <w:r>
        <w:t xml:space="preserve"> </w:t>
      </w:r>
    </w:p>
    <w:p w14:paraId="72859C2F" w14:textId="77777777" w:rsidR="004016A4" w:rsidRDefault="004016A4">
      <w:pPr>
        <w:spacing w:after="0"/>
        <w:jc w:val="both"/>
        <w:rPr>
          <w:rFonts w:ascii="Tahoma" w:eastAsia="Tahoma" w:hAnsi="Tahoma" w:cs="Tahoma"/>
          <w:sz w:val="20"/>
          <w:szCs w:val="20"/>
        </w:rPr>
      </w:pPr>
    </w:p>
    <w:p w14:paraId="0AC5A5D2" w14:textId="0ABAC152"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El </w:t>
      </w:r>
      <w:r>
        <w:rPr>
          <w:rFonts w:ascii="Tahoma" w:eastAsia="Tahoma" w:hAnsi="Tahoma" w:cs="Tahoma"/>
          <w:b/>
          <w:sz w:val="20"/>
          <w:szCs w:val="20"/>
        </w:rPr>
        <w:t>PROVEEDOR</w:t>
      </w:r>
      <w:r>
        <w:rPr>
          <w:rFonts w:ascii="Tahoma" w:eastAsia="Tahoma" w:hAnsi="Tahoma" w:cs="Tahoma"/>
          <w:sz w:val="20"/>
          <w:szCs w:val="20"/>
        </w:rPr>
        <w:t xml:space="preserve"> deberá solicitar por escrito, a la</w:t>
      </w:r>
      <w:r w:rsidR="005809B8">
        <w:rPr>
          <w:rFonts w:ascii="Tahoma" w:eastAsia="Tahoma" w:hAnsi="Tahoma" w:cs="Tahoma"/>
          <w:sz w:val="20"/>
          <w:szCs w:val="20"/>
        </w:rPr>
        <w:t xml:space="preserve"> Coordinación de Adquisiciones</w:t>
      </w:r>
      <w:r>
        <w:rPr>
          <w:rFonts w:ascii="Tahoma" w:eastAsia="Tahoma" w:hAnsi="Tahoma" w:cs="Tahoma"/>
          <w:sz w:val="20"/>
          <w:szCs w:val="20"/>
        </w:rPr>
        <w:t>, la liberación de la fianza, siempre y cuando se cumplan los siguientes requisitos:</w:t>
      </w:r>
    </w:p>
    <w:p w14:paraId="5B772EBF" w14:textId="77777777" w:rsidR="004016A4" w:rsidRDefault="00000000">
      <w:pPr>
        <w:spacing w:after="0"/>
        <w:ind w:left="284"/>
        <w:jc w:val="both"/>
        <w:rPr>
          <w:rFonts w:ascii="Tahoma" w:eastAsia="Tahoma" w:hAnsi="Tahoma" w:cs="Tahoma"/>
          <w:sz w:val="20"/>
          <w:szCs w:val="20"/>
        </w:rPr>
      </w:pPr>
      <w:r>
        <w:rPr>
          <w:rFonts w:ascii="Tahoma" w:eastAsia="Tahoma" w:hAnsi="Tahoma" w:cs="Tahoma"/>
          <w:sz w:val="20"/>
          <w:szCs w:val="20"/>
        </w:rPr>
        <w:t>a) Que hubiese transcurrido la vigencia del contrato, y</w:t>
      </w:r>
    </w:p>
    <w:p w14:paraId="06493DD7" w14:textId="6E9B8EA0" w:rsidR="004016A4" w:rsidRDefault="00000000">
      <w:pPr>
        <w:spacing w:after="0"/>
        <w:ind w:left="284"/>
        <w:jc w:val="both"/>
        <w:rPr>
          <w:rFonts w:ascii="Tahoma" w:eastAsia="Tahoma" w:hAnsi="Tahoma" w:cs="Tahoma"/>
          <w:sz w:val="20"/>
          <w:szCs w:val="20"/>
        </w:rPr>
      </w:pPr>
      <w:r>
        <w:rPr>
          <w:rFonts w:ascii="Tahoma" w:eastAsia="Tahoma" w:hAnsi="Tahoma" w:cs="Tahoma"/>
          <w:sz w:val="20"/>
          <w:szCs w:val="20"/>
        </w:rPr>
        <w:t xml:space="preserve">b) Que se tengan por cumplidas las obligaciones pactadas, </w:t>
      </w:r>
      <w:r w:rsidR="005809B8">
        <w:rPr>
          <w:rFonts w:ascii="Tahoma" w:eastAsia="Tahoma" w:hAnsi="Tahoma" w:cs="Tahoma"/>
          <w:sz w:val="20"/>
          <w:szCs w:val="20"/>
        </w:rPr>
        <w:t>en oficio de entera satisfacción emitido por el área requirente</w:t>
      </w:r>
    </w:p>
    <w:p w14:paraId="42D61C86" w14:textId="77777777" w:rsidR="004016A4" w:rsidRDefault="00000000">
      <w:pPr>
        <w:spacing w:after="0"/>
        <w:ind w:left="284"/>
        <w:jc w:val="both"/>
        <w:rPr>
          <w:rFonts w:ascii="Tahoma" w:eastAsia="Tahoma" w:hAnsi="Tahoma" w:cs="Tahoma"/>
          <w:sz w:val="20"/>
          <w:szCs w:val="20"/>
        </w:rPr>
      </w:pPr>
      <w:r>
        <w:rPr>
          <w:rFonts w:ascii="Tahoma" w:eastAsia="Tahoma" w:hAnsi="Tahoma" w:cs="Tahoma"/>
          <w:sz w:val="20"/>
          <w:szCs w:val="20"/>
        </w:rPr>
        <w:t xml:space="preserve">c) O en su caso, se determine una terminación anticipada por causas atribuibles a </w:t>
      </w:r>
      <w:r>
        <w:rPr>
          <w:rFonts w:ascii="Tahoma" w:eastAsia="Tahoma" w:hAnsi="Tahoma" w:cs="Tahoma"/>
          <w:b/>
          <w:sz w:val="20"/>
          <w:szCs w:val="20"/>
        </w:rPr>
        <w:t>EL ORGANISMO</w:t>
      </w:r>
      <w:r>
        <w:rPr>
          <w:rFonts w:ascii="Tahoma" w:eastAsia="Tahoma" w:hAnsi="Tahoma" w:cs="Tahoma"/>
          <w:sz w:val="20"/>
          <w:szCs w:val="20"/>
        </w:rPr>
        <w:t>.</w:t>
      </w:r>
    </w:p>
    <w:p w14:paraId="2B111C18" w14:textId="77777777" w:rsidR="004016A4" w:rsidRDefault="004016A4">
      <w:pPr>
        <w:spacing w:after="0"/>
        <w:jc w:val="both"/>
        <w:rPr>
          <w:rFonts w:ascii="Tahoma" w:eastAsia="Tahoma" w:hAnsi="Tahoma" w:cs="Tahoma"/>
          <w:sz w:val="20"/>
          <w:szCs w:val="20"/>
        </w:rPr>
      </w:pPr>
    </w:p>
    <w:p w14:paraId="289F50E5" w14:textId="31921B2C" w:rsidR="009B5F70" w:rsidRDefault="00000000">
      <w:pPr>
        <w:spacing w:after="0"/>
        <w:jc w:val="both"/>
        <w:rPr>
          <w:rFonts w:ascii="Tahoma" w:eastAsia="Tahoma" w:hAnsi="Tahoma" w:cs="Tahoma"/>
          <w:sz w:val="20"/>
          <w:szCs w:val="20"/>
        </w:rPr>
      </w:pPr>
      <w:r>
        <w:rPr>
          <w:rFonts w:ascii="Tahoma" w:eastAsia="Tahoma" w:hAnsi="Tahoma" w:cs="Tahoma"/>
          <w:b/>
          <w:sz w:val="20"/>
          <w:szCs w:val="20"/>
        </w:rPr>
        <w:t>El ORGANISMO</w:t>
      </w:r>
      <w:r>
        <w:rPr>
          <w:rFonts w:ascii="Tahoma" w:eastAsia="Tahoma" w:hAnsi="Tahoma" w:cs="Tahoma"/>
          <w:sz w:val="20"/>
          <w:szCs w:val="20"/>
        </w:rPr>
        <w:t xml:space="preserve">, a su vez, cuando a juicio de éste, se haya cumplido con todas las obligaciones que se deriven del contrato, </w:t>
      </w:r>
      <w:r w:rsidR="009B5F70">
        <w:rPr>
          <w:rFonts w:ascii="Tahoma" w:eastAsia="Tahoma" w:hAnsi="Tahoma" w:cs="Tahoma"/>
          <w:sz w:val="20"/>
          <w:szCs w:val="20"/>
        </w:rPr>
        <w:t xml:space="preserve">emitirá oficio señalando el cumplimiento y la autorización para la liberación de la póliza de fianza  </w:t>
      </w:r>
    </w:p>
    <w:p w14:paraId="4A6F8F46" w14:textId="4D292254"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para que el </w:t>
      </w:r>
      <w:r>
        <w:rPr>
          <w:rFonts w:ascii="Tahoma" w:eastAsia="Tahoma" w:hAnsi="Tahoma" w:cs="Tahoma"/>
          <w:b/>
          <w:sz w:val="20"/>
          <w:szCs w:val="20"/>
        </w:rPr>
        <w:t>PROVEEDOR</w:t>
      </w:r>
      <w:r>
        <w:rPr>
          <w:rFonts w:ascii="Tahoma" w:eastAsia="Tahoma" w:hAnsi="Tahoma" w:cs="Tahoma"/>
          <w:sz w:val="20"/>
          <w:szCs w:val="20"/>
        </w:rPr>
        <w:t xml:space="preserve"> acuda ante la institución afianzadora a tramitar su cancelación. </w:t>
      </w:r>
    </w:p>
    <w:p w14:paraId="34D84001" w14:textId="77777777" w:rsidR="004016A4" w:rsidRDefault="004016A4">
      <w:pPr>
        <w:spacing w:after="0"/>
        <w:jc w:val="both"/>
        <w:rPr>
          <w:rFonts w:ascii="Tahoma" w:eastAsia="Tahoma" w:hAnsi="Tahoma" w:cs="Tahoma"/>
          <w:sz w:val="20"/>
          <w:szCs w:val="20"/>
        </w:rPr>
      </w:pPr>
    </w:p>
    <w:p w14:paraId="671C3C74" w14:textId="77777777" w:rsidR="004016A4" w:rsidRDefault="00000000">
      <w:pPr>
        <w:pStyle w:val="Ttulo2"/>
        <w:numPr>
          <w:ilvl w:val="1"/>
          <w:numId w:val="24"/>
        </w:numPr>
        <w:ind w:hanging="720"/>
      </w:pPr>
      <w:bookmarkStart w:id="102" w:name="_Toc163819788"/>
      <w:r>
        <w:t>Ejecución de Garantía de Cumplimiento.</w:t>
      </w:r>
      <w:bookmarkEnd w:id="102"/>
    </w:p>
    <w:p w14:paraId="41482307" w14:textId="77777777" w:rsidR="004016A4" w:rsidRDefault="004016A4">
      <w:pPr>
        <w:spacing w:after="0"/>
        <w:jc w:val="both"/>
        <w:rPr>
          <w:rFonts w:ascii="Tahoma" w:eastAsia="Tahoma" w:hAnsi="Tahoma" w:cs="Tahoma"/>
          <w:sz w:val="20"/>
          <w:szCs w:val="20"/>
        </w:rPr>
      </w:pPr>
    </w:p>
    <w:p w14:paraId="0774AB2C" w14:textId="77777777" w:rsidR="004016A4" w:rsidRDefault="00000000">
      <w:pPr>
        <w:jc w:val="both"/>
        <w:rPr>
          <w:rFonts w:ascii="Tahoma" w:eastAsia="Tahoma" w:hAnsi="Tahoma" w:cs="Tahoma"/>
          <w:sz w:val="20"/>
          <w:szCs w:val="20"/>
        </w:rPr>
      </w:pPr>
      <w:r>
        <w:rPr>
          <w:rFonts w:ascii="Tahoma" w:eastAsia="Tahoma" w:hAnsi="Tahoma" w:cs="Tahoma"/>
          <w:sz w:val="20"/>
          <w:szCs w:val="20"/>
        </w:rPr>
        <w:t xml:space="preserve">Para hacer efectiva la garantía señalada en esta </w:t>
      </w:r>
      <w:r>
        <w:rPr>
          <w:rFonts w:ascii="Tahoma" w:eastAsia="Tahoma" w:hAnsi="Tahoma" w:cs="Tahoma"/>
          <w:b/>
          <w:sz w:val="20"/>
          <w:szCs w:val="20"/>
        </w:rPr>
        <w:t>LICITACIÓN</w:t>
      </w:r>
      <w:r>
        <w:rPr>
          <w:rFonts w:ascii="Tahoma" w:eastAsia="Tahoma" w:hAnsi="Tahoma" w:cs="Tahoma"/>
          <w:sz w:val="20"/>
          <w:szCs w:val="20"/>
        </w:rPr>
        <w:t xml:space="preserve">, </w:t>
      </w:r>
      <w:r>
        <w:rPr>
          <w:rFonts w:ascii="Tahoma" w:eastAsia="Tahoma" w:hAnsi="Tahoma" w:cs="Tahoma"/>
          <w:b/>
          <w:sz w:val="20"/>
          <w:szCs w:val="20"/>
        </w:rPr>
        <w:t xml:space="preserve">EL ORGANISMO </w:t>
      </w:r>
      <w:r>
        <w:rPr>
          <w:rFonts w:ascii="Tahoma" w:eastAsia="Tahoma" w:hAnsi="Tahoma" w:cs="Tahoma"/>
          <w:sz w:val="20"/>
          <w:szCs w:val="20"/>
        </w:rPr>
        <w:t xml:space="preserve">se sujetará a lo establecido en el artículo 103 fracción IV del Reglamento de </w:t>
      </w:r>
      <w:r>
        <w:rPr>
          <w:rFonts w:ascii="Tahoma" w:eastAsia="Tahoma" w:hAnsi="Tahoma" w:cs="Tahoma"/>
          <w:b/>
          <w:sz w:val="20"/>
          <w:szCs w:val="20"/>
        </w:rPr>
        <w:t>LA LEY</w:t>
      </w:r>
      <w:r>
        <w:rPr>
          <w:rFonts w:ascii="Tahoma" w:eastAsia="Tahoma" w:hAnsi="Tahoma" w:cs="Tahoma"/>
          <w:sz w:val="20"/>
          <w:szCs w:val="20"/>
        </w:rPr>
        <w:t xml:space="preserve">, por lo cual remitirá la solicitud a la Dirección Jurídica del ORGANISMO, a más tardar en el plazo establecido en el artículo 103 fracción IV del Reglamento de </w:t>
      </w:r>
      <w:r>
        <w:rPr>
          <w:rFonts w:ascii="Tahoma" w:eastAsia="Tahoma" w:hAnsi="Tahoma" w:cs="Tahoma"/>
          <w:b/>
          <w:sz w:val="20"/>
          <w:szCs w:val="20"/>
        </w:rPr>
        <w:t>LA LEY</w:t>
      </w:r>
      <w:r>
        <w:rPr>
          <w:rFonts w:ascii="Tahoma" w:eastAsia="Tahoma" w:hAnsi="Tahoma" w:cs="Tahoma"/>
          <w:sz w:val="20"/>
          <w:szCs w:val="20"/>
        </w:rPr>
        <w:t xml:space="preserve"> en la materia.</w:t>
      </w:r>
    </w:p>
    <w:p w14:paraId="21D7727B" w14:textId="77777777" w:rsidR="004016A4" w:rsidRDefault="00000000">
      <w:pPr>
        <w:pStyle w:val="Ttulo2"/>
        <w:numPr>
          <w:ilvl w:val="1"/>
          <w:numId w:val="24"/>
        </w:numPr>
        <w:ind w:hanging="720"/>
      </w:pPr>
      <w:r>
        <w:t xml:space="preserve"> </w:t>
      </w:r>
      <w:bookmarkStart w:id="103" w:name="_Toc163819789"/>
      <w:r>
        <w:t>Causas de Ejecución de Garantía de Cumplimiento.</w:t>
      </w:r>
      <w:bookmarkEnd w:id="103"/>
    </w:p>
    <w:p w14:paraId="614F94B3" w14:textId="77777777" w:rsidR="004016A4" w:rsidRDefault="004016A4">
      <w:pPr>
        <w:spacing w:after="0"/>
        <w:jc w:val="both"/>
        <w:rPr>
          <w:rFonts w:ascii="Tahoma" w:eastAsia="Tahoma" w:hAnsi="Tahoma" w:cs="Tahoma"/>
          <w:sz w:val="20"/>
          <w:szCs w:val="20"/>
        </w:rPr>
      </w:pPr>
    </w:p>
    <w:p w14:paraId="450883D3"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Serán causa de ejecución de la garantía, que el proveedor no lleve a cabo la prestación del servicio motivo de esta </w:t>
      </w:r>
      <w:r>
        <w:rPr>
          <w:rFonts w:ascii="Tahoma" w:eastAsia="Tahoma" w:hAnsi="Tahoma" w:cs="Tahoma"/>
          <w:b/>
          <w:sz w:val="20"/>
          <w:szCs w:val="20"/>
        </w:rPr>
        <w:t>LICITACIÓN</w:t>
      </w:r>
      <w:r>
        <w:rPr>
          <w:rFonts w:ascii="Tahoma" w:eastAsia="Tahoma" w:hAnsi="Tahoma" w:cs="Tahoma"/>
          <w:sz w:val="20"/>
          <w:szCs w:val="20"/>
        </w:rPr>
        <w:t xml:space="preserve">, en la forma, plazos y términos establecidos en el contrato, así como por el incumplimiento total o parcial de cualquiera de las obligaciones contenidas en las cláusulas </w:t>
      </w:r>
      <w:proofErr w:type="gramStart"/>
      <w:r>
        <w:rPr>
          <w:rFonts w:ascii="Tahoma" w:eastAsia="Tahoma" w:hAnsi="Tahoma" w:cs="Tahoma"/>
          <w:sz w:val="20"/>
          <w:szCs w:val="20"/>
        </w:rPr>
        <w:t>del mismo</w:t>
      </w:r>
      <w:proofErr w:type="gramEnd"/>
      <w:r>
        <w:rPr>
          <w:rFonts w:ascii="Tahoma" w:eastAsia="Tahoma" w:hAnsi="Tahoma" w:cs="Tahoma"/>
          <w:sz w:val="20"/>
          <w:szCs w:val="20"/>
        </w:rPr>
        <w:t xml:space="preserve">, por incumplimiento del contrato o se rebase el monto de la garantía derivado de la aplicación de penas convencionales o deducciones. </w:t>
      </w:r>
    </w:p>
    <w:p w14:paraId="72B60599" w14:textId="77777777" w:rsidR="004016A4" w:rsidRDefault="004016A4">
      <w:pPr>
        <w:spacing w:after="0"/>
        <w:jc w:val="both"/>
        <w:rPr>
          <w:rFonts w:ascii="Tahoma" w:eastAsia="Tahoma" w:hAnsi="Tahoma" w:cs="Tahoma"/>
          <w:b/>
          <w:sz w:val="20"/>
          <w:szCs w:val="20"/>
        </w:rPr>
      </w:pPr>
    </w:p>
    <w:p w14:paraId="4C01B784" w14:textId="77777777" w:rsidR="004016A4" w:rsidRDefault="00000000">
      <w:pPr>
        <w:pStyle w:val="Ttulo1"/>
        <w:numPr>
          <w:ilvl w:val="0"/>
          <w:numId w:val="14"/>
        </w:numPr>
      </w:pPr>
      <w:bookmarkStart w:id="104" w:name="_Toc163819790"/>
      <w:r>
        <w:lastRenderedPageBreak/>
        <w:t>CONDICIONES DE PAGO.</w:t>
      </w:r>
      <w:bookmarkEnd w:id="104"/>
      <w:r>
        <w:t xml:space="preserve"> </w:t>
      </w:r>
    </w:p>
    <w:p w14:paraId="78EA2362" w14:textId="77777777" w:rsidR="004016A4" w:rsidRDefault="004016A4">
      <w:pPr>
        <w:pBdr>
          <w:top w:val="nil"/>
          <w:left w:val="nil"/>
          <w:bottom w:val="nil"/>
          <w:right w:val="nil"/>
          <w:between w:val="nil"/>
        </w:pBdr>
        <w:rPr>
          <w:rFonts w:ascii="Tahoma" w:eastAsia="Tahoma" w:hAnsi="Tahoma" w:cs="Tahoma"/>
          <w:color w:val="000000"/>
          <w:sz w:val="20"/>
          <w:szCs w:val="20"/>
        </w:rPr>
      </w:pPr>
    </w:p>
    <w:p w14:paraId="495C5E09" w14:textId="77777777" w:rsidR="004016A4" w:rsidRDefault="00000000">
      <w:pPr>
        <w:pStyle w:val="Ttulo2"/>
        <w:numPr>
          <w:ilvl w:val="1"/>
          <w:numId w:val="8"/>
        </w:numPr>
      </w:pPr>
      <w:bookmarkStart w:id="105" w:name="_Toc163819791"/>
      <w:r>
        <w:t>Descripción del Procedimiento de Pago.</w:t>
      </w:r>
      <w:bookmarkEnd w:id="105"/>
      <w:r>
        <w:t xml:space="preserve">     </w:t>
      </w:r>
    </w:p>
    <w:p w14:paraId="77906DC9" w14:textId="77777777" w:rsidR="004016A4" w:rsidRPr="00E57D1E" w:rsidRDefault="004016A4" w:rsidP="00E57D1E">
      <w:pPr>
        <w:spacing w:after="0"/>
        <w:ind w:right="140"/>
        <w:jc w:val="both"/>
        <w:rPr>
          <w:rFonts w:ascii="Tahoma" w:eastAsia="Tahoma" w:hAnsi="Tahoma" w:cs="Tahoma"/>
          <w:sz w:val="18"/>
          <w:szCs w:val="18"/>
        </w:rPr>
      </w:pPr>
    </w:p>
    <w:p w14:paraId="3104835B" w14:textId="77777777" w:rsidR="00E57D1E" w:rsidRPr="00E57D1E" w:rsidRDefault="00E57D1E" w:rsidP="00E57D1E">
      <w:pPr>
        <w:spacing w:after="0"/>
        <w:jc w:val="both"/>
        <w:rPr>
          <w:rFonts w:ascii="Tahoma" w:hAnsi="Tahoma" w:cs="Tahoma"/>
          <w:sz w:val="20"/>
          <w:szCs w:val="20"/>
        </w:rPr>
      </w:pPr>
      <w:bookmarkStart w:id="106" w:name="_heading=h.319y80a" w:colFirst="0" w:colLast="0"/>
      <w:bookmarkEnd w:id="106"/>
      <w:r w:rsidRPr="00E57D1E">
        <w:rPr>
          <w:rFonts w:ascii="Tahoma" w:hAnsi="Tahoma" w:cs="Tahoma"/>
          <w:sz w:val="20"/>
          <w:szCs w:val="20"/>
        </w:rPr>
        <w:t xml:space="preserve">I. El </w:t>
      </w:r>
      <w:r w:rsidRPr="00E57D1E">
        <w:rPr>
          <w:rFonts w:ascii="Tahoma" w:hAnsi="Tahoma" w:cs="Tahoma"/>
          <w:b/>
          <w:bCs/>
          <w:sz w:val="20"/>
          <w:szCs w:val="20"/>
        </w:rPr>
        <w:t>PROVEEDOR</w:t>
      </w:r>
      <w:r w:rsidRPr="00E57D1E">
        <w:rPr>
          <w:rFonts w:ascii="Tahoma" w:hAnsi="Tahoma" w:cs="Tahoma"/>
          <w:sz w:val="20"/>
          <w:szCs w:val="20"/>
        </w:rPr>
        <w:t xml:space="preserve"> que resulte adjudicado deberá facturar los servicios a nombre del </w:t>
      </w:r>
      <w:r w:rsidRPr="00E57D1E">
        <w:rPr>
          <w:rFonts w:ascii="Tahoma" w:hAnsi="Tahoma" w:cs="Tahoma"/>
          <w:b/>
          <w:bCs/>
          <w:sz w:val="20"/>
          <w:szCs w:val="20"/>
        </w:rPr>
        <w:t>ORGANISMO</w:t>
      </w:r>
      <w:r w:rsidRPr="00E57D1E">
        <w:rPr>
          <w:rFonts w:ascii="Tahoma" w:hAnsi="Tahoma" w:cs="Tahoma"/>
          <w:sz w:val="20"/>
          <w:szCs w:val="20"/>
        </w:rPr>
        <w:t xml:space="preserve">, debiendo cumplir con los requisitos fiscales establecidos por la legislación en la materia, con el Impuesto al Valor Agregado desglosado y especificando con exactitud la cantidad de  servicios con su precio unitario únicamente con dos decimales, en apego a lo establecido en el </w:t>
      </w:r>
      <w:r w:rsidRPr="00E57D1E">
        <w:rPr>
          <w:rFonts w:ascii="Tahoma" w:hAnsi="Tahoma" w:cs="Tahoma"/>
          <w:b/>
          <w:bCs/>
          <w:sz w:val="20"/>
          <w:szCs w:val="20"/>
        </w:rPr>
        <w:t>CONTRATO</w:t>
      </w:r>
      <w:r w:rsidRPr="00E57D1E">
        <w:rPr>
          <w:rFonts w:ascii="Tahoma" w:hAnsi="Tahoma" w:cs="Tahoma"/>
          <w:sz w:val="20"/>
          <w:szCs w:val="20"/>
        </w:rPr>
        <w:t xml:space="preserve"> o pedido respectivo, y preferentemente estipulará en dicha factura datos de identificación como el número de proceso de adjudicación, número de orden de compra, pedido y/o número de contrato.</w:t>
      </w:r>
    </w:p>
    <w:p w14:paraId="15300224" w14:textId="77777777" w:rsidR="00E57D1E" w:rsidRPr="00E57D1E" w:rsidRDefault="00E57D1E" w:rsidP="00E57D1E">
      <w:pPr>
        <w:spacing w:after="0"/>
        <w:jc w:val="both"/>
        <w:rPr>
          <w:rFonts w:ascii="Tahoma" w:hAnsi="Tahoma" w:cs="Tahoma"/>
          <w:sz w:val="20"/>
          <w:szCs w:val="20"/>
        </w:rPr>
      </w:pPr>
    </w:p>
    <w:p w14:paraId="6DCEEEE0"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 xml:space="preserve">II. El </w:t>
      </w:r>
      <w:r w:rsidRPr="00E57D1E">
        <w:rPr>
          <w:rFonts w:ascii="Tahoma" w:hAnsi="Tahoma" w:cs="Tahoma"/>
          <w:b/>
          <w:bCs/>
          <w:sz w:val="20"/>
          <w:szCs w:val="20"/>
        </w:rPr>
        <w:t>PROVEEDOR</w:t>
      </w:r>
      <w:r w:rsidRPr="00E57D1E">
        <w:rPr>
          <w:rFonts w:ascii="Tahoma" w:hAnsi="Tahoma" w:cs="Tahoma"/>
          <w:sz w:val="20"/>
          <w:szCs w:val="20"/>
        </w:rPr>
        <w:t>, tendrá la obligación entregar directamente</w:t>
      </w:r>
      <w:r w:rsidRPr="00E57D1E">
        <w:rPr>
          <w:rFonts w:ascii="Tahoma" w:hAnsi="Tahoma" w:cs="Tahoma"/>
          <w:b/>
          <w:bCs/>
          <w:sz w:val="20"/>
          <w:szCs w:val="20"/>
        </w:rPr>
        <w:t xml:space="preserve"> </w:t>
      </w:r>
      <w:r w:rsidRPr="00E57D1E">
        <w:rPr>
          <w:rFonts w:ascii="Tahoma" w:hAnsi="Tahoma" w:cs="Tahoma"/>
          <w:sz w:val="20"/>
          <w:szCs w:val="20"/>
        </w:rPr>
        <w:t>al</w:t>
      </w:r>
      <w:r w:rsidRPr="00E57D1E">
        <w:rPr>
          <w:rFonts w:ascii="Tahoma" w:hAnsi="Tahoma" w:cs="Tahoma"/>
          <w:b/>
          <w:bCs/>
          <w:sz w:val="20"/>
          <w:szCs w:val="20"/>
        </w:rPr>
        <w:t xml:space="preserve"> ÁREA REQUIRENTE</w:t>
      </w:r>
      <w:r w:rsidRPr="00E57D1E">
        <w:rPr>
          <w:rFonts w:ascii="Tahoma" w:hAnsi="Tahoma" w:cs="Tahoma"/>
          <w:sz w:val="20"/>
          <w:szCs w:val="20"/>
        </w:rPr>
        <w:t xml:space="preserve">    la factura, la impresión del XML de dicha factura, formato de verificación de comprobante fiscal, PDF y XML en formato electrónico generado por el </w:t>
      </w:r>
      <w:r w:rsidRPr="00E57D1E">
        <w:rPr>
          <w:rFonts w:ascii="Tahoma" w:hAnsi="Tahoma" w:cs="Tahoma"/>
          <w:b/>
          <w:bCs/>
          <w:sz w:val="20"/>
          <w:szCs w:val="20"/>
        </w:rPr>
        <w:t>SAT</w:t>
      </w:r>
      <w:r w:rsidRPr="00E57D1E">
        <w:rPr>
          <w:rFonts w:ascii="Tahoma" w:hAnsi="Tahoma" w:cs="Tahoma"/>
          <w:sz w:val="20"/>
          <w:szCs w:val="20"/>
        </w:rPr>
        <w:t xml:space="preserve">, copia del estado de cuenta o documento bancario en el que se puedan apreciar con claridad los datos bancarios del proveedor, así como copia simple del pedido u orden de compra, copia simple del fallo o el contrato, copia simple de la garantía de cumplimiento de obligaciones (cuando aplique) y, de ser el caso, cualquier otro documento que le sea requerido al </w:t>
      </w:r>
      <w:r w:rsidRPr="00E57D1E">
        <w:rPr>
          <w:rFonts w:ascii="Tahoma" w:hAnsi="Tahoma" w:cs="Tahoma"/>
          <w:b/>
          <w:bCs/>
          <w:sz w:val="20"/>
          <w:szCs w:val="20"/>
        </w:rPr>
        <w:t>PROVEEDOR</w:t>
      </w:r>
      <w:r w:rsidRPr="00E57D1E">
        <w:rPr>
          <w:rFonts w:ascii="Tahoma" w:hAnsi="Tahoma" w:cs="Tahoma"/>
          <w:sz w:val="20"/>
          <w:szCs w:val="20"/>
        </w:rPr>
        <w:t>, de acuerdo con la naturaleza de la contratación.</w:t>
      </w:r>
    </w:p>
    <w:p w14:paraId="36AEF260" w14:textId="77777777" w:rsidR="00E57D1E" w:rsidRPr="00E57D1E" w:rsidRDefault="00E57D1E" w:rsidP="00E57D1E">
      <w:pPr>
        <w:spacing w:after="0"/>
        <w:jc w:val="both"/>
        <w:rPr>
          <w:rFonts w:ascii="Tahoma" w:hAnsi="Tahoma" w:cs="Tahoma"/>
          <w:sz w:val="20"/>
          <w:szCs w:val="20"/>
        </w:rPr>
      </w:pPr>
    </w:p>
    <w:p w14:paraId="70950F09"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 xml:space="preserve">III. Para el trámite de pago, el </w:t>
      </w:r>
      <w:r w:rsidRPr="00E57D1E">
        <w:rPr>
          <w:rFonts w:ascii="Tahoma" w:hAnsi="Tahoma" w:cs="Tahoma"/>
          <w:b/>
          <w:bCs/>
          <w:sz w:val="20"/>
          <w:szCs w:val="20"/>
        </w:rPr>
        <w:t>ÁREA REQUIRENTE</w:t>
      </w:r>
      <w:r w:rsidRPr="00E57D1E">
        <w:rPr>
          <w:rFonts w:ascii="Tahoma" w:hAnsi="Tahoma" w:cs="Tahoma"/>
          <w:sz w:val="20"/>
          <w:szCs w:val="20"/>
        </w:rPr>
        <w:t xml:space="preserve"> entregará la siguiente documentación en el Área de Glosa:</w:t>
      </w:r>
    </w:p>
    <w:p w14:paraId="216EB506"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w:t>
      </w:r>
      <w:r w:rsidRPr="00E57D1E">
        <w:rPr>
          <w:rFonts w:ascii="Tahoma" w:hAnsi="Tahoma" w:cs="Tahoma"/>
          <w:sz w:val="20"/>
          <w:szCs w:val="20"/>
        </w:rPr>
        <w:tab/>
        <w:t>Formato denominado “Solicitud de Pago”.</w:t>
      </w:r>
    </w:p>
    <w:p w14:paraId="2F235842"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w:t>
      </w:r>
      <w:r w:rsidRPr="00E57D1E">
        <w:rPr>
          <w:rFonts w:ascii="Tahoma" w:hAnsi="Tahoma" w:cs="Tahoma"/>
          <w:sz w:val="20"/>
          <w:szCs w:val="20"/>
        </w:rPr>
        <w:tab/>
        <w:t>Oficio de petición del pago suscrito por el área requirente (en el cual se solicite el pago y se estipule la recepción del servicio a entera satisfacción del área requirente).</w:t>
      </w:r>
    </w:p>
    <w:p w14:paraId="79FDB4D7"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w:t>
      </w:r>
      <w:r w:rsidRPr="00E57D1E">
        <w:rPr>
          <w:rFonts w:ascii="Tahoma" w:hAnsi="Tahoma" w:cs="Tahoma"/>
          <w:sz w:val="20"/>
          <w:szCs w:val="20"/>
        </w:rPr>
        <w:tab/>
        <w:t>Factura sellada y firmada (impresión y archivo electrónico del PDF, XML y verificación del comprobante fiscal).</w:t>
      </w:r>
    </w:p>
    <w:p w14:paraId="150F8648"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w:t>
      </w:r>
      <w:r w:rsidRPr="00E57D1E">
        <w:rPr>
          <w:rFonts w:ascii="Tahoma" w:hAnsi="Tahoma" w:cs="Tahoma"/>
          <w:sz w:val="20"/>
          <w:szCs w:val="20"/>
        </w:rPr>
        <w:tab/>
        <w:t>Pedido u orden de compra original.</w:t>
      </w:r>
    </w:p>
    <w:p w14:paraId="0F9F3A79"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w:t>
      </w:r>
      <w:r w:rsidRPr="00E57D1E">
        <w:rPr>
          <w:rFonts w:ascii="Tahoma" w:hAnsi="Tahoma" w:cs="Tahoma"/>
          <w:sz w:val="20"/>
          <w:szCs w:val="20"/>
        </w:rPr>
        <w:tab/>
        <w:t>Copia del contrato.</w:t>
      </w:r>
    </w:p>
    <w:p w14:paraId="6A92DDEA"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w:t>
      </w:r>
      <w:r w:rsidRPr="00E57D1E">
        <w:rPr>
          <w:rFonts w:ascii="Tahoma" w:hAnsi="Tahoma" w:cs="Tahoma"/>
          <w:sz w:val="20"/>
          <w:szCs w:val="20"/>
        </w:rPr>
        <w:tab/>
        <w:t>Copia de la garantía del cumplimiento de obligaciones (cuando sea el caso).</w:t>
      </w:r>
    </w:p>
    <w:p w14:paraId="1F584F6C"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w:t>
      </w:r>
      <w:r w:rsidRPr="00E57D1E">
        <w:rPr>
          <w:rFonts w:ascii="Tahoma" w:hAnsi="Tahoma" w:cs="Tahoma"/>
          <w:sz w:val="20"/>
          <w:szCs w:val="20"/>
        </w:rPr>
        <w:tab/>
        <w:t>Original de la entrada de almacén, incorporación patrimonial u hoja de consumo duradero (según corresponda).</w:t>
      </w:r>
    </w:p>
    <w:p w14:paraId="19EBADEA"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w:t>
      </w:r>
      <w:r w:rsidRPr="00E57D1E">
        <w:rPr>
          <w:rFonts w:ascii="Tahoma" w:hAnsi="Tahoma" w:cs="Tahoma"/>
          <w:sz w:val="20"/>
          <w:szCs w:val="20"/>
        </w:rPr>
        <w:tab/>
        <w:t>Evidencia y/o soporte documental que acredite la prestación del servicio o recepción del bien.</w:t>
      </w:r>
    </w:p>
    <w:p w14:paraId="017BAF05"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w:t>
      </w:r>
      <w:r w:rsidRPr="00E57D1E">
        <w:rPr>
          <w:rFonts w:ascii="Tahoma" w:hAnsi="Tahoma" w:cs="Tahoma"/>
          <w:sz w:val="20"/>
          <w:szCs w:val="20"/>
        </w:rPr>
        <w:tab/>
        <w:t>Copia de la carátula del estado de cuenta o documento bancario en el que se pueda apreciar con claridad la cuenta bancaria a nombre del proveedor a la que se efectuará el pago.</w:t>
      </w:r>
    </w:p>
    <w:p w14:paraId="00F61176" w14:textId="77777777" w:rsidR="00E57D1E" w:rsidRPr="00E57D1E" w:rsidRDefault="00E57D1E" w:rsidP="00E57D1E">
      <w:pPr>
        <w:spacing w:after="0"/>
        <w:jc w:val="both"/>
        <w:rPr>
          <w:rFonts w:ascii="Tahoma" w:hAnsi="Tahoma" w:cs="Tahoma"/>
          <w:sz w:val="20"/>
          <w:szCs w:val="20"/>
        </w:rPr>
      </w:pPr>
    </w:p>
    <w:p w14:paraId="7B0889A5"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V.</w:t>
      </w:r>
      <w:r w:rsidRPr="00E57D1E">
        <w:rPr>
          <w:rFonts w:ascii="Tahoma" w:hAnsi="Tahoma" w:cs="Tahoma"/>
          <w:sz w:val="20"/>
          <w:szCs w:val="20"/>
        </w:rPr>
        <w:tab/>
        <w:t xml:space="preserve">La Dirección de Finanzas del </w:t>
      </w:r>
      <w:r w:rsidRPr="00E57D1E">
        <w:rPr>
          <w:rFonts w:ascii="Tahoma" w:hAnsi="Tahoma" w:cs="Tahoma"/>
          <w:b/>
          <w:bCs/>
          <w:sz w:val="20"/>
          <w:szCs w:val="20"/>
        </w:rPr>
        <w:t>ORGANISMO</w:t>
      </w:r>
      <w:r w:rsidRPr="00E57D1E">
        <w:rPr>
          <w:rFonts w:ascii="Tahoma" w:hAnsi="Tahoma" w:cs="Tahoma"/>
          <w:sz w:val="20"/>
          <w:szCs w:val="20"/>
        </w:rPr>
        <w:t xml:space="preserve"> procesará la revisión y validación del soporte documental y en su caso el trámite de pago.</w:t>
      </w:r>
    </w:p>
    <w:p w14:paraId="119589F9" w14:textId="77777777" w:rsidR="00E57D1E" w:rsidRPr="00E57D1E" w:rsidRDefault="00E57D1E" w:rsidP="00E57D1E">
      <w:pPr>
        <w:spacing w:after="0"/>
        <w:jc w:val="both"/>
        <w:rPr>
          <w:rFonts w:ascii="Tahoma" w:hAnsi="Tahoma" w:cs="Tahoma"/>
          <w:sz w:val="20"/>
          <w:szCs w:val="20"/>
        </w:rPr>
      </w:pPr>
    </w:p>
    <w:p w14:paraId="30DAC689"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 xml:space="preserve">Si el expediente (factura y resto del soporte documental) enviados para su pago presentan errores o deficiencias, el Área de Glosa los devolverá al </w:t>
      </w:r>
      <w:r w:rsidRPr="00E57D1E">
        <w:rPr>
          <w:rFonts w:ascii="Tahoma" w:hAnsi="Tahoma" w:cs="Tahoma"/>
          <w:b/>
          <w:bCs/>
          <w:sz w:val="20"/>
          <w:szCs w:val="20"/>
        </w:rPr>
        <w:t>ÁREA REQUIRENTE</w:t>
      </w:r>
      <w:r w:rsidRPr="00E57D1E">
        <w:rPr>
          <w:rFonts w:ascii="Tahoma" w:hAnsi="Tahoma" w:cs="Tahoma"/>
          <w:sz w:val="20"/>
          <w:szCs w:val="20"/>
        </w:rPr>
        <w:t xml:space="preserve">, y ésta a su vez dentro de los tres días hábiles siguientes, cuando sea el caso, indicará al </w:t>
      </w:r>
      <w:r w:rsidRPr="00E57D1E">
        <w:rPr>
          <w:rFonts w:ascii="Tahoma" w:hAnsi="Tahoma" w:cs="Tahoma"/>
          <w:b/>
          <w:bCs/>
          <w:sz w:val="20"/>
          <w:szCs w:val="20"/>
        </w:rPr>
        <w:t>PROVEEDOR</w:t>
      </w:r>
      <w:r w:rsidRPr="00E57D1E">
        <w:rPr>
          <w:rFonts w:ascii="Tahoma" w:hAnsi="Tahoma" w:cs="Tahoma"/>
          <w:sz w:val="20"/>
          <w:szCs w:val="20"/>
        </w:rPr>
        <w:t xml:space="preserve"> las deficiencias que deberá corregir, o bien subsanará dichos errores o deficiencias. El periodo que transcurra a partir de la indicación de las deficiencias y hasta que el </w:t>
      </w:r>
      <w:r w:rsidRPr="00E57D1E">
        <w:rPr>
          <w:rFonts w:ascii="Tahoma" w:hAnsi="Tahoma" w:cs="Tahoma"/>
          <w:b/>
          <w:bCs/>
          <w:sz w:val="20"/>
          <w:szCs w:val="20"/>
        </w:rPr>
        <w:t>PROVEEDOR</w:t>
      </w:r>
      <w:r w:rsidRPr="00E57D1E">
        <w:rPr>
          <w:rFonts w:ascii="Tahoma" w:hAnsi="Tahoma" w:cs="Tahoma"/>
          <w:sz w:val="20"/>
          <w:szCs w:val="20"/>
        </w:rPr>
        <w:t xml:space="preserve"> presente las correcciones no se computará para efectos del plazo del pago estipulado.</w:t>
      </w:r>
    </w:p>
    <w:p w14:paraId="53FF4EA2" w14:textId="77777777" w:rsidR="00E57D1E" w:rsidRPr="00E57D1E" w:rsidRDefault="00E57D1E" w:rsidP="00E57D1E">
      <w:pPr>
        <w:spacing w:after="0"/>
        <w:jc w:val="both"/>
        <w:rPr>
          <w:rFonts w:ascii="Tahoma" w:hAnsi="Tahoma" w:cs="Tahoma"/>
          <w:sz w:val="20"/>
          <w:szCs w:val="20"/>
        </w:rPr>
      </w:pPr>
    </w:p>
    <w:p w14:paraId="04788707"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Cuando existan penas convencionales por incumplimiento en la entrega dentro del tiempo establecido, se deberá anexar al expediente una Nota de Crédito por el valor que corresponda, de acuerdo con los porcentajes establecidos para la sanción, dicha Nota de Crédito deberá estar relacionada con la factura para efecto del pago.</w:t>
      </w:r>
    </w:p>
    <w:p w14:paraId="1EE0D9C8" w14:textId="77777777" w:rsidR="00E57D1E" w:rsidRPr="00E57D1E" w:rsidRDefault="00E57D1E" w:rsidP="00E57D1E">
      <w:pPr>
        <w:spacing w:after="0"/>
        <w:jc w:val="both"/>
        <w:rPr>
          <w:rFonts w:ascii="Tahoma" w:hAnsi="Tahoma" w:cs="Tahoma"/>
          <w:sz w:val="20"/>
          <w:szCs w:val="20"/>
        </w:rPr>
      </w:pPr>
    </w:p>
    <w:p w14:paraId="330F9703" w14:textId="77777777"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t xml:space="preserve">Es requisito indispensable para el pago, que el </w:t>
      </w:r>
      <w:r w:rsidRPr="00E57D1E">
        <w:rPr>
          <w:rFonts w:ascii="Tahoma" w:hAnsi="Tahoma" w:cs="Tahoma"/>
          <w:b/>
          <w:bCs/>
          <w:sz w:val="20"/>
          <w:szCs w:val="20"/>
        </w:rPr>
        <w:t>PROVEEDOR</w:t>
      </w:r>
      <w:r w:rsidRPr="00E57D1E">
        <w:rPr>
          <w:rFonts w:ascii="Tahoma" w:hAnsi="Tahoma" w:cs="Tahoma"/>
          <w:sz w:val="20"/>
          <w:szCs w:val="20"/>
        </w:rPr>
        <w:t xml:space="preserve"> realice la entrega de la garantía de cumplimiento del </w:t>
      </w:r>
      <w:r w:rsidRPr="00E57D1E">
        <w:rPr>
          <w:rFonts w:ascii="Tahoma" w:hAnsi="Tahoma" w:cs="Tahoma"/>
          <w:b/>
          <w:bCs/>
          <w:sz w:val="20"/>
          <w:szCs w:val="20"/>
        </w:rPr>
        <w:t>CONTRATO</w:t>
      </w:r>
      <w:r w:rsidRPr="00E57D1E">
        <w:rPr>
          <w:rFonts w:ascii="Tahoma" w:hAnsi="Tahoma" w:cs="Tahoma"/>
          <w:sz w:val="20"/>
          <w:szCs w:val="20"/>
        </w:rPr>
        <w:t xml:space="preserve"> de los bienes/servicios adjudicados en el supuesto de proceder.</w:t>
      </w:r>
    </w:p>
    <w:p w14:paraId="78212142" w14:textId="77777777" w:rsidR="00E57D1E" w:rsidRPr="00E57D1E" w:rsidRDefault="00E57D1E" w:rsidP="00E57D1E">
      <w:pPr>
        <w:spacing w:after="0"/>
        <w:jc w:val="both"/>
        <w:rPr>
          <w:rFonts w:ascii="Tahoma" w:hAnsi="Tahoma" w:cs="Tahoma"/>
          <w:sz w:val="20"/>
          <w:szCs w:val="20"/>
        </w:rPr>
      </w:pPr>
    </w:p>
    <w:p w14:paraId="2A05D2A5" w14:textId="604EAC84" w:rsidR="00E57D1E" w:rsidRPr="00E57D1E" w:rsidRDefault="00E57D1E" w:rsidP="00E57D1E">
      <w:pPr>
        <w:spacing w:after="0"/>
        <w:jc w:val="both"/>
        <w:rPr>
          <w:rFonts w:ascii="Tahoma" w:hAnsi="Tahoma" w:cs="Tahoma"/>
          <w:sz w:val="20"/>
          <w:szCs w:val="20"/>
        </w:rPr>
      </w:pPr>
      <w:r w:rsidRPr="00E57D1E">
        <w:rPr>
          <w:rFonts w:ascii="Tahoma" w:hAnsi="Tahoma" w:cs="Tahoma"/>
          <w:sz w:val="20"/>
          <w:szCs w:val="20"/>
        </w:rPr>
        <w:lastRenderedPageBreak/>
        <w:t>VI.</w:t>
      </w:r>
      <w:r w:rsidRPr="00E57D1E">
        <w:rPr>
          <w:rFonts w:ascii="Tahoma" w:hAnsi="Tahoma" w:cs="Tahoma"/>
          <w:sz w:val="20"/>
          <w:szCs w:val="20"/>
        </w:rPr>
        <w:tab/>
        <w:t xml:space="preserve">El </w:t>
      </w:r>
      <w:r w:rsidRPr="00E57D1E">
        <w:rPr>
          <w:rFonts w:ascii="Tahoma" w:hAnsi="Tahoma" w:cs="Tahoma"/>
          <w:b/>
          <w:bCs/>
          <w:sz w:val="20"/>
          <w:szCs w:val="20"/>
        </w:rPr>
        <w:t>ORGANISMO</w:t>
      </w:r>
      <w:r w:rsidRPr="00E57D1E">
        <w:rPr>
          <w:rFonts w:ascii="Tahoma" w:hAnsi="Tahoma" w:cs="Tahoma"/>
          <w:sz w:val="20"/>
          <w:szCs w:val="20"/>
        </w:rPr>
        <w:t xml:space="preserve"> podrá efectuar pagos parciale</w:t>
      </w:r>
      <w:r w:rsidR="00B33EDD">
        <w:rPr>
          <w:rFonts w:ascii="Tahoma" w:hAnsi="Tahoma" w:cs="Tahoma"/>
          <w:sz w:val="20"/>
          <w:szCs w:val="20"/>
        </w:rPr>
        <w:t>s</w:t>
      </w:r>
      <w:r w:rsidRPr="00E57D1E">
        <w:rPr>
          <w:rFonts w:ascii="Tahoma" w:hAnsi="Tahoma" w:cs="Tahoma"/>
          <w:sz w:val="20"/>
          <w:szCs w:val="20"/>
        </w:rPr>
        <w:t xml:space="preserve"> en Moneda Nacional y dentro de los </w:t>
      </w:r>
      <w:r w:rsidRPr="00E57D1E">
        <w:rPr>
          <w:rFonts w:ascii="Tahoma" w:hAnsi="Tahoma" w:cs="Tahoma"/>
          <w:b/>
          <w:bCs/>
          <w:sz w:val="20"/>
          <w:szCs w:val="20"/>
          <w:u w:val="single"/>
        </w:rPr>
        <w:t xml:space="preserve">20 DÍAS NATURALES </w:t>
      </w:r>
      <w:r w:rsidRPr="00E57D1E">
        <w:rPr>
          <w:rFonts w:ascii="Tahoma" w:hAnsi="Tahoma" w:cs="Tahoma"/>
          <w:sz w:val="20"/>
          <w:szCs w:val="20"/>
        </w:rPr>
        <w:t xml:space="preserve">siguientes a la correcta presentación del expediente en el área de glosa del </w:t>
      </w:r>
      <w:r w:rsidRPr="00E57D1E">
        <w:rPr>
          <w:rFonts w:ascii="Tahoma" w:hAnsi="Tahoma" w:cs="Tahoma"/>
          <w:b/>
          <w:bCs/>
          <w:sz w:val="20"/>
          <w:szCs w:val="20"/>
        </w:rPr>
        <w:t>ORGANISMO</w:t>
      </w:r>
      <w:r w:rsidRPr="00E57D1E">
        <w:rPr>
          <w:rFonts w:ascii="Tahoma" w:hAnsi="Tahoma" w:cs="Tahoma"/>
          <w:sz w:val="20"/>
          <w:szCs w:val="20"/>
        </w:rPr>
        <w:t xml:space="preserve">. El pago se realizará mediante transferencia vía electrónica, a la cuenta bancaria que el </w:t>
      </w:r>
      <w:r w:rsidRPr="00E57D1E">
        <w:rPr>
          <w:rFonts w:ascii="Tahoma" w:hAnsi="Tahoma" w:cs="Tahoma"/>
          <w:b/>
          <w:bCs/>
          <w:sz w:val="20"/>
          <w:szCs w:val="20"/>
        </w:rPr>
        <w:t>PROVEEDOR</w:t>
      </w:r>
      <w:r w:rsidRPr="00E57D1E">
        <w:rPr>
          <w:rFonts w:ascii="Tahoma" w:hAnsi="Tahoma" w:cs="Tahoma"/>
          <w:sz w:val="20"/>
          <w:szCs w:val="20"/>
        </w:rPr>
        <w:t xml:space="preserve"> adjudicado proporcione al </w:t>
      </w:r>
      <w:r w:rsidRPr="00E57D1E">
        <w:rPr>
          <w:rFonts w:ascii="Tahoma" w:hAnsi="Tahoma" w:cs="Tahoma"/>
          <w:b/>
          <w:bCs/>
          <w:sz w:val="20"/>
          <w:szCs w:val="20"/>
        </w:rPr>
        <w:t>ORGANISMO</w:t>
      </w:r>
      <w:r w:rsidRPr="00E57D1E">
        <w:rPr>
          <w:rFonts w:ascii="Tahoma" w:hAnsi="Tahoma" w:cs="Tahoma"/>
          <w:sz w:val="20"/>
          <w:szCs w:val="20"/>
        </w:rPr>
        <w:t>.</w:t>
      </w:r>
    </w:p>
    <w:p w14:paraId="27D86217" w14:textId="77777777" w:rsidR="004016A4" w:rsidRDefault="004016A4" w:rsidP="00E57D1E">
      <w:pPr>
        <w:spacing w:after="0"/>
        <w:jc w:val="both"/>
        <w:rPr>
          <w:b/>
          <w:sz w:val="20"/>
          <w:szCs w:val="20"/>
        </w:rPr>
      </w:pPr>
    </w:p>
    <w:p w14:paraId="493F0913" w14:textId="35CF3268" w:rsidR="00180433" w:rsidRDefault="00457034" w:rsidP="00E57D1E">
      <w:pPr>
        <w:pStyle w:val="Sangradetextonormal"/>
        <w:ind w:left="0"/>
        <w:rPr>
          <w:rFonts w:ascii="Tahoma" w:hAnsi="Tahoma" w:cs="Tahoma"/>
          <w:b/>
          <w:bCs/>
          <w:color w:val="000000"/>
          <w:sz w:val="20"/>
          <w:szCs w:val="20"/>
        </w:rPr>
      </w:pPr>
      <w:r>
        <w:rPr>
          <w:rFonts w:ascii="Tahoma" w:hAnsi="Tahoma" w:cs="Tahoma"/>
          <w:color w:val="000000"/>
          <w:sz w:val="20"/>
          <w:szCs w:val="20"/>
        </w:rPr>
        <w:t xml:space="preserve">El </w:t>
      </w:r>
      <w:r w:rsidRPr="00180433">
        <w:rPr>
          <w:rFonts w:ascii="Tahoma" w:hAnsi="Tahoma" w:cs="Tahoma"/>
          <w:b/>
          <w:bCs/>
          <w:color w:val="000000"/>
          <w:sz w:val="20"/>
          <w:szCs w:val="20"/>
        </w:rPr>
        <w:t>ORGANISMO</w:t>
      </w:r>
      <w:r>
        <w:rPr>
          <w:rFonts w:ascii="Tahoma" w:hAnsi="Tahoma" w:cs="Tahoma"/>
          <w:color w:val="000000"/>
          <w:sz w:val="20"/>
          <w:szCs w:val="20"/>
        </w:rPr>
        <w:t xml:space="preserve"> realizará los pagos parciales conforme a lo señalado en el numeral </w:t>
      </w:r>
      <w:r w:rsidRPr="00457034">
        <w:rPr>
          <w:rFonts w:ascii="Tahoma" w:hAnsi="Tahoma" w:cs="Tahoma"/>
          <w:b/>
          <w:bCs/>
          <w:color w:val="000000"/>
          <w:sz w:val="20"/>
          <w:szCs w:val="20"/>
        </w:rPr>
        <w:t>17. PROGRAMA DE ENTREGAS Y PROGRAMACIÓN DE PAGOS</w:t>
      </w:r>
      <w:r>
        <w:rPr>
          <w:rFonts w:ascii="Tahoma" w:hAnsi="Tahoma" w:cs="Tahoma"/>
          <w:color w:val="000000"/>
          <w:sz w:val="20"/>
          <w:szCs w:val="20"/>
        </w:rPr>
        <w:t xml:space="preserve">, del </w:t>
      </w:r>
      <w:r w:rsidRPr="00457034">
        <w:rPr>
          <w:rFonts w:ascii="Tahoma" w:hAnsi="Tahoma" w:cs="Tahoma"/>
          <w:b/>
          <w:bCs/>
          <w:color w:val="000000"/>
          <w:sz w:val="20"/>
          <w:szCs w:val="20"/>
        </w:rPr>
        <w:t>Anexo 1. Carta de requerimientos técnicos.</w:t>
      </w:r>
    </w:p>
    <w:p w14:paraId="5953EF05" w14:textId="68CD8C81" w:rsidR="004016A4" w:rsidRPr="00180433" w:rsidRDefault="00E57D1E" w:rsidP="00180433">
      <w:pPr>
        <w:pStyle w:val="Sangradetextonormal"/>
        <w:ind w:left="0"/>
        <w:rPr>
          <w:rFonts w:ascii="Tahoma" w:hAnsi="Tahoma" w:cs="Tahoma"/>
          <w:sz w:val="20"/>
          <w:szCs w:val="20"/>
        </w:rPr>
      </w:pPr>
      <w:r w:rsidRPr="00E57D1E">
        <w:rPr>
          <w:rFonts w:ascii="Tahoma" w:hAnsi="Tahoma" w:cs="Tahoma"/>
          <w:color w:val="000000"/>
          <w:sz w:val="20"/>
          <w:szCs w:val="20"/>
        </w:rPr>
        <w:t>La gestión del pago surtirá efecto</w:t>
      </w:r>
      <w:r w:rsidRPr="00E57D1E">
        <w:rPr>
          <w:rFonts w:ascii="Tahoma" w:hAnsi="Tahoma" w:cs="Tahoma"/>
          <w:sz w:val="20"/>
          <w:szCs w:val="20"/>
        </w:rPr>
        <w:t xml:space="preserve"> </w:t>
      </w:r>
      <w:r w:rsidRPr="00E57D1E">
        <w:rPr>
          <w:rFonts w:ascii="Tahoma" w:hAnsi="Tahoma" w:cs="Tahoma"/>
          <w:color w:val="000000" w:themeColor="text1"/>
          <w:sz w:val="20"/>
          <w:szCs w:val="20"/>
        </w:rPr>
        <w:t>una vez que se cuente con la aprobación el/la titular de del área requirente tras revisar y aceptar los entregable</w:t>
      </w:r>
      <w:r w:rsidR="00180433">
        <w:rPr>
          <w:rFonts w:ascii="Tahoma" w:hAnsi="Tahoma" w:cs="Tahoma"/>
          <w:color w:val="000000" w:themeColor="text1"/>
          <w:sz w:val="20"/>
          <w:szCs w:val="20"/>
        </w:rPr>
        <w:t>s referidos en el párrafo anterior.</w:t>
      </w:r>
    </w:p>
    <w:p w14:paraId="04057E7E" w14:textId="77777777" w:rsidR="004016A4" w:rsidRDefault="004016A4">
      <w:pPr>
        <w:spacing w:after="0"/>
        <w:ind w:left="709"/>
        <w:jc w:val="both"/>
        <w:rPr>
          <w:rFonts w:ascii="Tahoma" w:eastAsia="Tahoma" w:hAnsi="Tahoma" w:cs="Tahoma"/>
          <w:sz w:val="20"/>
          <w:szCs w:val="20"/>
        </w:rPr>
      </w:pPr>
    </w:p>
    <w:p w14:paraId="61D25BEC" w14:textId="7E02DC2F" w:rsidR="004016A4" w:rsidRPr="00FD304E" w:rsidRDefault="00000000" w:rsidP="00FD304E">
      <w:pPr>
        <w:pStyle w:val="Ttulo2"/>
        <w:numPr>
          <w:ilvl w:val="1"/>
          <w:numId w:val="8"/>
        </w:numPr>
      </w:pPr>
      <w:bookmarkStart w:id="107" w:name="_Toc163819792"/>
      <w:r w:rsidRPr="00FD304E">
        <w:t>DETERMINACIÓN DE LAS PENALIZACIONES.</w:t>
      </w:r>
      <w:bookmarkEnd w:id="107"/>
    </w:p>
    <w:p w14:paraId="5E1D56C2" w14:textId="77777777" w:rsidR="004016A4" w:rsidRPr="00B33EDD" w:rsidRDefault="004016A4">
      <w:pPr>
        <w:spacing w:after="0"/>
        <w:ind w:left="709"/>
        <w:jc w:val="both"/>
        <w:rPr>
          <w:rFonts w:ascii="Tahoma" w:eastAsia="Tahoma" w:hAnsi="Tahoma" w:cs="Tahoma"/>
          <w:sz w:val="20"/>
          <w:szCs w:val="20"/>
        </w:rPr>
      </w:pPr>
    </w:p>
    <w:p w14:paraId="26962B24" w14:textId="07D97749" w:rsidR="004016A4" w:rsidRPr="00B33EDD" w:rsidRDefault="00000000">
      <w:pPr>
        <w:spacing w:after="0"/>
        <w:jc w:val="both"/>
        <w:rPr>
          <w:rFonts w:ascii="Tahoma" w:eastAsia="Tahoma" w:hAnsi="Tahoma" w:cs="Tahoma"/>
          <w:color w:val="000000"/>
          <w:sz w:val="20"/>
          <w:szCs w:val="20"/>
        </w:rPr>
      </w:pPr>
      <w:r w:rsidRPr="00B33EDD">
        <w:rPr>
          <w:rFonts w:ascii="Tahoma" w:eastAsia="Tahoma" w:hAnsi="Tahoma" w:cs="Tahoma"/>
          <w:color w:val="000000"/>
          <w:sz w:val="20"/>
          <w:szCs w:val="20"/>
        </w:rPr>
        <w:t>En caso de que el</w:t>
      </w:r>
      <w:r w:rsidRPr="00B33EDD">
        <w:rPr>
          <w:rFonts w:ascii="Tahoma" w:eastAsia="Tahoma" w:hAnsi="Tahoma" w:cs="Tahoma"/>
          <w:b/>
          <w:color w:val="000000"/>
          <w:sz w:val="20"/>
          <w:szCs w:val="20"/>
        </w:rPr>
        <w:t xml:space="preserve"> PROVEEDOR</w:t>
      </w:r>
      <w:r w:rsidRPr="00B33EDD">
        <w:rPr>
          <w:rFonts w:ascii="Tahoma" w:eastAsia="Tahoma" w:hAnsi="Tahoma" w:cs="Tahoma"/>
          <w:color w:val="000000"/>
          <w:sz w:val="20"/>
          <w:szCs w:val="20"/>
        </w:rPr>
        <w:t xml:space="preserve"> incurra en atraso, corrección de deficiencias, falta de calidad en el servicio, la entrega de los servicios relacionados con la presente </w:t>
      </w:r>
      <w:r w:rsidRPr="00B33EDD">
        <w:rPr>
          <w:rFonts w:ascii="Tahoma" w:eastAsia="Tahoma" w:hAnsi="Tahoma" w:cs="Tahoma"/>
          <w:b/>
          <w:color w:val="000000"/>
          <w:sz w:val="20"/>
          <w:szCs w:val="20"/>
        </w:rPr>
        <w:t>LICITACIÓN</w:t>
      </w:r>
      <w:r w:rsidRPr="00B33EDD">
        <w:rPr>
          <w:rFonts w:ascii="Tahoma" w:eastAsia="Tahoma" w:hAnsi="Tahoma" w:cs="Tahoma"/>
          <w:color w:val="000000"/>
          <w:sz w:val="20"/>
          <w:szCs w:val="20"/>
        </w:rPr>
        <w:t xml:space="preserve">, se le aplicará una pena convencional de conformidad al artículo 53 de la </w:t>
      </w:r>
      <w:r w:rsidRPr="00B33EDD">
        <w:rPr>
          <w:rFonts w:ascii="Tahoma" w:eastAsia="Tahoma" w:hAnsi="Tahoma" w:cs="Tahoma"/>
          <w:b/>
          <w:color w:val="000000"/>
          <w:sz w:val="20"/>
          <w:szCs w:val="20"/>
        </w:rPr>
        <w:t>LEY</w:t>
      </w:r>
      <w:r w:rsidRPr="00B33EDD">
        <w:rPr>
          <w:rFonts w:ascii="Tahoma" w:eastAsia="Tahoma" w:hAnsi="Tahoma" w:cs="Tahoma"/>
          <w:color w:val="000000"/>
          <w:sz w:val="20"/>
          <w:szCs w:val="20"/>
        </w:rPr>
        <w:t>.</w:t>
      </w:r>
    </w:p>
    <w:p w14:paraId="6A01D5AC" w14:textId="77777777" w:rsidR="004016A4" w:rsidRPr="00B33EDD" w:rsidRDefault="004016A4">
      <w:pPr>
        <w:spacing w:after="0"/>
        <w:jc w:val="both"/>
        <w:rPr>
          <w:rFonts w:ascii="Tahoma" w:eastAsia="Tahoma" w:hAnsi="Tahoma" w:cs="Tahoma"/>
          <w:color w:val="000000"/>
          <w:sz w:val="20"/>
          <w:szCs w:val="20"/>
        </w:rPr>
      </w:pPr>
    </w:p>
    <w:p w14:paraId="7C932B1A" w14:textId="402B2AD9" w:rsidR="00FD304E" w:rsidRPr="00180433" w:rsidRDefault="00FD304E" w:rsidP="00FD304E">
      <w:pPr>
        <w:spacing w:before="120" w:after="0"/>
        <w:jc w:val="both"/>
        <w:rPr>
          <w:rFonts w:ascii="Tahoma" w:hAnsi="Tahoma" w:cs="Tahoma"/>
          <w:bCs/>
          <w:sz w:val="20"/>
          <w:szCs w:val="20"/>
          <w:lang w:val="es-ES_tradnl" w:eastAsia="es-ES"/>
        </w:rPr>
      </w:pPr>
      <w:r w:rsidRPr="00180433">
        <w:rPr>
          <w:rFonts w:ascii="Tahoma" w:hAnsi="Tahoma" w:cs="Tahoma"/>
          <w:bCs/>
          <w:sz w:val="20"/>
          <w:szCs w:val="20"/>
          <w:lang w:val="es-ES_tradnl" w:eastAsia="es-ES"/>
        </w:rPr>
        <w:t xml:space="preserve">Las penas convencionales y deductivas se calcularán por </w:t>
      </w:r>
      <w:r w:rsidR="00A60B68" w:rsidRPr="00180433">
        <w:rPr>
          <w:rFonts w:ascii="Tahoma" w:hAnsi="Tahoma" w:cs="Tahoma"/>
          <w:bCs/>
          <w:sz w:val="20"/>
          <w:szCs w:val="20"/>
          <w:lang w:val="es-ES_tradnl" w:eastAsia="es-ES"/>
        </w:rPr>
        <w:t xml:space="preserve">el </w:t>
      </w:r>
      <w:r w:rsidR="00180433" w:rsidRPr="00180433">
        <w:rPr>
          <w:rFonts w:ascii="Tahoma" w:hAnsi="Tahoma" w:cs="Tahoma"/>
          <w:b/>
          <w:sz w:val="20"/>
          <w:szCs w:val="20"/>
          <w:lang w:val="es-ES_tradnl" w:eastAsia="es-ES"/>
        </w:rPr>
        <w:t>ADMINISTRADOR DEL CONTRATO</w:t>
      </w:r>
      <w:r w:rsidRPr="00180433">
        <w:rPr>
          <w:rFonts w:ascii="Tahoma" w:hAnsi="Tahoma" w:cs="Tahoma"/>
          <w:bCs/>
          <w:sz w:val="20"/>
          <w:szCs w:val="20"/>
          <w:lang w:val="es-ES_tradnl" w:eastAsia="es-ES"/>
        </w:rPr>
        <w:t>.</w:t>
      </w:r>
    </w:p>
    <w:p w14:paraId="636F2044" w14:textId="77777777" w:rsidR="004016A4" w:rsidRPr="00FD304E" w:rsidRDefault="004016A4">
      <w:pPr>
        <w:spacing w:after="0"/>
        <w:jc w:val="both"/>
        <w:rPr>
          <w:rFonts w:ascii="Tahoma" w:eastAsia="Tahoma" w:hAnsi="Tahoma" w:cs="Tahoma"/>
          <w:color w:val="000000"/>
          <w:sz w:val="20"/>
          <w:szCs w:val="20"/>
          <w:lang w:val="es-ES_tradnl"/>
        </w:rPr>
      </w:pPr>
    </w:p>
    <w:p w14:paraId="1ADF1E1E" w14:textId="77777777" w:rsidR="00FD304E" w:rsidRPr="00B33EDD" w:rsidRDefault="00FD304E">
      <w:pPr>
        <w:spacing w:after="0"/>
        <w:jc w:val="both"/>
        <w:rPr>
          <w:rFonts w:ascii="Tahoma" w:eastAsia="Tahoma" w:hAnsi="Tahoma" w:cs="Tahoma"/>
          <w:color w:val="000000"/>
          <w:sz w:val="20"/>
          <w:szCs w:val="20"/>
        </w:rPr>
      </w:pPr>
    </w:p>
    <w:p w14:paraId="3935C96A" w14:textId="7DD2C019" w:rsidR="004016A4" w:rsidRPr="00FD304E" w:rsidRDefault="00000000" w:rsidP="00FD304E">
      <w:pPr>
        <w:pStyle w:val="Ttulo2"/>
        <w:numPr>
          <w:ilvl w:val="2"/>
          <w:numId w:val="8"/>
        </w:numPr>
      </w:pPr>
      <w:bookmarkStart w:id="108" w:name="_Toc163819793"/>
      <w:r w:rsidRPr="00FD304E">
        <w:t>PENAS CONVENCIONALES.</w:t>
      </w:r>
      <w:bookmarkEnd w:id="108"/>
    </w:p>
    <w:p w14:paraId="5F7CB2E2" w14:textId="77777777" w:rsidR="004016A4" w:rsidRPr="00B33EDD" w:rsidRDefault="004016A4">
      <w:pPr>
        <w:spacing w:after="0"/>
        <w:jc w:val="both"/>
        <w:rPr>
          <w:rFonts w:ascii="Tahoma" w:eastAsia="Tahoma" w:hAnsi="Tahoma" w:cs="Tahoma"/>
          <w:b/>
          <w:sz w:val="20"/>
          <w:szCs w:val="20"/>
        </w:rPr>
      </w:pPr>
      <w:bookmarkStart w:id="109" w:name="_heading=h.1gf8i83" w:colFirst="0" w:colLast="0"/>
      <w:bookmarkEnd w:id="109"/>
    </w:p>
    <w:p w14:paraId="09677167" w14:textId="71ADFE81" w:rsidR="00B33EDD" w:rsidRPr="0023401F" w:rsidRDefault="00B33EDD" w:rsidP="0023401F">
      <w:pPr>
        <w:jc w:val="both"/>
        <w:rPr>
          <w:rFonts w:ascii="Tahoma" w:eastAsia="Arial" w:hAnsi="Tahoma" w:cs="Tahoma"/>
          <w:color w:val="000000"/>
          <w:sz w:val="20"/>
          <w:szCs w:val="20"/>
        </w:rPr>
      </w:pPr>
      <w:r w:rsidRPr="00B33EDD">
        <w:rPr>
          <w:rFonts w:ascii="Tahoma" w:hAnsi="Tahoma" w:cs="Tahoma"/>
          <w:bCs/>
          <w:sz w:val="20"/>
          <w:szCs w:val="20"/>
          <w:lang w:val="es-ES" w:eastAsia="es-ES"/>
        </w:rPr>
        <w:t xml:space="preserve">A partir de la formalización del </w:t>
      </w:r>
      <w:r w:rsidRPr="00B33EDD">
        <w:rPr>
          <w:rFonts w:ascii="Tahoma" w:hAnsi="Tahoma" w:cs="Tahoma"/>
          <w:b/>
          <w:sz w:val="20"/>
          <w:szCs w:val="20"/>
          <w:lang w:val="es-ES" w:eastAsia="es-ES"/>
        </w:rPr>
        <w:t>CONTRATO</w:t>
      </w:r>
      <w:r w:rsidRPr="00B33EDD">
        <w:rPr>
          <w:rFonts w:ascii="Tahoma" w:hAnsi="Tahoma" w:cs="Tahoma"/>
          <w:bCs/>
          <w:sz w:val="20"/>
          <w:szCs w:val="20"/>
          <w:lang w:val="es-ES" w:eastAsia="es-ES"/>
        </w:rPr>
        <w:t xml:space="preserve">, si el </w:t>
      </w:r>
      <w:r w:rsidRPr="00B33EDD">
        <w:rPr>
          <w:rFonts w:ascii="Tahoma" w:hAnsi="Tahoma" w:cs="Tahoma"/>
          <w:b/>
          <w:sz w:val="20"/>
          <w:szCs w:val="20"/>
          <w:lang w:val="es-ES" w:eastAsia="es-ES"/>
        </w:rPr>
        <w:t>PROVEEDOR</w:t>
      </w:r>
      <w:r w:rsidRPr="00B33EDD">
        <w:rPr>
          <w:rFonts w:ascii="Tahoma" w:hAnsi="Tahoma" w:cs="Tahoma"/>
          <w:bCs/>
          <w:sz w:val="20"/>
          <w:szCs w:val="20"/>
          <w:lang w:val="es-ES" w:eastAsia="es-ES"/>
        </w:rPr>
        <w:t xml:space="preserve"> incurre en los supuestos de los incisos siguientes de este numeral, se aplicará</w:t>
      </w:r>
      <w:r w:rsidR="00617A3A">
        <w:rPr>
          <w:rFonts w:ascii="Tahoma" w:hAnsi="Tahoma" w:cs="Tahoma"/>
          <w:bCs/>
          <w:sz w:val="20"/>
          <w:szCs w:val="20"/>
          <w:lang w:val="es-ES" w:eastAsia="es-ES"/>
        </w:rPr>
        <w:t xml:space="preserve"> una Pena Convencional</w:t>
      </w:r>
      <w:r w:rsidRPr="00B33EDD">
        <w:rPr>
          <w:rFonts w:ascii="Tahoma" w:hAnsi="Tahoma" w:cs="Tahoma"/>
          <w:bCs/>
          <w:sz w:val="20"/>
          <w:szCs w:val="20"/>
          <w:lang w:val="es-ES" w:eastAsia="es-ES"/>
        </w:rPr>
        <w:t xml:space="preserve"> </w:t>
      </w:r>
      <w:r w:rsidR="00617A3A">
        <w:rPr>
          <w:rFonts w:ascii="Tahoma" w:hAnsi="Tahoma" w:cs="Tahoma"/>
          <w:bCs/>
          <w:sz w:val="20"/>
          <w:szCs w:val="20"/>
          <w:lang w:val="es-ES" w:eastAsia="es-ES"/>
        </w:rPr>
        <w:t>d</w:t>
      </w:r>
      <w:r w:rsidRPr="00B33EDD">
        <w:rPr>
          <w:rFonts w:ascii="Tahoma" w:hAnsi="Tahoma" w:cs="Tahoma"/>
          <w:bCs/>
          <w:sz w:val="20"/>
          <w:szCs w:val="20"/>
          <w:lang w:val="es-ES" w:eastAsia="es-ES"/>
        </w:rPr>
        <w:t xml:space="preserve">el </w:t>
      </w:r>
      <w:r w:rsidR="0023401F" w:rsidRPr="00471228">
        <w:rPr>
          <w:rFonts w:ascii="Tahoma" w:eastAsia="Arial" w:hAnsi="Tahoma" w:cs="Tahoma"/>
          <w:b/>
          <w:bCs/>
          <w:color w:val="000000"/>
          <w:sz w:val="20"/>
          <w:szCs w:val="20"/>
        </w:rPr>
        <w:t>1%</w:t>
      </w:r>
      <w:r w:rsidR="0023401F">
        <w:rPr>
          <w:rFonts w:ascii="Tahoma" w:eastAsia="Arial" w:hAnsi="Tahoma" w:cs="Tahoma"/>
          <w:color w:val="000000"/>
          <w:sz w:val="20"/>
          <w:szCs w:val="20"/>
        </w:rPr>
        <w:t xml:space="preserve"> sobre el monto del entregable no suministrado, de acuerdo con lo señalado en el numeral </w:t>
      </w:r>
      <w:r w:rsidR="0023401F" w:rsidRPr="00471228">
        <w:rPr>
          <w:rFonts w:ascii="Tahoma" w:eastAsia="Arial" w:hAnsi="Tahoma" w:cs="Tahoma"/>
          <w:b/>
          <w:bCs/>
          <w:color w:val="000000"/>
          <w:sz w:val="20"/>
          <w:szCs w:val="20"/>
        </w:rPr>
        <w:t xml:space="preserve">17. PROGRAMA DE ENTREGAS Y PROGRAMACIÓN DE PAGOS </w:t>
      </w:r>
      <w:r w:rsidR="0023401F">
        <w:rPr>
          <w:rFonts w:ascii="Tahoma" w:eastAsia="Arial" w:hAnsi="Tahoma" w:cs="Tahoma"/>
          <w:color w:val="000000"/>
          <w:sz w:val="20"/>
          <w:szCs w:val="20"/>
        </w:rPr>
        <w:t xml:space="preserve">del </w:t>
      </w:r>
      <w:r w:rsidR="0023401F" w:rsidRPr="00180433">
        <w:rPr>
          <w:rFonts w:ascii="Tahoma" w:hAnsi="Tahoma" w:cs="Tahoma"/>
          <w:b/>
          <w:sz w:val="20"/>
          <w:szCs w:val="20"/>
          <w:lang w:val="es-ES" w:eastAsia="es-ES"/>
        </w:rPr>
        <w:t>Anexo 1 Carta de Requerimientos técnicos</w:t>
      </w:r>
      <w:r w:rsidR="0023401F" w:rsidRPr="00180433">
        <w:rPr>
          <w:rFonts w:ascii="Tahoma" w:hAnsi="Tahoma" w:cs="Tahoma"/>
          <w:bCs/>
          <w:sz w:val="20"/>
          <w:szCs w:val="20"/>
          <w:lang w:val="es-ES" w:eastAsia="es-ES"/>
        </w:rPr>
        <w:t>.</w:t>
      </w:r>
      <w:r w:rsidR="0023401F">
        <w:rPr>
          <w:rFonts w:ascii="Tahoma" w:eastAsia="Arial" w:hAnsi="Tahoma" w:cs="Tahoma"/>
          <w:color w:val="000000"/>
          <w:sz w:val="20"/>
          <w:szCs w:val="20"/>
        </w:rPr>
        <w:t>,</w:t>
      </w:r>
      <w:r w:rsidR="00A60B68" w:rsidRPr="00B33EDD">
        <w:rPr>
          <w:rFonts w:ascii="Tahoma" w:hAnsi="Tahoma" w:cs="Tahoma"/>
          <w:bCs/>
          <w:sz w:val="20"/>
          <w:szCs w:val="20"/>
          <w:lang w:val="es-ES" w:eastAsia="es-ES"/>
        </w:rPr>
        <w:t xml:space="preserve"> </w:t>
      </w:r>
      <w:r w:rsidRPr="00B33EDD">
        <w:rPr>
          <w:rFonts w:ascii="Tahoma" w:hAnsi="Tahoma" w:cs="Tahoma"/>
          <w:bCs/>
          <w:sz w:val="20"/>
          <w:szCs w:val="20"/>
          <w:lang w:val="es-ES" w:eastAsia="es-ES"/>
        </w:rPr>
        <w:t xml:space="preserve">durante el o los días de atraso en la prestación del servicio Integral por parte del </w:t>
      </w:r>
      <w:r w:rsidRPr="00B33EDD">
        <w:rPr>
          <w:rFonts w:ascii="Tahoma" w:hAnsi="Tahoma" w:cs="Tahoma"/>
          <w:b/>
          <w:sz w:val="20"/>
          <w:szCs w:val="20"/>
          <w:lang w:val="es-ES" w:eastAsia="es-ES"/>
        </w:rPr>
        <w:t>PROVEEDOR</w:t>
      </w:r>
      <w:r w:rsidRPr="00B33EDD">
        <w:rPr>
          <w:rFonts w:ascii="Tahoma" w:hAnsi="Tahoma" w:cs="Tahoma"/>
          <w:bCs/>
          <w:sz w:val="20"/>
          <w:szCs w:val="20"/>
          <w:lang w:val="es-ES" w:eastAsia="es-ES"/>
        </w:rPr>
        <w:t>, de acuerdo con lo siguiente:</w:t>
      </w:r>
    </w:p>
    <w:p w14:paraId="60763DFB" w14:textId="095B382D" w:rsidR="00B33EDD" w:rsidRPr="00180433" w:rsidRDefault="00B33EDD" w:rsidP="00B33EDD">
      <w:pPr>
        <w:pStyle w:val="Prrafodelista"/>
        <w:numPr>
          <w:ilvl w:val="0"/>
          <w:numId w:val="34"/>
        </w:numPr>
        <w:spacing w:before="120" w:after="0"/>
        <w:jc w:val="both"/>
        <w:rPr>
          <w:rFonts w:ascii="Tahoma" w:hAnsi="Tahoma" w:cs="Tahoma"/>
          <w:bCs/>
          <w:sz w:val="20"/>
          <w:szCs w:val="20"/>
          <w:lang w:val="es-ES" w:eastAsia="es-ES"/>
        </w:rPr>
      </w:pPr>
      <w:r w:rsidRPr="00180433">
        <w:rPr>
          <w:rFonts w:ascii="Tahoma" w:hAnsi="Tahoma" w:cs="Tahoma"/>
          <w:bCs/>
          <w:sz w:val="20"/>
          <w:szCs w:val="20"/>
          <w:lang w:val="es-ES" w:eastAsia="es-ES"/>
        </w:rPr>
        <w:t xml:space="preserve">Cuando el </w:t>
      </w:r>
      <w:r w:rsidRPr="00180433">
        <w:rPr>
          <w:rFonts w:ascii="Tahoma" w:hAnsi="Tahoma" w:cs="Tahoma"/>
          <w:b/>
          <w:sz w:val="20"/>
          <w:szCs w:val="20"/>
          <w:lang w:val="es-ES" w:eastAsia="es-ES"/>
        </w:rPr>
        <w:t>PROVEEDOR</w:t>
      </w:r>
      <w:r w:rsidRPr="00180433">
        <w:rPr>
          <w:rFonts w:ascii="Tahoma" w:hAnsi="Tahoma" w:cs="Tahoma"/>
          <w:bCs/>
          <w:sz w:val="20"/>
          <w:szCs w:val="20"/>
          <w:lang w:val="es-ES" w:eastAsia="es-ES"/>
        </w:rPr>
        <w:t xml:space="preserve"> no cumpla con el calendario de entregas de la totalidad de los insumos</w:t>
      </w:r>
      <w:r w:rsidR="00181BF2" w:rsidRPr="00180433">
        <w:rPr>
          <w:rFonts w:ascii="Tahoma" w:hAnsi="Tahoma" w:cs="Tahoma"/>
          <w:bCs/>
          <w:sz w:val="20"/>
          <w:szCs w:val="20"/>
          <w:lang w:val="es-ES" w:eastAsia="es-ES"/>
        </w:rPr>
        <w:t xml:space="preserve"> y</w:t>
      </w:r>
      <w:r w:rsidR="00FD304E" w:rsidRPr="00180433">
        <w:rPr>
          <w:rFonts w:ascii="Tahoma" w:hAnsi="Tahoma" w:cs="Tahoma"/>
          <w:bCs/>
          <w:sz w:val="20"/>
          <w:szCs w:val="20"/>
          <w:lang w:val="es-ES" w:eastAsia="es-ES"/>
        </w:rPr>
        <w:t xml:space="preserve"> </w:t>
      </w:r>
      <w:r w:rsidR="00181BF2" w:rsidRPr="00180433">
        <w:rPr>
          <w:rFonts w:ascii="Tahoma" w:hAnsi="Tahoma" w:cs="Tahoma"/>
          <w:bCs/>
          <w:sz w:val="20"/>
          <w:szCs w:val="20"/>
          <w:lang w:val="es-ES" w:eastAsia="es-ES"/>
        </w:rPr>
        <w:t>equipos</w:t>
      </w:r>
      <w:r w:rsidR="00180433" w:rsidRPr="00180433">
        <w:rPr>
          <w:rFonts w:ascii="Tahoma" w:hAnsi="Tahoma" w:cs="Tahoma"/>
          <w:bCs/>
          <w:sz w:val="20"/>
          <w:szCs w:val="20"/>
          <w:lang w:val="es-ES" w:eastAsia="es-ES"/>
        </w:rPr>
        <w:t xml:space="preserve"> de cada entrega, de acuerdo con lo señalado en el</w:t>
      </w:r>
      <w:r w:rsidRPr="00180433">
        <w:rPr>
          <w:rFonts w:ascii="Tahoma" w:hAnsi="Tahoma" w:cs="Tahoma"/>
          <w:b/>
          <w:sz w:val="20"/>
          <w:szCs w:val="20"/>
          <w:lang w:val="es-ES" w:eastAsia="es-ES"/>
        </w:rPr>
        <w:t xml:space="preserve"> Anexo 1 Carta de Requerimientos técnicos</w:t>
      </w:r>
      <w:r w:rsidRPr="00180433">
        <w:rPr>
          <w:rFonts w:ascii="Tahoma" w:hAnsi="Tahoma" w:cs="Tahoma"/>
          <w:bCs/>
          <w:sz w:val="20"/>
          <w:szCs w:val="20"/>
          <w:lang w:val="es-ES" w:eastAsia="es-ES"/>
        </w:rPr>
        <w:t>.</w:t>
      </w:r>
    </w:p>
    <w:p w14:paraId="048CFC20" w14:textId="780552B7" w:rsidR="00B33EDD" w:rsidRPr="00617A3A" w:rsidRDefault="00B33EDD" w:rsidP="00B33EDD">
      <w:pPr>
        <w:pStyle w:val="Prrafodelista"/>
        <w:numPr>
          <w:ilvl w:val="0"/>
          <w:numId w:val="34"/>
        </w:numPr>
        <w:spacing w:before="120" w:after="0"/>
        <w:jc w:val="both"/>
        <w:rPr>
          <w:rFonts w:ascii="Tahoma" w:hAnsi="Tahoma" w:cs="Tahoma"/>
          <w:bCs/>
          <w:sz w:val="20"/>
          <w:szCs w:val="20"/>
          <w:lang w:val="es-ES" w:eastAsia="es-ES"/>
        </w:rPr>
      </w:pPr>
      <w:r w:rsidRPr="00180433">
        <w:rPr>
          <w:rFonts w:ascii="Tahoma" w:hAnsi="Tahoma" w:cs="Tahoma"/>
          <w:sz w:val="20"/>
          <w:szCs w:val="20"/>
        </w:rPr>
        <w:t xml:space="preserve">Cuando </w:t>
      </w:r>
      <w:r w:rsidR="00181BF2" w:rsidRPr="00180433">
        <w:rPr>
          <w:rFonts w:ascii="Tahoma" w:hAnsi="Tahoma" w:cs="Tahoma"/>
          <w:sz w:val="20"/>
          <w:szCs w:val="20"/>
        </w:rPr>
        <w:t>los bienes e</w:t>
      </w:r>
      <w:r w:rsidRPr="00180433">
        <w:rPr>
          <w:rFonts w:ascii="Tahoma" w:hAnsi="Tahoma" w:cs="Tahoma"/>
          <w:sz w:val="20"/>
          <w:szCs w:val="20"/>
        </w:rPr>
        <w:t xml:space="preserve"> insumos</w:t>
      </w:r>
      <w:r w:rsidR="00181BF2" w:rsidRPr="00180433">
        <w:rPr>
          <w:rFonts w:ascii="Tahoma" w:hAnsi="Tahoma" w:cs="Tahoma"/>
          <w:sz w:val="20"/>
          <w:szCs w:val="20"/>
        </w:rPr>
        <w:t xml:space="preserve"> cuenten con características distintas a las</w:t>
      </w:r>
      <w:r w:rsidRPr="00180433">
        <w:rPr>
          <w:rFonts w:ascii="Tahoma" w:hAnsi="Tahoma" w:cs="Tahoma"/>
          <w:sz w:val="20"/>
          <w:szCs w:val="20"/>
        </w:rPr>
        <w:t xml:space="preserve"> establecidas en el </w:t>
      </w:r>
      <w:r w:rsidRPr="00180433">
        <w:rPr>
          <w:rFonts w:ascii="Tahoma" w:hAnsi="Tahoma" w:cs="Tahoma"/>
          <w:b/>
          <w:sz w:val="20"/>
          <w:szCs w:val="20"/>
          <w:lang w:val="es-ES" w:eastAsia="es-ES"/>
        </w:rPr>
        <w:t>Anexo 1 Carta de Requerimientos técnicos.</w:t>
      </w:r>
    </w:p>
    <w:p w14:paraId="68D43E88" w14:textId="708BF26B" w:rsidR="00617A3A" w:rsidRDefault="00617A3A" w:rsidP="00617A3A">
      <w:pPr>
        <w:rPr>
          <w:rFonts w:ascii="Tahoma" w:hAnsi="Tahoma" w:cs="Tahoma"/>
          <w:b/>
          <w:sz w:val="20"/>
          <w:szCs w:val="20"/>
          <w:lang w:val="es-ES" w:eastAsia="es-ES"/>
        </w:rPr>
      </w:pPr>
    </w:p>
    <w:p w14:paraId="3D9B0AF8" w14:textId="0AD09C7F" w:rsidR="00471228" w:rsidRPr="0023401F" w:rsidRDefault="00617A3A" w:rsidP="00617A3A">
      <w:pPr>
        <w:jc w:val="both"/>
        <w:rPr>
          <w:rFonts w:ascii="Tahoma" w:eastAsia="Arial" w:hAnsi="Tahoma" w:cs="Tahoma"/>
          <w:color w:val="000000"/>
          <w:sz w:val="20"/>
          <w:szCs w:val="20"/>
        </w:rPr>
      </w:pPr>
      <w:r w:rsidRPr="00D62677">
        <w:rPr>
          <w:rFonts w:ascii="Tahoma" w:eastAsia="Arial" w:hAnsi="Tahoma" w:cs="Tahoma"/>
          <w:color w:val="000000"/>
          <w:sz w:val="20"/>
          <w:szCs w:val="20"/>
        </w:rPr>
        <w:t>La suma de las penas convencionales</w:t>
      </w:r>
      <w:r>
        <w:rPr>
          <w:rFonts w:ascii="Tahoma" w:eastAsia="Arial" w:hAnsi="Tahoma" w:cs="Tahoma"/>
          <w:color w:val="000000"/>
          <w:sz w:val="20"/>
          <w:szCs w:val="20"/>
        </w:rPr>
        <w:t xml:space="preserve"> que se apliquen </w:t>
      </w:r>
      <w:r w:rsidRPr="00D62677">
        <w:rPr>
          <w:rFonts w:ascii="Tahoma" w:eastAsia="Arial" w:hAnsi="Tahoma" w:cs="Tahoma"/>
          <w:color w:val="000000"/>
          <w:sz w:val="20"/>
          <w:szCs w:val="20"/>
        </w:rPr>
        <w:t xml:space="preserve">no </w:t>
      </w:r>
      <w:r>
        <w:rPr>
          <w:rFonts w:ascii="Tahoma" w:eastAsia="Arial" w:hAnsi="Tahoma" w:cs="Tahoma"/>
          <w:color w:val="000000"/>
          <w:sz w:val="20"/>
          <w:szCs w:val="20"/>
        </w:rPr>
        <w:t>deberá</w:t>
      </w:r>
      <w:r w:rsidRPr="00D62677">
        <w:rPr>
          <w:rFonts w:ascii="Tahoma" w:eastAsia="Arial" w:hAnsi="Tahoma" w:cs="Tahoma"/>
          <w:color w:val="000000"/>
          <w:sz w:val="20"/>
          <w:szCs w:val="20"/>
        </w:rPr>
        <w:t xml:space="preserve"> exceder el importe de </w:t>
      </w:r>
      <w:r>
        <w:rPr>
          <w:rFonts w:ascii="Tahoma" w:eastAsia="Arial" w:hAnsi="Tahoma" w:cs="Tahoma"/>
          <w:color w:val="000000"/>
          <w:sz w:val="20"/>
          <w:szCs w:val="20"/>
        </w:rPr>
        <w:t>la garantía de cumplimiento de contrato</w:t>
      </w:r>
      <w:r w:rsidRPr="00D62677">
        <w:rPr>
          <w:rFonts w:ascii="Tahoma" w:eastAsia="Arial" w:hAnsi="Tahoma" w:cs="Tahoma"/>
          <w:color w:val="000000"/>
          <w:sz w:val="20"/>
          <w:szCs w:val="20"/>
        </w:rPr>
        <w:t>, de conformidad a lo establecido en el Artículo 53 de la LEY.</w:t>
      </w:r>
    </w:p>
    <w:p w14:paraId="060F7604" w14:textId="77777777" w:rsidR="004016A4" w:rsidRPr="00B33EDD" w:rsidRDefault="004016A4">
      <w:pPr>
        <w:spacing w:after="0"/>
        <w:jc w:val="both"/>
        <w:rPr>
          <w:rFonts w:ascii="Tahoma" w:eastAsia="Tahoma" w:hAnsi="Tahoma" w:cs="Tahoma"/>
          <w:b/>
          <w:sz w:val="20"/>
          <w:szCs w:val="20"/>
          <w:lang w:val="es-ES"/>
        </w:rPr>
      </w:pPr>
    </w:p>
    <w:p w14:paraId="1A2F3C17" w14:textId="77777777" w:rsidR="004016A4" w:rsidRPr="00FD304E" w:rsidRDefault="00000000" w:rsidP="00FD304E">
      <w:pPr>
        <w:pStyle w:val="Ttulo2"/>
        <w:numPr>
          <w:ilvl w:val="2"/>
          <w:numId w:val="8"/>
        </w:numPr>
      </w:pPr>
      <w:bookmarkStart w:id="110" w:name="_Toc163819794"/>
      <w:r w:rsidRPr="00FD304E">
        <w:t>DEDUCTIVAS.</w:t>
      </w:r>
      <w:bookmarkEnd w:id="110"/>
    </w:p>
    <w:p w14:paraId="21210085" w14:textId="77777777" w:rsidR="004016A4" w:rsidRPr="00B33EDD" w:rsidRDefault="004016A4">
      <w:pPr>
        <w:spacing w:after="0"/>
        <w:jc w:val="both"/>
        <w:rPr>
          <w:rFonts w:ascii="Tahoma" w:eastAsia="Tahoma" w:hAnsi="Tahoma" w:cs="Tahoma"/>
          <w:color w:val="000000"/>
          <w:sz w:val="20"/>
          <w:szCs w:val="20"/>
        </w:rPr>
      </w:pPr>
    </w:p>
    <w:p w14:paraId="760CCE4C" w14:textId="375F91E0" w:rsidR="009632F8" w:rsidRPr="00FD304E" w:rsidRDefault="00B33EDD" w:rsidP="00FD304E">
      <w:pPr>
        <w:spacing w:before="120"/>
        <w:jc w:val="both"/>
        <w:rPr>
          <w:rFonts w:ascii="Tahoma" w:hAnsi="Tahoma" w:cs="Tahoma"/>
          <w:bCs/>
          <w:sz w:val="20"/>
          <w:szCs w:val="20"/>
          <w:lang w:val="es-ES" w:eastAsia="es-ES"/>
        </w:rPr>
      </w:pPr>
      <w:r w:rsidRPr="00B33EDD">
        <w:rPr>
          <w:rFonts w:ascii="Tahoma" w:hAnsi="Tahoma" w:cs="Tahoma"/>
          <w:bCs/>
          <w:sz w:val="20"/>
          <w:szCs w:val="20"/>
          <w:lang w:val="es-ES" w:eastAsia="es-ES"/>
        </w:rPr>
        <w:t xml:space="preserve">A partir de la formalización del CONTRATO, si el PROVEEDOR incurre en los supuestos de los incisos siguientes de este numeral, se aplicará </w:t>
      </w:r>
      <w:r w:rsidR="00617A3A">
        <w:rPr>
          <w:rFonts w:ascii="Tahoma" w:hAnsi="Tahoma" w:cs="Tahoma"/>
          <w:bCs/>
          <w:sz w:val="20"/>
          <w:szCs w:val="20"/>
          <w:lang w:val="es-ES" w:eastAsia="es-ES"/>
        </w:rPr>
        <w:t>una deductiva d</w:t>
      </w:r>
      <w:r w:rsidRPr="00B33EDD">
        <w:rPr>
          <w:rFonts w:ascii="Tahoma" w:hAnsi="Tahoma" w:cs="Tahoma"/>
          <w:bCs/>
          <w:sz w:val="20"/>
          <w:szCs w:val="20"/>
          <w:lang w:val="es-ES" w:eastAsia="es-ES"/>
        </w:rPr>
        <w:t xml:space="preserve">el </w:t>
      </w:r>
      <w:r w:rsidR="00A60B68" w:rsidRPr="00A60B68">
        <w:rPr>
          <w:rFonts w:ascii="Tahoma" w:hAnsi="Tahoma" w:cs="Tahoma"/>
          <w:b/>
          <w:sz w:val="20"/>
          <w:szCs w:val="20"/>
          <w:lang w:val="es-ES" w:eastAsia="es-ES"/>
        </w:rPr>
        <w:t>0.</w:t>
      </w:r>
      <w:r w:rsidR="0023401F">
        <w:rPr>
          <w:rFonts w:ascii="Tahoma" w:hAnsi="Tahoma" w:cs="Tahoma"/>
          <w:b/>
          <w:sz w:val="20"/>
          <w:szCs w:val="20"/>
          <w:lang w:val="es-ES" w:eastAsia="es-ES"/>
        </w:rPr>
        <w:t>1</w:t>
      </w:r>
      <w:r w:rsidR="00A60B68" w:rsidRPr="00A60B68">
        <w:rPr>
          <w:rFonts w:ascii="Tahoma" w:hAnsi="Tahoma" w:cs="Tahoma"/>
          <w:b/>
          <w:sz w:val="20"/>
          <w:szCs w:val="20"/>
          <w:lang w:val="es-ES" w:eastAsia="es-ES"/>
        </w:rPr>
        <w:t>%</w:t>
      </w:r>
      <w:r w:rsidR="00A60B68" w:rsidRPr="00B33EDD">
        <w:rPr>
          <w:rFonts w:ascii="Tahoma" w:hAnsi="Tahoma" w:cs="Tahoma"/>
          <w:bCs/>
          <w:sz w:val="20"/>
          <w:szCs w:val="20"/>
          <w:lang w:val="es-ES" w:eastAsia="es-ES"/>
        </w:rPr>
        <w:t xml:space="preserve"> </w:t>
      </w:r>
      <w:r w:rsidR="00A60B68">
        <w:rPr>
          <w:rFonts w:ascii="Tahoma" w:eastAsia="Tahoma" w:hAnsi="Tahoma" w:cs="Tahoma"/>
          <w:color w:val="000000"/>
          <w:sz w:val="20"/>
          <w:szCs w:val="20"/>
        </w:rPr>
        <w:t xml:space="preserve">diario sobre el valor de la </w:t>
      </w:r>
      <w:r w:rsidR="00617A3A">
        <w:rPr>
          <w:rFonts w:ascii="Tahoma" w:eastAsia="Tahoma" w:hAnsi="Tahoma" w:cs="Tahoma"/>
          <w:sz w:val="20"/>
          <w:szCs w:val="20"/>
        </w:rPr>
        <w:t>garantía de cumplimiento</w:t>
      </w:r>
      <w:r w:rsidR="00617A3A">
        <w:rPr>
          <w:rFonts w:ascii="Tahoma" w:eastAsia="Tahoma" w:hAnsi="Tahoma" w:cs="Tahoma"/>
          <w:color w:val="000000"/>
          <w:sz w:val="20"/>
          <w:szCs w:val="20"/>
        </w:rPr>
        <w:t xml:space="preserve"> del contrato</w:t>
      </w:r>
      <w:r w:rsidRPr="00B33EDD">
        <w:rPr>
          <w:rFonts w:ascii="Tahoma" w:hAnsi="Tahoma" w:cs="Tahoma"/>
          <w:bCs/>
          <w:sz w:val="20"/>
          <w:szCs w:val="20"/>
          <w:lang w:val="es-ES" w:eastAsia="es-ES"/>
        </w:rPr>
        <w:t>, de acuerdo con lo siguiente:</w:t>
      </w:r>
    </w:p>
    <w:p w14:paraId="44F91F56" w14:textId="5C243144" w:rsidR="00FD304E" w:rsidRPr="00180433" w:rsidRDefault="00FD304E" w:rsidP="00FD304E">
      <w:pPr>
        <w:pStyle w:val="Prrafodelista"/>
        <w:numPr>
          <w:ilvl w:val="0"/>
          <w:numId w:val="40"/>
        </w:numPr>
        <w:spacing w:before="120" w:after="0"/>
        <w:jc w:val="both"/>
        <w:rPr>
          <w:rFonts w:ascii="Tahoma" w:hAnsi="Tahoma" w:cs="Tahoma"/>
          <w:bCs/>
          <w:sz w:val="20"/>
          <w:szCs w:val="20"/>
          <w:lang w:val="es-ES" w:eastAsia="es-ES"/>
        </w:rPr>
      </w:pPr>
      <w:r w:rsidRPr="00180433">
        <w:rPr>
          <w:rFonts w:ascii="Tahoma" w:hAnsi="Tahoma" w:cs="Tahoma"/>
          <w:bCs/>
          <w:sz w:val="20"/>
          <w:szCs w:val="20"/>
          <w:lang w:eastAsia="es-ES"/>
        </w:rPr>
        <w:t xml:space="preserve">Cuando el proveedor no realice los mantenimientos preventivo y correctivos a los equipos en demostración permanente y equipamiento propiedad del </w:t>
      </w:r>
      <w:r w:rsidRPr="00180433">
        <w:rPr>
          <w:rFonts w:ascii="Tahoma" w:hAnsi="Tahoma" w:cs="Tahoma"/>
          <w:b/>
          <w:sz w:val="20"/>
          <w:szCs w:val="20"/>
          <w:lang w:eastAsia="es-ES"/>
        </w:rPr>
        <w:t>ORGANISMO</w:t>
      </w:r>
      <w:r w:rsidRPr="00180433">
        <w:rPr>
          <w:rFonts w:ascii="Tahoma" w:hAnsi="Tahoma" w:cs="Tahoma"/>
          <w:bCs/>
          <w:sz w:val="20"/>
          <w:szCs w:val="20"/>
          <w:lang w:eastAsia="es-ES"/>
        </w:rPr>
        <w:t xml:space="preserve"> de conformidad con lo señalado en el</w:t>
      </w:r>
      <w:r w:rsidRPr="00180433">
        <w:rPr>
          <w:rFonts w:ascii="Tahoma" w:hAnsi="Tahoma" w:cs="Tahoma"/>
          <w:bCs/>
          <w:sz w:val="20"/>
          <w:szCs w:val="20"/>
          <w:lang w:val="es-ES" w:eastAsia="es-ES"/>
        </w:rPr>
        <w:t xml:space="preserve"> </w:t>
      </w:r>
      <w:r w:rsidRPr="00180433">
        <w:rPr>
          <w:rFonts w:ascii="Tahoma" w:hAnsi="Tahoma" w:cs="Tahoma"/>
          <w:b/>
          <w:sz w:val="20"/>
          <w:szCs w:val="20"/>
          <w:lang w:val="es-ES" w:eastAsia="es-ES"/>
        </w:rPr>
        <w:t>Anexo 1 Carta de Requerimientos técnico.</w:t>
      </w:r>
    </w:p>
    <w:p w14:paraId="7312A0FF" w14:textId="57E2FA02" w:rsidR="009632F8" w:rsidRPr="00180433" w:rsidRDefault="00795971" w:rsidP="00FD304E">
      <w:pPr>
        <w:pStyle w:val="Prrafodelista"/>
        <w:numPr>
          <w:ilvl w:val="0"/>
          <w:numId w:val="40"/>
        </w:numPr>
        <w:spacing w:before="120" w:after="0"/>
        <w:jc w:val="both"/>
        <w:rPr>
          <w:rFonts w:ascii="Tahoma" w:hAnsi="Tahoma" w:cs="Tahoma"/>
          <w:b/>
          <w:sz w:val="20"/>
          <w:szCs w:val="20"/>
          <w:lang w:val="es-ES" w:eastAsia="es-ES"/>
        </w:rPr>
      </w:pPr>
      <w:r w:rsidRPr="00180433">
        <w:rPr>
          <w:rFonts w:ascii="Tahoma" w:hAnsi="Tahoma" w:cs="Tahoma"/>
          <w:bCs/>
          <w:sz w:val="20"/>
          <w:szCs w:val="20"/>
          <w:lang w:val="es-ES" w:eastAsia="es-ES"/>
        </w:rPr>
        <w:t xml:space="preserve">Cuando el proveedor no realice las </w:t>
      </w:r>
      <w:r w:rsidRPr="00180433">
        <w:rPr>
          <w:rFonts w:ascii="Tahoma" w:hAnsi="Tahoma" w:cs="Tahoma"/>
          <w:b/>
          <w:sz w:val="20"/>
          <w:szCs w:val="20"/>
          <w:lang w:val="es-ES" w:eastAsia="es-ES"/>
        </w:rPr>
        <w:t>PRUEBAS DE COLINESTERASA ERITROCITARIA</w:t>
      </w:r>
      <w:r w:rsidRPr="00180433">
        <w:rPr>
          <w:rFonts w:ascii="Tahoma" w:hAnsi="Tahoma" w:cs="Tahoma"/>
          <w:bCs/>
          <w:sz w:val="20"/>
          <w:szCs w:val="20"/>
          <w:lang w:val="es-ES" w:eastAsia="es-ES"/>
        </w:rPr>
        <w:t xml:space="preserve"> en los plazos señalados en el </w:t>
      </w:r>
      <w:r w:rsidRPr="00180433">
        <w:rPr>
          <w:rFonts w:ascii="Tahoma" w:hAnsi="Tahoma" w:cs="Tahoma"/>
          <w:b/>
          <w:sz w:val="20"/>
          <w:szCs w:val="20"/>
          <w:lang w:val="es-ES" w:eastAsia="es-ES"/>
        </w:rPr>
        <w:t>Anexo 1 Carta de Requerimientos técnico.</w:t>
      </w:r>
    </w:p>
    <w:p w14:paraId="42A066A6" w14:textId="60AF030A" w:rsidR="00FD304E" w:rsidRPr="00180433" w:rsidRDefault="00FD304E" w:rsidP="00FD304E">
      <w:pPr>
        <w:pStyle w:val="Prrafodelista"/>
        <w:numPr>
          <w:ilvl w:val="0"/>
          <w:numId w:val="40"/>
        </w:numPr>
        <w:spacing w:before="120" w:after="0"/>
        <w:jc w:val="both"/>
        <w:rPr>
          <w:rFonts w:ascii="Tahoma" w:hAnsi="Tahoma" w:cs="Tahoma"/>
          <w:b/>
          <w:sz w:val="20"/>
          <w:szCs w:val="20"/>
          <w:lang w:val="es-ES" w:eastAsia="es-ES"/>
        </w:rPr>
      </w:pPr>
      <w:r w:rsidRPr="00180433">
        <w:rPr>
          <w:rFonts w:ascii="Tahoma" w:hAnsi="Tahoma" w:cs="Tahoma"/>
          <w:bCs/>
          <w:sz w:val="20"/>
          <w:szCs w:val="20"/>
          <w:lang w:val="es-ES" w:eastAsia="es-ES"/>
        </w:rPr>
        <w:t xml:space="preserve">Cuando el </w:t>
      </w:r>
      <w:r w:rsidRPr="00180433">
        <w:rPr>
          <w:rFonts w:ascii="Tahoma" w:hAnsi="Tahoma" w:cs="Tahoma"/>
          <w:b/>
          <w:sz w:val="20"/>
          <w:szCs w:val="20"/>
          <w:lang w:val="es-ES" w:eastAsia="es-ES"/>
        </w:rPr>
        <w:t>PROVEEDOR</w:t>
      </w:r>
      <w:r w:rsidRPr="00180433">
        <w:rPr>
          <w:rFonts w:ascii="Tahoma" w:hAnsi="Tahoma" w:cs="Tahoma"/>
          <w:bCs/>
          <w:sz w:val="20"/>
          <w:szCs w:val="20"/>
          <w:lang w:val="es-ES" w:eastAsia="es-ES"/>
        </w:rPr>
        <w:t xml:space="preserve"> no </w:t>
      </w:r>
      <w:r w:rsidR="00180433" w:rsidRPr="00180433">
        <w:rPr>
          <w:rFonts w:ascii="Tahoma" w:hAnsi="Tahoma" w:cs="Tahoma"/>
          <w:bCs/>
          <w:sz w:val="20"/>
          <w:szCs w:val="20"/>
          <w:lang w:val="es-ES" w:eastAsia="es-ES"/>
        </w:rPr>
        <w:t>lleve a cabo</w:t>
      </w:r>
      <w:r w:rsidRPr="00180433">
        <w:rPr>
          <w:rFonts w:ascii="Tahoma" w:hAnsi="Tahoma" w:cs="Tahoma"/>
          <w:bCs/>
          <w:sz w:val="20"/>
          <w:szCs w:val="20"/>
          <w:lang w:val="es-ES" w:eastAsia="es-ES"/>
        </w:rPr>
        <w:t xml:space="preserve"> las capacitaciones </w:t>
      </w:r>
      <w:r w:rsidR="00EC3C28">
        <w:rPr>
          <w:rFonts w:ascii="Tahoma" w:hAnsi="Tahoma" w:cs="Tahoma"/>
          <w:bCs/>
          <w:sz w:val="20"/>
          <w:szCs w:val="20"/>
          <w:lang w:val="es-ES" w:eastAsia="es-ES"/>
        </w:rPr>
        <w:t>en los términos</w:t>
      </w:r>
      <w:r w:rsidR="00180433" w:rsidRPr="00180433">
        <w:rPr>
          <w:rFonts w:ascii="Tahoma" w:hAnsi="Tahoma" w:cs="Tahoma"/>
          <w:sz w:val="20"/>
          <w:szCs w:val="20"/>
        </w:rPr>
        <w:t xml:space="preserve"> señalado</w:t>
      </w:r>
      <w:r w:rsidR="00EC3C28">
        <w:rPr>
          <w:rFonts w:ascii="Tahoma" w:hAnsi="Tahoma" w:cs="Tahoma"/>
          <w:sz w:val="20"/>
          <w:szCs w:val="20"/>
        </w:rPr>
        <w:t>s</w:t>
      </w:r>
      <w:r w:rsidR="00180433" w:rsidRPr="00180433">
        <w:rPr>
          <w:rFonts w:ascii="Tahoma" w:hAnsi="Tahoma" w:cs="Tahoma"/>
          <w:sz w:val="20"/>
          <w:szCs w:val="20"/>
        </w:rPr>
        <w:t xml:space="preserve"> en</w:t>
      </w:r>
      <w:r w:rsidRPr="00180433">
        <w:rPr>
          <w:rFonts w:ascii="Tahoma" w:hAnsi="Tahoma" w:cs="Tahoma"/>
          <w:sz w:val="20"/>
          <w:szCs w:val="20"/>
        </w:rPr>
        <w:t xml:space="preserve"> el</w:t>
      </w:r>
      <w:r w:rsidRPr="00180433">
        <w:rPr>
          <w:rFonts w:ascii="Tahoma" w:hAnsi="Tahoma" w:cs="Tahoma"/>
          <w:b/>
          <w:bCs/>
          <w:sz w:val="20"/>
          <w:szCs w:val="20"/>
        </w:rPr>
        <w:t xml:space="preserve"> </w:t>
      </w:r>
      <w:r w:rsidRPr="00180433">
        <w:rPr>
          <w:rFonts w:ascii="Tahoma" w:hAnsi="Tahoma" w:cs="Tahoma"/>
          <w:b/>
          <w:sz w:val="20"/>
          <w:szCs w:val="20"/>
          <w:lang w:val="es-ES" w:eastAsia="es-ES"/>
        </w:rPr>
        <w:t>Anexo 1 Carta de Requerimientos técnico.</w:t>
      </w:r>
    </w:p>
    <w:p w14:paraId="3C5108B5" w14:textId="67BA2EA0" w:rsidR="00FD304E" w:rsidRPr="00180433" w:rsidRDefault="00FD304E" w:rsidP="00FD304E">
      <w:pPr>
        <w:pStyle w:val="Prrafodelista"/>
        <w:numPr>
          <w:ilvl w:val="0"/>
          <w:numId w:val="40"/>
        </w:numPr>
        <w:spacing w:before="120" w:after="0"/>
        <w:jc w:val="both"/>
        <w:rPr>
          <w:rFonts w:ascii="Tahoma" w:hAnsi="Tahoma" w:cs="Tahoma"/>
          <w:bCs/>
          <w:sz w:val="20"/>
          <w:szCs w:val="20"/>
          <w:lang w:val="es-ES" w:eastAsia="es-ES"/>
        </w:rPr>
      </w:pPr>
      <w:r w:rsidRPr="00180433">
        <w:rPr>
          <w:rFonts w:ascii="Tahoma" w:hAnsi="Tahoma" w:cs="Tahoma"/>
          <w:bCs/>
          <w:sz w:val="20"/>
          <w:szCs w:val="20"/>
          <w:lang w:val="es-ES" w:eastAsia="es-ES"/>
        </w:rPr>
        <w:lastRenderedPageBreak/>
        <w:t xml:space="preserve">Cuando el </w:t>
      </w:r>
      <w:r w:rsidRPr="00180433">
        <w:rPr>
          <w:rFonts w:ascii="Tahoma" w:hAnsi="Tahoma" w:cs="Tahoma"/>
          <w:b/>
          <w:sz w:val="20"/>
          <w:szCs w:val="20"/>
          <w:lang w:val="es-ES" w:eastAsia="es-ES"/>
        </w:rPr>
        <w:t xml:space="preserve">PROVEEDOR </w:t>
      </w:r>
      <w:r w:rsidRPr="00180433">
        <w:rPr>
          <w:rFonts w:ascii="Tahoma" w:hAnsi="Tahoma" w:cs="Tahoma"/>
          <w:bCs/>
          <w:sz w:val="20"/>
          <w:szCs w:val="20"/>
          <w:lang w:val="es-ES" w:eastAsia="es-ES"/>
        </w:rPr>
        <w:t xml:space="preserve">no cumpla con las fechas de recolecciones de envases vacíos de los insumos para </w:t>
      </w:r>
      <w:r w:rsidR="00A60B68" w:rsidRPr="00180433">
        <w:rPr>
          <w:rFonts w:ascii="Tahoma" w:hAnsi="Tahoma" w:cs="Tahoma"/>
          <w:bCs/>
          <w:sz w:val="20"/>
          <w:szCs w:val="20"/>
          <w:lang w:val="es-ES" w:eastAsia="es-ES"/>
        </w:rPr>
        <w:t>la prestación del servicio</w:t>
      </w:r>
      <w:r w:rsidRPr="00180433">
        <w:rPr>
          <w:rFonts w:ascii="Tahoma" w:hAnsi="Tahoma" w:cs="Tahoma"/>
          <w:bCs/>
          <w:sz w:val="20"/>
          <w:szCs w:val="20"/>
          <w:lang w:val="es-ES" w:eastAsia="es-ES"/>
        </w:rPr>
        <w:t xml:space="preserve"> como se indica en el </w:t>
      </w:r>
      <w:r w:rsidRPr="00180433">
        <w:rPr>
          <w:rFonts w:ascii="Tahoma" w:hAnsi="Tahoma" w:cs="Tahoma"/>
          <w:b/>
          <w:sz w:val="20"/>
          <w:szCs w:val="20"/>
          <w:lang w:val="es-ES" w:eastAsia="es-ES"/>
        </w:rPr>
        <w:t>Anexo 1 Carta de Requerimientos técnico.</w:t>
      </w:r>
    </w:p>
    <w:p w14:paraId="3F45BECD" w14:textId="77777777" w:rsidR="004016A4" w:rsidRPr="00B33EDD" w:rsidRDefault="004016A4">
      <w:pPr>
        <w:spacing w:after="0"/>
        <w:jc w:val="both"/>
        <w:rPr>
          <w:rFonts w:ascii="Tahoma" w:eastAsia="Tahoma" w:hAnsi="Tahoma" w:cs="Tahoma"/>
          <w:color w:val="000000"/>
          <w:sz w:val="20"/>
          <w:szCs w:val="20"/>
          <w:lang w:val="es-ES"/>
        </w:rPr>
      </w:pPr>
    </w:p>
    <w:p w14:paraId="71B59A2F" w14:textId="77777777" w:rsidR="004016A4" w:rsidRDefault="00000000">
      <w:pPr>
        <w:pStyle w:val="Ttulo1"/>
        <w:numPr>
          <w:ilvl w:val="0"/>
          <w:numId w:val="14"/>
        </w:numPr>
      </w:pPr>
      <w:bookmarkStart w:id="111" w:name="_Toc163819795"/>
      <w:r>
        <w:t>SUSPENSIÓN TEMPORAL, CANCELACIÓN DEL PROCESO DE CONTRATACIÓN Y DECLARACIÓN DE PROCEDIMIENTO</w:t>
      </w:r>
      <w:bookmarkEnd w:id="111"/>
      <w:r>
        <w:t xml:space="preserve">  </w:t>
      </w:r>
    </w:p>
    <w:p w14:paraId="5EE8E380" w14:textId="77777777" w:rsidR="004016A4" w:rsidRDefault="004016A4">
      <w:pPr>
        <w:spacing w:after="0"/>
        <w:rPr>
          <w:rFonts w:ascii="Tahoma" w:eastAsia="Tahoma" w:hAnsi="Tahoma" w:cs="Tahoma"/>
          <w:sz w:val="20"/>
          <w:szCs w:val="20"/>
        </w:rPr>
      </w:pPr>
    </w:p>
    <w:p w14:paraId="276C8B08" w14:textId="77777777" w:rsidR="004016A4" w:rsidRDefault="00000000">
      <w:pPr>
        <w:pStyle w:val="Ttulo2"/>
        <w:numPr>
          <w:ilvl w:val="1"/>
          <w:numId w:val="14"/>
        </w:numPr>
      </w:pPr>
      <w:bookmarkStart w:id="112" w:name="_Toc163819796"/>
      <w:r>
        <w:t>Suspensión temporal de LA LICITACIÓN.</w:t>
      </w:r>
      <w:bookmarkEnd w:id="112"/>
      <w:r>
        <w:t xml:space="preserve"> </w:t>
      </w:r>
    </w:p>
    <w:p w14:paraId="0A1E6A1B" w14:textId="77777777" w:rsidR="004016A4" w:rsidRDefault="00000000">
      <w:pPr>
        <w:spacing w:before="120"/>
        <w:ind w:right="-45"/>
        <w:jc w:val="both"/>
        <w:rPr>
          <w:rFonts w:ascii="Tahoma" w:eastAsia="Tahoma" w:hAnsi="Tahoma" w:cs="Tahoma"/>
          <w:sz w:val="20"/>
          <w:szCs w:val="20"/>
        </w:rPr>
      </w:pPr>
      <w:bookmarkStart w:id="113" w:name="_heading=h.3ep43zb" w:colFirst="0" w:colLast="0"/>
      <w:bookmarkEnd w:id="113"/>
      <w:r>
        <w:rPr>
          <w:rFonts w:ascii="Tahoma" w:eastAsia="Tahoma" w:hAnsi="Tahoma" w:cs="Tahoma"/>
          <w:b/>
          <w:sz w:val="20"/>
          <w:szCs w:val="20"/>
        </w:rPr>
        <w:t xml:space="preserve">LA CONVOCANTE </w:t>
      </w:r>
      <w:r>
        <w:rPr>
          <w:rFonts w:ascii="Tahoma" w:eastAsia="Tahoma" w:hAnsi="Tahoma" w:cs="Tahoma"/>
          <w:sz w:val="20"/>
          <w:szCs w:val="20"/>
        </w:rPr>
        <w:t xml:space="preserve">podrá suspender en forma temporal la realización de los actos de este procedimiento, derivado de caso fortuito o fuerza mayor. Si desaparecen las causas que hubieran motivado la suspensión temporal del procedimiento, </w:t>
      </w:r>
      <w:r>
        <w:rPr>
          <w:rFonts w:ascii="Tahoma" w:eastAsia="Tahoma" w:hAnsi="Tahoma" w:cs="Tahoma"/>
          <w:b/>
          <w:sz w:val="20"/>
          <w:szCs w:val="20"/>
        </w:rPr>
        <w:t xml:space="preserve">LA CONVOCANTE </w:t>
      </w:r>
      <w:r>
        <w:rPr>
          <w:rFonts w:ascii="Tahoma" w:eastAsia="Tahoma" w:hAnsi="Tahoma" w:cs="Tahoma"/>
          <w:sz w:val="20"/>
          <w:szCs w:val="20"/>
        </w:rPr>
        <w:t>reanudará el mismo, con previo aviso a los involucrados.</w:t>
      </w:r>
    </w:p>
    <w:p w14:paraId="56B8976C" w14:textId="77777777" w:rsidR="00A45BC2" w:rsidRDefault="00A45BC2">
      <w:pPr>
        <w:spacing w:before="120"/>
        <w:ind w:right="-45"/>
        <w:jc w:val="both"/>
        <w:rPr>
          <w:rFonts w:ascii="Tahoma" w:eastAsia="Tahoma" w:hAnsi="Tahoma" w:cs="Tahoma"/>
          <w:sz w:val="20"/>
          <w:szCs w:val="20"/>
        </w:rPr>
      </w:pPr>
    </w:p>
    <w:p w14:paraId="4BD94A20" w14:textId="77777777" w:rsidR="004016A4" w:rsidRDefault="00000000">
      <w:pPr>
        <w:pStyle w:val="Ttulo2"/>
        <w:numPr>
          <w:ilvl w:val="1"/>
          <w:numId w:val="14"/>
        </w:numPr>
      </w:pPr>
      <w:r>
        <w:t xml:space="preserve">  </w:t>
      </w:r>
      <w:bookmarkStart w:id="114" w:name="_Toc163819797"/>
      <w:r>
        <w:t>Cancelación del procedimiento de contratación.</w:t>
      </w:r>
      <w:bookmarkEnd w:id="114"/>
    </w:p>
    <w:p w14:paraId="69FD8FEE" w14:textId="77777777" w:rsidR="004016A4" w:rsidRDefault="00000000">
      <w:pPr>
        <w:spacing w:before="120"/>
        <w:ind w:right="-45"/>
        <w:jc w:val="both"/>
        <w:rPr>
          <w:rFonts w:ascii="Tahoma" w:eastAsia="Tahoma" w:hAnsi="Tahoma" w:cs="Tahoma"/>
          <w:b/>
          <w:sz w:val="20"/>
          <w:szCs w:val="20"/>
        </w:rPr>
      </w:pPr>
      <w:bookmarkStart w:id="115" w:name="_heading=h.4du1wux" w:colFirst="0" w:colLast="0"/>
      <w:bookmarkEnd w:id="115"/>
      <w:r>
        <w:rPr>
          <w:rFonts w:ascii="Tahoma" w:eastAsia="Tahoma" w:hAnsi="Tahoma" w:cs="Tahoma"/>
          <w:sz w:val="20"/>
          <w:szCs w:val="20"/>
        </w:rPr>
        <w:t xml:space="preserve">Se podrá cancelar el </w:t>
      </w:r>
      <w:r>
        <w:rPr>
          <w:rFonts w:ascii="Tahoma" w:eastAsia="Tahoma" w:hAnsi="Tahoma" w:cs="Tahoma"/>
          <w:b/>
          <w:sz w:val="20"/>
          <w:szCs w:val="20"/>
        </w:rPr>
        <w:t>PROCEDIMIENTO DE CONTRATACIÓN</w:t>
      </w:r>
      <w:r>
        <w:rPr>
          <w:rFonts w:ascii="Tahoma" w:eastAsia="Tahoma" w:hAnsi="Tahoma" w:cs="Tahoma"/>
          <w:sz w:val="20"/>
          <w:szCs w:val="20"/>
        </w:rPr>
        <w:t xml:space="preserve"> como resultado de la intervención de la Secretaría de la Función Pública o cuando en el ámbito de su competencia, el Órgano Interno de Control en el  </w:t>
      </w:r>
      <w:r>
        <w:rPr>
          <w:rFonts w:ascii="Tahoma" w:eastAsia="Tahoma" w:hAnsi="Tahoma" w:cs="Tahoma"/>
          <w:b/>
          <w:sz w:val="20"/>
          <w:szCs w:val="20"/>
        </w:rPr>
        <w:t>ORGANISMO</w:t>
      </w:r>
      <w:r>
        <w:rPr>
          <w:rFonts w:ascii="Tahoma" w:eastAsia="Tahoma" w:hAnsi="Tahoma" w:cs="Tahoma"/>
          <w:sz w:val="20"/>
          <w:szCs w:val="20"/>
        </w:rPr>
        <w:t xml:space="preserve"> lo determine; así mismo se podrá cancelar </w:t>
      </w:r>
      <w:r>
        <w:rPr>
          <w:rFonts w:ascii="Tahoma" w:eastAsia="Tahoma" w:hAnsi="Tahoma" w:cs="Tahoma"/>
          <w:b/>
          <w:sz w:val="20"/>
          <w:szCs w:val="20"/>
        </w:rPr>
        <w:t>LA LICITACIÓN</w:t>
      </w:r>
      <w:r>
        <w:rPr>
          <w:rFonts w:ascii="Tahoma" w:eastAsia="Tahoma" w:hAnsi="Tahoma" w:cs="Tahoma"/>
          <w:sz w:val="20"/>
          <w:szCs w:val="20"/>
        </w:rPr>
        <w:t xml:space="preserve">, o la partida única,  cuando se presente caso fortuito, fuerza mayor o cuando existan circunstancias debidamente justificadas, que provoquen la extinción de la necesidad para la contratación del servicio o cuando, de continuar con el procedimiento se puedan provocar daños a </w:t>
      </w:r>
      <w:r>
        <w:rPr>
          <w:rFonts w:ascii="Tahoma" w:eastAsia="Tahoma" w:hAnsi="Tahoma" w:cs="Tahoma"/>
          <w:b/>
          <w:sz w:val="20"/>
          <w:szCs w:val="20"/>
        </w:rPr>
        <w:t>EL ORGANISMO</w:t>
      </w:r>
      <w:r>
        <w:rPr>
          <w:rFonts w:ascii="Tahoma" w:eastAsia="Tahoma" w:hAnsi="Tahoma" w:cs="Tahoma"/>
          <w:sz w:val="20"/>
          <w:szCs w:val="20"/>
        </w:rPr>
        <w:t xml:space="preserve">, de conformidad con lo establecido en el artículo 38 de </w:t>
      </w:r>
      <w:r>
        <w:rPr>
          <w:rFonts w:ascii="Tahoma" w:eastAsia="Tahoma" w:hAnsi="Tahoma" w:cs="Tahoma"/>
          <w:b/>
          <w:sz w:val="20"/>
          <w:szCs w:val="20"/>
        </w:rPr>
        <w:t>LA LEY.</w:t>
      </w:r>
    </w:p>
    <w:p w14:paraId="4AEB639E" w14:textId="77777777" w:rsidR="00A45BC2" w:rsidRDefault="00A45BC2">
      <w:pPr>
        <w:spacing w:before="120"/>
        <w:ind w:right="-45"/>
        <w:jc w:val="both"/>
        <w:rPr>
          <w:rFonts w:ascii="Tahoma" w:eastAsia="Tahoma" w:hAnsi="Tahoma" w:cs="Tahoma"/>
          <w:sz w:val="20"/>
          <w:szCs w:val="20"/>
        </w:rPr>
      </w:pPr>
    </w:p>
    <w:p w14:paraId="3F87834A" w14:textId="77777777" w:rsidR="004016A4" w:rsidRDefault="00000000">
      <w:pPr>
        <w:pStyle w:val="Ttulo2"/>
        <w:numPr>
          <w:ilvl w:val="1"/>
          <w:numId w:val="14"/>
        </w:numPr>
      </w:pPr>
      <w:bookmarkStart w:id="116" w:name="_Toc163819798"/>
      <w:r>
        <w:t>Declaración de procedimiento desierto.</w:t>
      </w:r>
      <w:bookmarkEnd w:id="116"/>
    </w:p>
    <w:p w14:paraId="4CC481F4" w14:textId="77777777" w:rsidR="004016A4" w:rsidRDefault="00000000">
      <w:pPr>
        <w:spacing w:before="120"/>
        <w:ind w:right="-45"/>
        <w:jc w:val="both"/>
        <w:rPr>
          <w:rFonts w:ascii="Tahoma" w:eastAsia="Tahoma" w:hAnsi="Tahoma" w:cs="Tahoma"/>
          <w:sz w:val="20"/>
          <w:szCs w:val="20"/>
        </w:rPr>
      </w:pPr>
      <w:r>
        <w:rPr>
          <w:rFonts w:ascii="Tahoma" w:eastAsia="Tahoma" w:hAnsi="Tahoma" w:cs="Tahoma"/>
          <w:sz w:val="20"/>
          <w:szCs w:val="20"/>
        </w:rPr>
        <w:t xml:space="preserve">Con fundamento en el artículo 38 de </w:t>
      </w:r>
      <w:r>
        <w:rPr>
          <w:rFonts w:ascii="Tahoma" w:eastAsia="Tahoma" w:hAnsi="Tahoma" w:cs="Tahoma"/>
          <w:b/>
          <w:sz w:val="20"/>
          <w:szCs w:val="20"/>
        </w:rPr>
        <w:t>LA LEY</w:t>
      </w:r>
      <w:r>
        <w:rPr>
          <w:rFonts w:ascii="Tahoma" w:eastAsia="Tahoma" w:hAnsi="Tahoma" w:cs="Tahoma"/>
          <w:sz w:val="20"/>
          <w:szCs w:val="20"/>
        </w:rPr>
        <w:t xml:space="preserve"> y 58 de su </w:t>
      </w:r>
      <w:r>
        <w:rPr>
          <w:rFonts w:ascii="Tahoma" w:eastAsia="Tahoma" w:hAnsi="Tahoma" w:cs="Tahoma"/>
          <w:b/>
          <w:sz w:val="20"/>
          <w:szCs w:val="20"/>
        </w:rPr>
        <w:t>REGLAMENTO</w:t>
      </w:r>
      <w:r>
        <w:rPr>
          <w:rFonts w:ascii="Tahoma" w:eastAsia="Tahoma" w:hAnsi="Tahoma" w:cs="Tahoma"/>
          <w:sz w:val="20"/>
          <w:szCs w:val="20"/>
        </w:rPr>
        <w:t xml:space="preserve"> se podrá declarar desierta </w:t>
      </w:r>
      <w:r>
        <w:rPr>
          <w:rFonts w:ascii="Tahoma" w:eastAsia="Tahoma" w:hAnsi="Tahoma" w:cs="Tahoma"/>
          <w:b/>
          <w:sz w:val="20"/>
          <w:szCs w:val="20"/>
        </w:rPr>
        <w:t>LA LICITACIÓN</w:t>
      </w:r>
      <w:r>
        <w:rPr>
          <w:rFonts w:ascii="Tahoma" w:eastAsia="Tahoma" w:hAnsi="Tahoma" w:cs="Tahoma"/>
          <w:sz w:val="20"/>
          <w:szCs w:val="20"/>
        </w:rPr>
        <w:t>, en los siguientes casos:</w:t>
      </w:r>
    </w:p>
    <w:p w14:paraId="29BA3FD7" w14:textId="77777777" w:rsidR="004016A4" w:rsidRDefault="00000000">
      <w:pPr>
        <w:spacing w:before="120"/>
        <w:ind w:left="426"/>
        <w:jc w:val="both"/>
        <w:rPr>
          <w:rFonts w:ascii="Tahoma" w:eastAsia="Tahoma" w:hAnsi="Tahoma" w:cs="Tahoma"/>
          <w:sz w:val="20"/>
          <w:szCs w:val="20"/>
        </w:rPr>
      </w:pPr>
      <w:r>
        <w:rPr>
          <w:rFonts w:ascii="Tahoma" w:eastAsia="Tahoma" w:hAnsi="Tahoma" w:cs="Tahoma"/>
          <w:b/>
          <w:sz w:val="20"/>
          <w:szCs w:val="20"/>
        </w:rPr>
        <w:t>a)</w:t>
      </w:r>
      <w:r>
        <w:rPr>
          <w:rFonts w:ascii="Tahoma" w:eastAsia="Tahoma" w:hAnsi="Tahoma" w:cs="Tahoma"/>
          <w:sz w:val="20"/>
          <w:szCs w:val="20"/>
        </w:rPr>
        <w:t xml:space="preserve"> Cuando el día del Acto de Presentación y Apertura de Proposiciones, ningún LICITANTE presente proposición de manera presencial.</w:t>
      </w:r>
    </w:p>
    <w:p w14:paraId="692FD88B" w14:textId="77777777" w:rsidR="004016A4" w:rsidRDefault="00000000">
      <w:pPr>
        <w:spacing w:before="120"/>
        <w:ind w:left="426"/>
        <w:jc w:val="both"/>
        <w:rPr>
          <w:rFonts w:ascii="Tahoma" w:eastAsia="Tahoma" w:hAnsi="Tahoma" w:cs="Tahoma"/>
          <w:sz w:val="20"/>
          <w:szCs w:val="20"/>
        </w:rPr>
      </w:pPr>
      <w:r>
        <w:rPr>
          <w:rFonts w:ascii="Tahoma" w:eastAsia="Tahoma" w:hAnsi="Tahoma" w:cs="Tahoma"/>
          <w:b/>
          <w:sz w:val="20"/>
          <w:szCs w:val="20"/>
        </w:rPr>
        <w:t>b)</w:t>
      </w:r>
      <w:r>
        <w:rPr>
          <w:rFonts w:ascii="Tahoma" w:eastAsia="Tahoma" w:hAnsi="Tahoma" w:cs="Tahoma"/>
          <w:sz w:val="20"/>
          <w:szCs w:val="20"/>
        </w:rPr>
        <w:t xml:space="preserve"> Cuando la totalidad de las </w:t>
      </w:r>
      <w:r>
        <w:rPr>
          <w:rFonts w:ascii="Tahoma" w:eastAsia="Tahoma" w:hAnsi="Tahoma" w:cs="Tahoma"/>
          <w:b/>
          <w:sz w:val="20"/>
          <w:szCs w:val="20"/>
        </w:rPr>
        <w:t>PROPOSICIONES</w:t>
      </w:r>
      <w:r>
        <w:rPr>
          <w:rFonts w:ascii="Tahoma" w:eastAsia="Tahoma" w:hAnsi="Tahoma" w:cs="Tahoma"/>
          <w:sz w:val="20"/>
          <w:szCs w:val="20"/>
        </w:rPr>
        <w:t xml:space="preserve"> recibidas no reúnan los requisitos de </w:t>
      </w:r>
      <w:r>
        <w:rPr>
          <w:rFonts w:ascii="Tahoma" w:eastAsia="Tahoma" w:hAnsi="Tahoma" w:cs="Tahoma"/>
          <w:b/>
          <w:sz w:val="20"/>
          <w:szCs w:val="20"/>
        </w:rPr>
        <w:t>LA LICITACIÓN.</w:t>
      </w:r>
    </w:p>
    <w:p w14:paraId="6B934A99" w14:textId="77777777" w:rsidR="004016A4" w:rsidRDefault="00000000">
      <w:pPr>
        <w:spacing w:before="120"/>
        <w:ind w:left="426"/>
        <w:jc w:val="both"/>
        <w:rPr>
          <w:rFonts w:ascii="Tahoma" w:eastAsia="Tahoma" w:hAnsi="Tahoma" w:cs="Tahoma"/>
          <w:sz w:val="20"/>
          <w:szCs w:val="20"/>
        </w:rPr>
      </w:pPr>
      <w:r>
        <w:rPr>
          <w:rFonts w:ascii="Tahoma" w:eastAsia="Tahoma" w:hAnsi="Tahoma" w:cs="Tahoma"/>
          <w:b/>
          <w:sz w:val="20"/>
          <w:szCs w:val="20"/>
        </w:rPr>
        <w:t>c)</w:t>
      </w:r>
      <w:r>
        <w:rPr>
          <w:rFonts w:ascii="Tahoma" w:eastAsia="Tahoma" w:hAnsi="Tahoma" w:cs="Tahoma"/>
          <w:sz w:val="20"/>
          <w:szCs w:val="20"/>
        </w:rPr>
        <w:t xml:space="preserve"> Cuando los precios de los bienes y/o servicios ofertados en la propuesta técnica no guarden congruencia con las condiciones y características técnicas ofrecidas y, en consecuencia, no resulten solventes o cuando superen el presupuesto autorizado para la contratación del servicio o en caso de que no exista alguna otra proposición susceptible de evaluación.</w:t>
      </w:r>
    </w:p>
    <w:p w14:paraId="0CA1C453" w14:textId="77777777" w:rsidR="004016A4" w:rsidRDefault="00000000">
      <w:pPr>
        <w:spacing w:before="120"/>
        <w:ind w:left="426"/>
        <w:jc w:val="both"/>
        <w:rPr>
          <w:rFonts w:ascii="Tahoma" w:eastAsia="Tahoma" w:hAnsi="Tahoma" w:cs="Tahoma"/>
          <w:sz w:val="20"/>
          <w:szCs w:val="20"/>
        </w:rPr>
      </w:pPr>
      <w:r>
        <w:rPr>
          <w:rFonts w:ascii="Tahoma" w:eastAsia="Tahoma" w:hAnsi="Tahoma" w:cs="Tahoma"/>
          <w:b/>
          <w:sz w:val="20"/>
          <w:szCs w:val="20"/>
        </w:rPr>
        <w:t>d)</w:t>
      </w:r>
      <w:r>
        <w:rPr>
          <w:rFonts w:ascii="Tahoma" w:eastAsia="Tahoma" w:hAnsi="Tahoma" w:cs="Tahoma"/>
          <w:sz w:val="20"/>
          <w:szCs w:val="20"/>
        </w:rPr>
        <w:t xml:space="preserve"> Cuando la totalidad de las proposiciones se encuentren condicionadas en alguna de sus partes.</w:t>
      </w:r>
    </w:p>
    <w:p w14:paraId="34F557A1" w14:textId="77777777" w:rsidR="004016A4" w:rsidRDefault="004016A4">
      <w:pPr>
        <w:spacing w:before="120"/>
        <w:ind w:left="426"/>
        <w:jc w:val="both"/>
        <w:rPr>
          <w:rFonts w:ascii="Tahoma" w:eastAsia="Tahoma" w:hAnsi="Tahoma" w:cs="Tahoma"/>
          <w:sz w:val="20"/>
          <w:szCs w:val="20"/>
        </w:rPr>
      </w:pPr>
    </w:p>
    <w:p w14:paraId="432F8D29" w14:textId="77777777" w:rsidR="004016A4" w:rsidRDefault="00000000">
      <w:pPr>
        <w:pStyle w:val="Ttulo1"/>
        <w:numPr>
          <w:ilvl w:val="0"/>
          <w:numId w:val="14"/>
        </w:numPr>
      </w:pPr>
      <w:r>
        <w:t xml:space="preserve"> </w:t>
      </w:r>
      <w:bookmarkStart w:id="117" w:name="_Toc163819799"/>
      <w:r>
        <w:t>INCONFORMIDADES.</w:t>
      </w:r>
      <w:bookmarkEnd w:id="117"/>
    </w:p>
    <w:p w14:paraId="12473749" w14:textId="77777777" w:rsidR="004016A4" w:rsidRDefault="004016A4">
      <w:pPr>
        <w:spacing w:after="0"/>
        <w:rPr>
          <w:rFonts w:ascii="Tahoma" w:eastAsia="Tahoma" w:hAnsi="Tahoma" w:cs="Tahoma"/>
          <w:sz w:val="20"/>
          <w:szCs w:val="20"/>
        </w:rPr>
      </w:pPr>
    </w:p>
    <w:p w14:paraId="5120B9BE"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t xml:space="preserve">Con fundamento en lo dispuesto en los artículos 65 y 66 de </w:t>
      </w:r>
      <w:r>
        <w:rPr>
          <w:rFonts w:ascii="Tahoma" w:eastAsia="Tahoma" w:hAnsi="Tahoma" w:cs="Tahoma"/>
          <w:b/>
          <w:sz w:val="20"/>
          <w:szCs w:val="20"/>
        </w:rPr>
        <w:t>LA LEY</w:t>
      </w:r>
      <w:r>
        <w:rPr>
          <w:rFonts w:ascii="Tahoma" w:eastAsia="Tahoma" w:hAnsi="Tahoma" w:cs="Tahoma"/>
          <w:sz w:val="20"/>
          <w:szCs w:val="20"/>
        </w:rPr>
        <w:t xml:space="preserve">, los licitantes podrán presentar inconformidades por escrito, en la Secretaría de la Función Pública o en el Órgano Interno de Control en EL ORGANISMO”, ubicado en el DOMICILIO, dentro de los seis días hábiles siguientes en que ocurra el acto impugnado. Dicha inconformidad podrá presentarse a través de </w:t>
      </w:r>
      <w:r>
        <w:rPr>
          <w:rFonts w:ascii="Tahoma" w:eastAsia="Tahoma" w:hAnsi="Tahoma" w:cs="Tahoma"/>
          <w:b/>
          <w:sz w:val="20"/>
          <w:szCs w:val="20"/>
        </w:rPr>
        <w:t>CompraNet</w:t>
      </w:r>
      <w:r>
        <w:rPr>
          <w:rFonts w:ascii="Tahoma" w:eastAsia="Tahoma" w:hAnsi="Tahoma" w:cs="Tahoma"/>
          <w:sz w:val="20"/>
          <w:szCs w:val="20"/>
        </w:rPr>
        <w:t xml:space="preserve"> en la dirección electrónica  </w:t>
      </w:r>
      <w:hyperlink r:id="rId24">
        <w:r>
          <w:rPr>
            <w:rFonts w:ascii="Tahoma" w:eastAsia="Tahoma" w:hAnsi="Tahoma" w:cs="Tahoma"/>
            <w:color w:val="0000FF"/>
            <w:sz w:val="20"/>
            <w:szCs w:val="20"/>
            <w:u w:val="single"/>
          </w:rPr>
          <w:t>https://upcp-compranet.hacienda.gob.mx/</w:t>
        </w:r>
      </w:hyperlink>
      <w:r>
        <w:rPr>
          <w:rFonts w:ascii="Tahoma" w:eastAsia="Tahoma" w:hAnsi="Tahoma" w:cs="Tahoma"/>
          <w:sz w:val="20"/>
          <w:szCs w:val="20"/>
        </w:rPr>
        <w:t xml:space="preserve">, por los actos que contravengan las disposiciones que rigen en la materia objeto de </w:t>
      </w:r>
      <w:r>
        <w:rPr>
          <w:rFonts w:ascii="Tahoma" w:eastAsia="Tahoma" w:hAnsi="Tahoma" w:cs="Tahoma"/>
          <w:b/>
          <w:sz w:val="20"/>
          <w:szCs w:val="20"/>
        </w:rPr>
        <w:t>LA LEY</w:t>
      </w:r>
      <w:r>
        <w:rPr>
          <w:rFonts w:ascii="Tahoma" w:eastAsia="Tahoma" w:hAnsi="Tahoma" w:cs="Tahoma"/>
          <w:sz w:val="20"/>
          <w:szCs w:val="20"/>
        </w:rPr>
        <w:t>.</w:t>
      </w:r>
    </w:p>
    <w:p w14:paraId="6F82A023" w14:textId="77777777" w:rsidR="004016A4" w:rsidRDefault="004016A4">
      <w:pPr>
        <w:spacing w:before="120" w:after="0"/>
        <w:jc w:val="both"/>
        <w:rPr>
          <w:rFonts w:ascii="Tahoma" w:eastAsia="Tahoma" w:hAnsi="Tahoma" w:cs="Tahoma"/>
          <w:sz w:val="20"/>
          <w:szCs w:val="20"/>
        </w:rPr>
      </w:pPr>
    </w:p>
    <w:p w14:paraId="0146510F" w14:textId="77777777" w:rsidR="004016A4" w:rsidRDefault="00000000">
      <w:pPr>
        <w:pStyle w:val="Ttulo1"/>
        <w:numPr>
          <w:ilvl w:val="0"/>
          <w:numId w:val="14"/>
        </w:numPr>
      </w:pPr>
      <w:bookmarkStart w:id="118" w:name="_Toc163819800"/>
      <w:r>
        <w:t>CONTROVERSIAS.</w:t>
      </w:r>
      <w:bookmarkEnd w:id="118"/>
    </w:p>
    <w:p w14:paraId="01A0671F" w14:textId="77777777" w:rsidR="004016A4" w:rsidRDefault="004016A4">
      <w:pPr>
        <w:spacing w:after="0"/>
        <w:rPr>
          <w:rFonts w:ascii="Tahoma" w:eastAsia="Tahoma" w:hAnsi="Tahoma" w:cs="Tahoma"/>
          <w:sz w:val="20"/>
          <w:szCs w:val="20"/>
        </w:rPr>
      </w:pPr>
    </w:p>
    <w:p w14:paraId="01A0CC5C" w14:textId="77777777" w:rsidR="004016A4" w:rsidRDefault="00000000">
      <w:pPr>
        <w:spacing w:after="0"/>
        <w:jc w:val="both"/>
        <w:rPr>
          <w:rFonts w:ascii="Tahoma" w:eastAsia="Tahoma" w:hAnsi="Tahoma" w:cs="Tahoma"/>
          <w:sz w:val="20"/>
          <w:szCs w:val="20"/>
        </w:rPr>
      </w:pPr>
      <w:r>
        <w:rPr>
          <w:rFonts w:ascii="Tahoma" w:eastAsia="Tahoma" w:hAnsi="Tahoma" w:cs="Tahoma"/>
          <w:sz w:val="20"/>
          <w:szCs w:val="20"/>
        </w:rPr>
        <w:lastRenderedPageBreak/>
        <w:t xml:space="preserve">La solución de las controversias que se susciten con motivo de la contratación y entrega de los bienes y/o servicios objeto de la presente </w:t>
      </w:r>
      <w:r>
        <w:rPr>
          <w:rFonts w:ascii="Tahoma" w:eastAsia="Tahoma" w:hAnsi="Tahoma" w:cs="Tahoma"/>
          <w:b/>
          <w:sz w:val="20"/>
          <w:szCs w:val="20"/>
        </w:rPr>
        <w:t>LA LICITACIÓN</w:t>
      </w:r>
      <w:r>
        <w:rPr>
          <w:rFonts w:ascii="Tahoma" w:eastAsia="Tahoma" w:hAnsi="Tahoma" w:cs="Tahoma"/>
          <w:sz w:val="20"/>
          <w:szCs w:val="20"/>
        </w:rPr>
        <w:t xml:space="preserve">, incluyendo las relativas a la interpretación de las cláusulas del contrato o por cuestiones derivadas de su ejecución, se resolverá por los Tribunales Federales de la ciudad de Guadalajara, Jalisco, de conformidad con lo previsto en el artículo 85 de </w:t>
      </w:r>
      <w:r>
        <w:rPr>
          <w:rFonts w:ascii="Tahoma" w:eastAsia="Tahoma" w:hAnsi="Tahoma" w:cs="Tahoma"/>
          <w:b/>
          <w:sz w:val="20"/>
          <w:szCs w:val="20"/>
        </w:rPr>
        <w:t>LA LEY</w:t>
      </w:r>
      <w:r>
        <w:rPr>
          <w:rFonts w:ascii="Tahoma" w:eastAsia="Tahoma" w:hAnsi="Tahoma" w:cs="Tahoma"/>
          <w:sz w:val="20"/>
          <w:szCs w:val="20"/>
        </w:rPr>
        <w:t>.</w:t>
      </w:r>
    </w:p>
    <w:p w14:paraId="10CC97F6" w14:textId="77777777" w:rsidR="004016A4" w:rsidRDefault="004016A4">
      <w:pPr>
        <w:spacing w:after="0"/>
        <w:jc w:val="both"/>
        <w:rPr>
          <w:rFonts w:ascii="Tahoma" w:eastAsia="Tahoma" w:hAnsi="Tahoma" w:cs="Tahoma"/>
          <w:sz w:val="20"/>
          <w:szCs w:val="20"/>
        </w:rPr>
      </w:pPr>
    </w:p>
    <w:p w14:paraId="13EE7BDA" w14:textId="77777777" w:rsidR="004016A4" w:rsidRDefault="00000000">
      <w:pPr>
        <w:pStyle w:val="Ttulo1"/>
        <w:numPr>
          <w:ilvl w:val="0"/>
          <w:numId w:val="14"/>
        </w:numPr>
      </w:pPr>
      <w:bookmarkStart w:id="119" w:name="_Toc163819801"/>
      <w:r>
        <w:t>SANCIONES.</w:t>
      </w:r>
      <w:bookmarkEnd w:id="119"/>
      <w:r>
        <w:t xml:space="preserve"> </w:t>
      </w:r>
    </w:p>
    <w:p w14:paraId="3F121406" w14:textId="77777777" w:rsidR="004016A4" w:rsidRDefault="004016A4">
      <w:pPr>
        <w:spacing w:after="0"/>
        <w:rPr>
          <w:rFonts w:ascii="Tahoma" w:eastAsia="Tahoma" w:hAnsi="Tahoma" w:cs="Tahoma"/>
          <w:sz w:val="20"/>
          <w:szCs w:val="20"/>
        </w:rPr>
      </w:pPr>
    </w:p>
    <w:p w14:paraId="3396EE32" w14:textId="77777777" w:rsidR="004016A4" w:rsidRDefault="00000000">
      <w:pPr>
        <w:pBdr>
          <w:top w:val="nil"/>
          <w:left w:val="nil"/>
          <w:bottom w:val="nil"/>
          <w:right w:val="nil"/>
          <w:between w:val="nil"/>
        </w:pBdr>
        <w:spacing w:after="0"/>
        <w:jc w:val="both"/>
        <w:rPr>
          <w:rFonts w:ascii="Tahoma" w:eastAsia="Tahoma" w:hAnsi="Tahoma" w:cs="Tahoma"/>
          <w:color w:val="000000"/>
          <w:sz w:val="20"/>
          <w:szCs w:val="20"/>
        </w:rPr>
      </w:pPr>
      <w:r>
        <w:rPr>
          <w:rFonts w:ascii="Tahoma" w:eastAsia="Tahoma" w:hAnsi="Tahoma" w:cs="Tahoma"/>
          <w:color w:val="000000"/>
          <w:sz w:val="20"/>
          <w:szCs w:val="20"/>
        </w:rPr>
        <w:t xml:space="preserve">Cuando un </w:t>
      </w:r>
      <w:r>
        <w:rPr>
          <w:rFonts w:ascii="Tahoma" w:eastAsia="Tahoma" w:hAnsi="Tahoma" w:cs="Tahoma"/>
          <w:b/>
          <w:color w:val="000000"/>
          <w:sz w:val="20"/>
          <w:szCs w:val="20"/>
        </w:rPr>
        <w:t>LICITANTE</w:t>
      </w:r>
      <w:r>
        <w:rPr>
          <w:rFonts w:ascii="Tahoma" w:eastAsia="Tahoma" w:hAnsi="Tahoma" w:cs="Tahoma"/>
          <w:color w:val="000000"/>
          <w:sz w:val="20"/>
          <w:szCs w:val="20"/>
        </w:rPr>
        <w:t xml:space="preserve"> o </w:t>
      </w:r>
      <w:r>
        <w:rPr>
          <w:rFonts w:ascii="Tahoma" w:eastAsia="Tahoma" w:hAnsi="Tahoma" w:cs="Tahoma"/>
          <w:b/>
          <w:color w:val="000000"/>
          <w:sz w:val="20"/>
          <w:szCs w:val="20"/>
        </w:rPr>
        <w:t>PROVEEDOR</w:t>
      </w:r>
      <w:r>
        <w:rPr>
          <w:rFonts w:ascii="Tahoma" w:eastAsia="Tahoma" w:hAnsi="Tahoma" w:cs="Tahoma"/>
          <w:color w:val="000000"/>
          <w:sz w:val="20"/>
          <w:szCs w:val="20"/>
        </w:rPr>
        <w:t xml:space="preserve"> viole alguna disposición de </w:t>
      </w:r>
      <w:r>
        <w:rPr>
          <w:rFonts w:ascii="Tahoma" w:eastAsia="Tahoma" w:hAnsi="Tahoma" w:cs="Tahoma"/>
          <w:b/>
          <w:color w:val="000000"/>
          <w:sz w:val="20"/>
          <w:szCs w:val="20"/>
        </w:rPr>
        <w:t>LA LEY</w:t>
      </w:r>
      <w:r>
        <w:rPr>
          <w:rFonts w:ascii="Tahoma" w:eastAsia="Tahoma" w:hAnsi="Tahoma" w:cs="Tahoma"/>
          <w:color w:val="000000"/>
          <w:sz w:val="20"/>
          <w:szCs w:val="20"/>
        </w:rPr>
        <w:t xml:space="preserve">, no firme el contrato dentro del término establecido en la misma, no cumpla sus obligaciones contractuales, o proporcione información falsa, se hará del conocimiento del Órgano Interno de Control, a fin de que se proceda en los términos de los artículos 59 y 60 de </w:t>
      </w:r>
      <w:r>
        <w:rPr>
          <w:rFonts w:ascii="Tahoma" w:eastAsia="Tahoma" w:hAnsi="Tahoma" w:cs="Tahoma"/>
          <w:b/>
          <w:color w:val="000000"/>
          <w:sz w:val="20"/>
          <w:szCs w:val="20"/>
        </w:rPr>
        <w:t>LA</w:t>
      </w:r>
      <w:r>
        <w:rPr>
          <w:rFonts w:ascii="Tahoma" w:eastAsia="Tahoma" w:hAnsi="Tahoma" w:cs="Tahoma"/>
          <w:color w:val="000000"/>
          <w:sz w:val="20"/>
          <w:szCs w:val="20"/>
        </w:rPr>
        <w:t xml:space="preserve"> </w:t>
      </w:r>
      <w:r>
        <w:rPr>
          <w:rFonts w:ascii="Tahoma" w:eastAsia="Tahoma" w:hAnsi="Tahoma" w:cs="Tahoma"/>
          <w:b/>
          <w:color w:val="000000"/>
          <w:sz w:val="20"/>
          <w:szCs w:val="20"/>
        </w:rPr>
        <w:t>LEY</w:t>
      </w:r>
      <w:r>
        <w:rPr>
          <w:rFonts w:ascii="Tahoma" w:eastAsia="Tahoma" w:hAnsi="Tahoma" w:cs="Tahoma"/>
          <w:color w:val="000000"/>
          <w:sz w:val="20"/>
          <w:szCs w:val="20"/>
        </w:rPr>
        <w:t xml:space="preserve">. </w:t>
      </w:r>
    </w:p>
    <w:p w14:paraId="403CD32C" w14:textId="77777777"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787E251C" w14:textId="77777777" w:rsidR="004016A4" w:rsidRDefault="00000000">
      <w:pPr>
        <w:pStyle w:val="Ttulo1"/>
        <w:numPr>
          <w:ilvl w:val="0"/>
          <w:numId w:val="14"/>
        </w:numPr>
      </w:pPr>
      <w:bookmarkStart w:id="120" w:name="_Toc163819802"/>
      <w:r>
        <w:t>NO NEGOCIACIÓN DE CONDICIONES.</w:t>
      </w:r>
      <w:bookmarkEnd w:id="120"/>
      <w:r>
        <w:t xml:space="preserve"> </w:t>
      </w:r>
    </w:p>
    <w:p w14:paraId="1A62931E" w14:textId="77777777"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52B2A7C2" w14:textId="77777777" w:rsidR="004016A4" w:rsidRDefault="00000000">
      <w:pPr>
        <w:pBdr>
          <w:top w:val="nil"/>
          <w:left w:val="nil"/>
          <w:bottom w:val="nil"/>
          <w:right w:val="nil"/>
          <w:between w:val="nil"/>
        </w:pBdr>
        <w:spacing w:after="0"/>
        <w:jc w:val="both"/>
        <w:rPr>
          <w:rFonts w:ascii="Tahoma" w:eastAsia="Tahoma" w:hAnsi="Tahoma" w:cs="Tahoma"/>
          <w:color w:val="000000"/>
          <w:sz w:val="20"/>
          <w:szCs w:val="20"/>
        </w:rPr>
      </w:pPr>
      <w:proofErr w:type="gramStart"/>
      <w:r>
        <w:rPr>
          <w:rFonts w:ascii="Tahoma" w:eastAsia="Tahoma" w:hAnsi="Tahoma" w:cs="Tahoma"/>
          <w:color w:val="000000"/>
          <w:sz w:val="20"/>
          <w:szCs w:val="20"/>
        </w:rPr>
        <w:t>Bajo ninguna circunstancia</w:t>
      </w:r>
      <w:proofErr w:type="gramEnd"/>
      <w:r>
        <w:rPr>
          <w:rFonts w:ascii="Tahoma" w:eastAsia="Tahoma" w:hAnsi="Tahoma" w:cs="Tahoma"/>
          <w:color w:val="000000"/>
          <w:sz w:val="20"/>
          <w:szCs w:val="20"/>
        </w:rPr>
        <w:t xml:space="preserve"> podrán ser negociadas las condiciones establecidas en </w:t>
      </w:r>
      <w:r>
        <w:rPr>
          <w:rFonts w:ascii="Tahoma" w:eastAsia="Tahoma" w:hAnsi="Tahoma" w:cs="Tahoma"/>
          <w:b/>
          <w:color w:val="000000"/>
          <w:sz w:val="20"/>
          <w:szCs w:val="20"/>
        </w:rPr>
        <w:t>LA LICITACIÓN</w:t>
      </w:r>
      <w:r>
        <w:rPr>
          <w:rFonts w:ascii="Tahoma" w:eastAsia="Tahoma" w:hAnsi="Tahoma" w:cs="Tahoma"/>
          <w:color w:val="000000"/>
          <w:sz w:val="20"/>
          <w:szCs w:val="20"/>
        </w:rPr>
        <w:t xml:space="preserve">, o las </w:t>
      </w:r>
      <w:r>
        <w:rPr>
          <w:rFonts w:ascii="Tahoma" w:eastAsia="Tahoma" w:hAnsi="Tahoma" w:cs="Tahoma"/>
          <w:b/>
          <w:color w:val="000000"/>
          <w:sz w:val="20"/>
          <w:szCs w:val="20"/>
        </w:rPr>
        <w:t>PROPUESTAS</w:t>
      </w:r>
      <w:r>
        <w:rPr>
          <w:rFonts w:ascii="Tahoma" w:eastAsia="Tahoma" w:hAnsi="Tahoma" w:cs="Tahoma"/>
          <w:color w:val="000000"/>
          <w:sz w:val="20"/>
          <w:szCs w:val="20"/>
        </w:rPr>
        <w:t xml:space="preserve"> presentadas por los </w:t>
      </w:r>
      <w:r>
        <w:rPr>
          <w:rFonts w:ascii="Tahoma" w:eastAsia="Tahoma" w:hAnsi="Tahoma" w:cs="Tahoma"/>
          <w:b/>
          <w:color w:val="000000"/>
          <w:sz w:val="20"/>
          <w:szCs w:val="20"/>
        </w:rPr>
        <w:t>LICITANTES</w:t>
      </w:r>
      <w:r>
        <w:rPr>
          <w:rFonts w:ascii="Tahoma" w:eastAsia="Tahoma" w:hAnsi="Tahoma" w:cs="Tahoma"/>
          <w:color w:val="000000"/>
          <w:sz w:val="20"/>
          <w:szCs w:val="20"/>
        </w:rPr>
        <w:t xml:space="preserve">. El </w:t>
      </w:r>
      <w:r>
        <w:rPr>
          <w:rFonts w:ascii="Tahoma" w:eastAsia="Tahoma" w:hAnsi="Tahoma" w:cs="Tahoma"/>
          <w:b/>
          <w:color w:val="000000"/>
          <w:sz w:val="20"/>
          <w:szCs w:val="20"/>
        </w:rPr>
        <w:t>PROVEEDOR</w:t>
      </w:r>
      <w:r>
        <w:rPr>
          <w:rFonts w:ascii="Tahoma" w:eastAsia="Tahoma" w:hAnsi="Tahoma" w:cs="Tahoma"/>
          <w:color w:val="000000"/>
          <w:sz w:val="20"/>
          <w:szCs w:val="20"/>
        </w:rPr>
        <w:t xml:space="preserve"> al que se le adjudique el contrato, no podrá transmitir bajo ningún título, los derechos y obligaciones que se deriven del mismo, salvo los derechos de cobro.</w:t>
      </w:r>
    </w:p>
    <w:p w14:paraId="2ADAB0B8" w14:textId="77777777" w:rsidR="004016A4" w:rsidRDefault="004016A4">
      <w:pPr>
        <w:pBdr>
          <w:top w:val="nil"/>
          <w:left w:val="nil"/>
          <w:bottom w:val="nil"/>
          <w:right w:val="nil"/>
          <w:between w:val="nil"/>
        </w:pBdr>
        <w:spacing w:after="0"/>
        <w:jc w:val="both"/>
        <w:rPr>
          <w:rFonts w:ascii="Tahoma" w:eastAsia="Tahoma" w:hAnsi="Tahoma" w:cs="Tahoma"/>
          <w:color w:val="000000"/>
          <w:sz w:val="20"/>
          <w:szCs w:val="20"/>
        </w:rPr>
      </w:pPr>
    </w:p>
    <w:p w14:paraId="22BA4442" w14:textId="77777777" w:rsidR="004016A4" w:rsidRDefault="00000000">
      <w:pPr>
        <w:pStyle w:val="Ttulo1"/>
        <w:numPr>
          <w:ilvl w:val="0"/>
          <w:numId w:val="14"/>
        </w:numPr>
      </w:pPr>
      <w:bookmarkStart w:id="121" w:name="_Toc163819803"/>
      <w:r>
        <w:t>AUDITORIAS</w:t>
      </w:r>
      <w:bookmarkEnd w:id="121"/>
    </w:p>
    <w:p w14:paraId="5ED96168" w14:textId="2527A7EC" w:rsidR="004016A4" w:rsidRDefault="00000000">
      <w:pPr>
        <w:spacing w:before="120"/>
        <w:jc w:val="both"/>
        <w:rPr>
          <w:rFonts w:ascii="Tahoma" w:eastAsia="Tahoma" w:hAnsi="Tahoma" w:cs="Tahoma"/>
          <w:sz w:val="20"/>
          <w:szCs w:val="20"/>
        </w:rPr>
      </w:pPr>
      <w:r>
        <w:rPr>
          <w:rFonts w:ascii="Tahoma" w:eastAsia="Tahoma" w:hAnsi="Tahoma" w:cs="Tahoma"/>
          <w:sz w:val="20"/>
          <w:szCs w:val="20"/>
        </w:rPr>
        <w:t xml:space="preserve">En términos de lo que establece el artículo 107 del Reglamento de </w:t>
      </w:r>
      <w:r>
        <w:rPr>
          <w:rFonts w:ascii="Tahoma" w:eastAsia="Tahoma" w:hAnsi="Tahoma" w:cs="Tahoma"/>
          <w:b/>
          <w:sz w:val="20"/>
          <w:szCs w:val="20"/>
        </w:rPr>
        <w:t>LA LEY</w:t>
      </w:r>
      <w:r>
        <w:rPr>
          <w:rFonts w:ascii="Tahoma" w:eastAsia="Tahoma" w:hAnsi="Tahoma" w:cs="Tahoma"/>
          <w:sz w:val="20"/>
          <w:szCs w:val="20"/>
        </w:rPr>
        <w:t xml:space="preserve">, la Secretaría de la Función Pública y/o el Órgano Interno de </w:t>
      </w:r>
      <w:r w:rsidR="00446D4D">
        <w:rPr>
          <w:rFonts w:ascii="Tahoma" w:eastAsia="Tahoma" w:hAnsi="Tahoma" w:cs="Tahoma"/>
          <w:sz w:val="20"/>
          <w:szCs w:val="20"/>
        </w:rPr>
        <w:t>Control con</w:t>
      </w:r>
      <w:r>
        <w:rPr>
          <w:rFonts w:ascii="Tahoma" w:eastAsia="Tahoma" w:hAnsi="Tahoma" w:cs="Tahoma"/>
          <w:sz w:val="20"/>
          <w:szCs w:val="20"/>
        </w:rPr>
        <w:t xml:space="preserve"> motivo de las auditorías, visitas o inspecciones que practiquen, podrán solicitar al proveedor información y/o documentación relacionada con los contratos o pedidos. Para estos efectos, el l licitante adjudicado deberá proporcionar la información que en su momento requieran los Órganos Fiscalizadores.</w:t>
      </w:r>
    </w:p>
    <w:p w14:paraId="547AACEB" w14:textId="77777777" w:rsidR="004016A4" w:rsidRDefault="00000000">
      <w:pPr>
        <w:rPr>
          <w:rFonts w:ascii="Tahoma" w:eastAsia="Tahoma" w:hAnsi="Tahoma" w:cs="Tahoma"/>
          <w:b/>
          <w:sz w:val="20"/>
          <w:szCs w:val="20"/>
        </w:rPr>
      </w:pPr>
      <w:r>
        <w:br w:type="page"/>
      </w:r>
    </w:p>
    <w:p w14:paraId="0148A0EC" w14:textId="77777777" w:rsidR="004016A4" w:rsidRPr="00F20696" w:rsidRDefault="00000000">
      <w:pPr>
        <w:spacing w:after="0"/>
        <w:jc w:val="center"/>
        <w:rPr>
          <w:rFonts w:ascii="Tahoma" w:eastAsia="Tahoma" w:hAnsi="Tahoma" w:cs="Tahoma"/>
          <w:b/>
          <w:sz w:val="20"/>
          <w:szCs w:val="20"/>
        </w:rPr>
      </w:pPr>
      <w:r w:rsidRPr="00F20696">
        <w:rPr>
          <w:rFonts w:ascii="Tahoma" w:eastAsia="Tahoma" w:hAnsi="Tahoma" w:cs="Tahoma"/>
          <w:b/>
          <w:sz w:val="20"/>
          <w:szCs w:val="20"/>
        </w:rPr>
        <w:lastRenderedPageBreak/>
        <w:t>ANEXO 1. CARTA DE REQUERIMIENTOS TÉCNICOS</w:t>
      </w:r>
    </w:p>
    <w:p w14:paraId="5A522046" w14:textId="77777777" w:rsidR="004016A4" w:rsidRPr="00F20696" w:rsidRDefault="004016A4">
      <w:pPr>
        <w:spacing w:after="0"/>
        <w:jc w:val="center"/>
        <w:rPr>
          <w:rFonts w:ascii="Tahoma" w:eastAsia="Tahoma" w:hAnsi="Tahoma" w:cs="Tahoma"/>
          <w:b/>
          <w:sz w:val="20"/>
          <w:szCs w:val="20"/>
        </w:rPr>
      </w:pPr>
    </w:p>
    <w:tbl>
      <w:tblPr>
        <w:tblStyle w:val="ab"/>
        <w:tblW w:w="97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9"/>
        <w:gridCol w:w="6478"/>
        <w:gridCol w:w="1208"/>
        <w:gridCol w:w="1116"/>
      </w:tblGrid>
      <w:tr w:rsidR="004016A4" w:rsidRPr="00F20696" w14:paraId="64305D5C" w14:textId="77777777">
        <w:trPr>
          <w:trHeight w:val="652"/>
        </w:trPr>
        <w:tc>
          <w:tcPr>
            <w:tcW w:w="969" w:type="dxa"/>
            <w:shd w:val="clear" w:color="auto" w:fill="F2F2F2"/>
            <w:vAlign w:val="center"/>
          </w:tcPr>
          <w:p w14:paraId="0015600C" w14:textId="77777777" w:rsidR="004016A4" w:rsidRPr="00F20696" w:rsidRDefault="00000000">
            <w:pPr>
              <w:spacing w:after="0"/>
              <w:jc w:val="center"/>
              <w:rPr>
                <w:rFonts w:ascii="Tahoma" w:eastAsia="Tahoma" w:hAnsi="Tahoma" w:cs="Tahoma"/>
                <w:b/>
                <w:sz w:val="18"/>
                <w:szCs w:val="18"/>
              </w:rPr>
            </w:pPr>
            <w:r w:rsidRPr="00F20696">
              <w:rPr>
                <w:rFonts w:ascii="Tahoma" w:eastAsia="Tahoma" w:hAnsi="Tahoma" w:cs="Tahoma"/>
                <w:b/>
                <w:sz w:val="18"/>
                <w:szCs w:val="18"/>
              </w:rPr>
              <w:t>PARTIDA</w:t>
            </w:r>
          </w:p>
        </w:tc>
        <w:tc>
          <w:tcPr>
            <w:tcW w:w="6478" w:type="dxa"/>
            <w:shd w:val="clear" w:color="auto" w:fill="F2F2F2"/>
            <w:vAlign w:val="center"/>
          </w:tcPr>
          <w:p w14:paraId="4F125DA9" w14:textId="77777777" w:rsidR="004016A4" w:rsidRPr="00F20696" w:rsidRDefault="00000000">
            <w:pPr>
              <w:spacing w:after="0"/>
              <w:jc w:val="center"/>
              <w:rPr>
                <w:rFonts w:ascii="Tahoma" w:eastAsia="Tahoma" w:hAnsi="Tahoma" w:cs="Tahoma"/>
                <w:b/>
                <w:sz w:val="18"/>
                <w:szCs w:val="18"/>
              </w:rPr>
            </w:pPr>
            <w:r w:rsidRPr="00F20696">
              <w:rPr>
                <w:rFonts w:ascii="Tahoma" w:eastAsia="Tahoma" w:hAnsi="Tahoma" w:cs="Tahoma"/>
                <w:b/>
                <w:sz w:val="18"/>
                <w:szCs w:val="18"/>
              </w:rPr>
              <w:t>DESCRIPCION</w:t>
            </w:r>
          </w:p>
        </w:tc>
        <w:tc>
          <w:tcPr>
            <w:tcW w:w="1208" w:type="dxa"/>
            <w:shd w:val="clear" w:color="auto" w:fill="F2F2F2"/>
            <w:vAlign w:val="center"/>
          </w:tcPr>
          <w:p w14:paraId="0EA00A2B" w14:textId="77777777" w:rsidR="004016A4" w:rsidRPr="00F20696" w:rsidRDefault="00000000">
            <w:pPr>
              <w:spacing w:after="0"/>
              <w:jc w:val="center"/>
              <w:rPr>
                <w:rFonts w:ascii="Tahoma" w:eastAsia="Tahoma" w:hAnsi="Tahoma" w:cs="Tahoma"/>
                <w:b/>
                <w:sz w:val="18"/>
                <w:szCs w:val="18"/>
              </w:rPr>
            </w:pPr>
            <w:r w:rsidRPr="00F20696">
              <w:rPr>
                <w:rFonts w:ascii="Tahoma" w:eastAsia="Tahoma" w:hAnsi="Tahoma" w:cs="Tahoma"/>
                <w:b/>
                <w:sz w:val="18"/>
                <w:szCs w:val="18"/>
              </w:rPr>
              <w:t>UNIDAD DE MEDIDA</w:t>
            </w:r>
          </w:p>
        </w:tc>
        <w:tc>
          <w:tcPr>
            <w:tcW w:w="1116" w:type="dxa"/>
            <w:shd w:val="clear" w:color="auto" w:fill="F2F2F2"/>
            <w:vAlign w:val="center"/>
          </w:tcPr>
          <w:p w14:paraId="2CB2D8B5" w14:textId="77777777" w:rsidR="004016A4" w:rsidRPr="00F20696" w:rsidRDefault="00000000">
            <w:pPr>
              <w:spacing w:after="0"/>
              <w:jc w:val="center"/>
              <w:rPr>
                <w:rFonts w:ascii="Tahoma" w:eastAsia="Tahoma" w:hAnsi="Tahoma" w:cs="Tahoma"/>
                <w:b/>
                <w:sz w:val="18"/>
                <w:szCs w:val="18"/>
              </w:rPr>
            </w:pPr>
            <w:r w:rsidRPr="00F20696">
              <w:rPr>
                <w:rFonts w:ascii="Tahoma" w:eastAsia="Tahoma" w:hAnsi="Tahoma" w:cs="Tahoma"/>
                <w:b/>
                <w:sz w:val="18"/>
                <w:szCs w:val="18"/>
              </w:rPr>
              <w:t>CANTIDAD</w:t>
            </w:r>
          </w:p>
        </w:tc>
      </w:tr>
      <w:tr w:rsidR="004016A4" w:rsidRPr="00F20696" w14:paraId="23162DFD" w14:textId="77777777">
        <w:trPr>
          <w:trHeight w:val="567"/>
        </w:trPr>
        <w:tc>
          <w:tcPr>
            <w:tcW w:w="969" w:type="dxa"/>
            <w:shd w:val="clear" w:color="auto" w:fill="auto"/>
            <w:vAlign w:val="center"/>
          </w:tcPr>
          <w:p w14:paraId="2E7A88CF" w14:textId="77777777" w:rsidR="004016A4" w:rsidRPr="00F20696" w:rsidRDefault="00000000">
            <w:pPr>
              <w:spacing w:after="0"/>
              <w:jc w:val="center"/>
              <w:rPr>
                <w:rFonts w:ascii="Tahoma" w:eastAsia="Tahoma" w:hAnsi="Tahoma" w:cs="Tahoma"/>
                <w:color w:val="000000"/>
                <w:sz w:val="18"/>
                <w:szCs w:val="18"/>
              </w:rPr>
            </w:pPr>
            <w:r w:rsidRPr="00F20696">
              <w:rPr>
                <w:rFonts w:ascii="Tahoma" w:eastAsia="Tahoma" w:hAnsi="Tahoma" w:cs="Tahoma"/>
                <w:color w:val="000000"/>
                <w:sz w:val="18"/>
                <w:szCs w:val="18"/>
              </w:rPr>
              <w:t>1</w:t>
            </w:r>
          </w:p>
        </w:tc>
        <w:tc>
          <w:tcPr>
            <w:tcW w:w="6478" w:type="dxa"/>
            <w:shd w:val="clear" w:color="auto" w:fill="auto"/>
            <w:vAlign w:val="center"/>
          </w:tcPr>
          <w:p w14:paraId="2DDF46BD" w14:textId="2AAF59A3" w:rsidR="004016A4" w:rsidRPr="00F20696" w:rsidRDefault="00DE3728">
            <w:pPr>
              <w:spacing w:after="0"/>
              <w:jc w:val="both"/>
              <w:rPr>
                <w:rFonts w:ascii="Tahoma" w:eastAsia="Tahoma" w:hAnsi="Tahoma" w:cs="Tahoma"/>
                <w:sz w:val="18"/>
                <w:szCs w:val="18"/>
              </w:rPr>
            </w:pPr>
            <w:bookmarkStart w:id="122" w:name="_heading=h.45jfvxd" w:colFirst="0" w:colLast="0"/>
            <w:bookmarkEnd w:id="122"/>
            <w:r>
              <w:rPr>
                <w:rFonts w:ascii="Tahoma" w:eastAsia="Tahoma" w:hAnsi="Tahoma" w:cs="Tahoma"/>
                <w:sz w:val="18"/>
                <w:szCs w:val="18"/>
              </w:rPr>
              <w:t>SERVICIO INTEGRAL PARA LA PREVENCIÓN Y CONTROL DE LAS ARBOVIROSIS EN EL ESTADO DE JALISCO 2024</w:t>
            </w:r>
            <w:r w:rsidRPr="00F20696">
              <w:rPr>
                <w:rFonts w:ascii="Tahoma" w:eastAsia="Tahoma" w:hAnsi="Tahoma" w:cs="Tahoma"/>
                <w:sz w:val="18"/>
                <w:szCs w:val="18"/>
              </w:rPr>
              <w:t>.</w:t>
            </w:r>
          </w:p>
        </w:tc>
        <w:tc>
          <w:tcPr>
            <w:tcW w:w="1208" w:type="dxa"/>
            <w:shd w:val="clear" w:color="auto" w:fill="auto"/>
            <w:vAlign w:val="center"/>
          </w:tcPr>
          <w:p w14:paraId="69A99CD2" w14:textId="77777777" w:rsidR="004016A4" w:rsidRPr="00F20696" w:rsidRDefault="00000000">
            <w:pPr>
              <w:spacing w:after="0"/>
              <w:jc w:val="center"/>
              <w:rPr>
                <w:rFonts w:ascii="Tahoma" w:eastAsia="Tahoma" w:hAnsi="Tahoma" w:cs="Tahoma"/>
                <w:color w:val="000000"/>
                <w:sz w:val="18"/>
                <w:szCs w:val="18"/>
              </w:rPr>
            </w:pPr>
            <w:r w:rsidRPr="00F20696">
              <w:rPr>
                <w:rFonts w:ascii="Tahoma" w:eastAsia="Tahoma" w:hAnsi="Tahoma" w:cs="Tahoma"/>
                <w:color w:val="000000"/>
                <w:sz w:val="18"/>
                <w:szCs w:val="18"/>
              </w:rPr>
              <w:t>SERV</w:t>
            </w:r>
          </w:p>
        </w:tc>
        <w:tc>
          <w:tcPr>
            <w:tcW w:w="1116" w:type="dxa"/>
            <w:shd w:val="clear" w:color="auto" w:fill="FFFFFF"/>
            <w:vAlign w:val="center"/>
          </w:tcPr>
          <w:p w14:paraId="2AF20E2A" w14:textId="77777777" w:rsidR="004016A4" w:rsidRPr="00F20696" w:rsidRDefault="00000000">
            <w:pPr>
              <w:spacing w:after="0"/>
              <w:jc w:val="center"/>
              <w:rPr>
                <w:rFonts w:ascii="Tahoma" w:eastAsia="Tahoma" w:hAnsi="Tahoma" w:cs="Tahoma"/>
                <w:sz w:val="18"/>
                <w:szCs w:val="18"/>
              </w:rPr>
            </w:pPr>
            <w:r w:rsidRPr="00F20696">
              <w:rPr>
                <w:rFonts w:ascii="Tahoma" w:eastAsia="Tahoma" w:hAnsi="Tahoma" w:cs="Tahoma"/>
                <w:sz w:val="18"/>
                <w:szCs w:val="18"/>
              </w:rPr>
              <w:t>1</w:t>
            </w:r>
          </w:p>
        </w:tc>
      </w:tr>
    </w:tbl>
    <w:p w14:paraId="315DFF5E" w14:textId="77777777" w:rsidR="004016A4" w:rsidRPr="00F20696" w:rsidRDefault="004016A4">
      <w:pPr>
        <w:spacing w:after="0"/>
        <w:rPr>
          <w:rFonts w:ascii="Tahoma" w:eastAsia="Tahoma" w:hAnsi="Tahoma" w:cs="Tahoma"/>
          <w:sz w:val="20"/>
          <w:szCs w:val="20"/>
        </w:rPr>
      </w:pPr>
    </w:p>
    <w:bookmarkStart w:id="123" w:name="_MON_1774166824"/>
    <w:bookmarkEnd w:id="123"/>
    <w:p w14:paraId="7E1A7E9A" w14:textId="75D11D6F" w:rsidR="004016A4" w:rsidRPr="00F20696" w:rsidRDefault="00371641" w:rsidP="00B33EDD">
      <w:pPr>
        <w:spacing w:after="0"/>
        <w:jc w:val="center"/>
        <w:rPr>
          <w:rFonts w:ascii="Tahoma" w:eastAsia="Tahoma" w:hAnsi="Tahoma" w:cs="Tahoma"/>
          <w:sz w:val="20"/>
          <w:szCs w:val="20"/>
        </w:rPr>
      </w:pPr>
      <w:r>
        <w:rPr>
          <w:rFonts w:ascii="Tahoma" w:eastAsia="Tahoma" w:hAnsi="Tahoma" w:cs="Tahoma"/>
          <w:sz w:val="20"/>
          <w:szCs w:val="20"/>
        </w:rPr>
        <w:object w:dxaOrig="1530" w:dyaOrig="995" w14:anchorId="715C6C1C">
          <v:shape id="_x0000_i1026" type="#_x0000_t75" style="width:76.3pt;height:49.45pt" o:ole="">
            <v:imagedata r:id="rId25" o:title=""/>
          </v:shape>
          <o:OLEObject Type="Embed" ProgID="Word.Document.12" ShapeID="_x0000_i1026" DrawAspect="Icon" ObjectID="_1774432624" r:id="rId26">
            <o:FieldCodes>\s</o:FieldCodes>
          </o:OLEObject>
        </w:object>
      </w:r>
    </w:p>
    <w:p w14:paraId="27423B93" w14:textId="77777777" w:rsidR="004016A4" w:rsidRPr="00F20696" w:rsidRDefault="004016A4">
      <w:pPr>
        <w:rPr>
          <w:rFonts w:ascii="Tahoma" w:eastAsia="Tahoma" w:hAnsi="Tahoma" w:cs="Tahoma"/>
          <w:sz w:val="20"/>
          <w:szCs w:val="20"/>
        </w:rPr>
      </w:pPr>
    </w:p>
    <w:p w14:paraId="32F42FE0"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w:t>
      </w:r>
      <w:r w:rsidRPr="00F20696">
        <w:rPr>
          <w:rFonts w:ascii="Tahoma" w:eastAsia="Tahoma" w:hAnsi="Tahoma" w:cs="Tahoma"/>
          <w:b/>
          <w:sz w:val="20"/>
          <w:szCs w:val="20"/>
        </w:rPr>
        <w:t>FIN DEL ANEXO TÉCNICO</w:t>
      </w:r>
      <w:r w:rsidRPr="00F20696">
        <w:rPr>
          <w:rFonts w:ascii="Tahoma" w:eastAsia="Tahoma" w:hAnsi="Tahoma" w:cs="Tahoma"/>
          <w:sz w:val="20"/>
          <w:szCs w:val="20"/>
        </w:rPr>
        <w:t>-------------------------------------------</w:t>
      </w:r>
    </w:p>
    <w:p w14:paraId="5CDD6410" w14:textId="77777777" w:rsidR="004016A4" w:rsidRPr="00F20696" w:rsidRDefault="004016A4">
      <w:pPr>
        <w:rPr>
          <w:rFonts w:ascii="Tahoma" w:eastAsia="Tahoma" w:hAnsi="Tahoma" w:cs="Tahoma"/>
          <w:b/>
          <w:sz w:val="20"/>
          <w:szCs w:val="20"/>
        </w:rPr>
      </w:pPr>
    </w:p>
    <w:p w14:paraId="3454A2CA" w14:textId="77777777" w:rsidR="004016A4" w:rsidRPr="00F20696" w:rsidRDefault="00000000">
      <w:pPr>
        <w:rPr>
          <w:rFonts w:ascii="Tahoma" w:eastAsia="Tahoma" w:hAnsi="Tahoma" w:cs="Tahoma"/>
          <w:b/>
          <w:sz w:val="20"/>
          <w:szCs w:val="20"/>
        </w:rPr>
      </w:pPr>
      <w:r w:rsidRPr="00F20696">
        <w:rPr>
          <w:rFonts w:ascii="Tahoma" w:hAnsi="Tahoma" w:cs="Tahoma"/>
        </w:rPr>
        <w:br w:type="page"/>
      </w:r>
    </w:p>
    <w:p w14:paraId="2DF5E538" w14:textId="77777777" w:rsidR="004016A4" w:rsidRPr="00F20696" w:rsidRDefault="004016A4">
      <w:pPr>
        <w:jc w:val="center"/>
        <w:rPr>
          <w:rFonts w:ascii="Tahoma" w:eastAsia="Tahoma" w:hAnsi="Tahoma" w:cs="Tahoma"/>
          <w:sz w:val="20"/>
          <w:szCs w:val="20"/>
        </w:rPr>
      </w:pPr>
    </w:p>
    <w:p w14:paraId="4D6753E9" w14:textId="77777777" w:rsidR="004016A4" w:rsidRPr="00F20696" w:rsidRDefault="00000000">
      <w:pPr>
        <w:jc w:val="center"/>
        <w:rPr>
          <w:rFonts w:ascii="Tahoma" w:eastAsia="Tahoma" w:hAnsi="Tahoma" w:cs="Tahoma"/>
          <w:b/>
          <w:color w:val="000000"/>
        </w:rPr>
      </w:pPr>
      <w:r w:rsidRPr="00F20696">
        <w:rPr>
          <w:rFonts w:ascii="Tahoma" w:eastAsia="Tahoma" w:hAnsi="Tahoma" w:cs="Tahoma"/>
          <w:b/>
          <w:color w:val="000000"/>
        </w:rPr>
        <w:t>FORMATOS</w:t>
      </w:r>
    </w:p>
    <w:p w14:paraId="100ADED3" w14:textId="77777777"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 xml:space="preserve">EL (LOS) LICITANTE(S) PODRÁ (N) REPRODUCIR LOS MODELOS DE FORMATOS ANEXOS, EN EL MODO EN QUE ESTIMEN CONVENIENTE SIEMPRE Y CUANDO SEAN LEGIBLES Y CONTENGAN LA INFORMACIÓN Y DECLARACIONES SEÑALADAS EN LA </w:t>
      </w:r>
      <w:r w:rsidRPr="00F20696">
        <w:rPr>
          <w:rFonts w:ascii="Tahoma" w:eastAsia="Tahoma" w:hAnsi="Tahoma" w:cs="Tahoma"/>
          <w:b/>
          <w:color w:val="000000"/>
          <w:sz w:val="20"/>
          <w:szCs w:val="20"/>
        </w:rPr>
        <w:t>LICITACIÓN</w:t>
      </w:r>
      <w:r w:rsidRPr="00F20696">
        <w:rPr>
          <w:rFonts w:ascii="Tahoma" w:eastAsia="Tahoma" w:hAnsi="Tahoma" w:cs="Tahoma"/>
          <w:sz w:val="20"/>
          <w:szCs w:val="20"/>
        </w:rPr>
        <w:t>.</w:t>
      </w:r>
    </w:p>
    <w:p w14:paraId="0C12FB94" w14:textId="77777777" w:rsidR="004016A4" w:rsidRPr="00F20696" w:rsidRDefault="004016A4">
      <w:pPr>
        <w:widowControl w:val="0"/>
        <w:pBdr>
          <w:top w:val="nil"/>
          <w:left w:val="nil"/>
          <w:bottom w:val="nil"/>
          <w:right w:val="nil"/>
          <w:between w:val="nil"/>
        </w:pBdr>
        <w:spacing w:after="0"/>
        <w:rPr>
          <w:rFonts w:ascii="Tahoma" w:eastAsia="Tahoma" w:hAnsi="Tahoma" w:cs="Tahoma"/>
          <w:color w:val="000000"/>
        </w:rPr>
      </w:pPr>
    </w:p>
    <w:p w14:paraId="4F4A15B6" w14:textId="77777777" w:rsidR="004016A4" w:rsidRPr="00F20696" w:rsidRDefault="004016A4">
      <w:pPr>
        <w:rPr>
          <w:rFonts w:ascii="Tahoma" w:hAnsi="Tahoma" w:cs="Tahoma"/>
        </w:rPr>
      </w:pPr>
    </w:p>
    <w:p w14:paraId="682FC2C1" w14:textId="77777777" w:rsidR="004016A4" w:rsidRPr="00F20696" w:rsidRDefault="004016A4">
      <w:pPr>
        <w:rPr>
          <w:rFonts w:ascii="Tahoma" w:hAnsi="Tahoma" w:cs="Tahoma"/>
        </w:rPr>
      </w:pPr>
    </w:p>
    <w:p w14:paraId="0B4F4593" w14:textId="77777777" w:rsidR="004016A4" w:rsidRPr="00F20696" w:rsidRDefault="004016A4">
      <w:pPr>
        <w:rPr>
          <w:rFonts w:ascii="Tahoma" w:hAnsi="Tahoma" w:cs="Tahoma"/>
        </w:rPr>
      </w:pPr>
    </w:p>
    <w:p w14:paraId="7B2CDB9C" w14:textId="77777777" w:rsidR="004016A4" w:rsidRPr="00F20696" w:rsidRDefault="004016A4">
      <w:pPr>
        <w:rPr>
          <w:rFonts w:ascii="Tahoma" w:hAnsi="Tahoma" w:cs="Tahoma"/>
        </w:rPr>
      </w:pPr>
    </w:p>
    <w:p w14:paraId="02F1ED41" w14:textId="77777777" w:rsidR="004016A4" w:rsidRPr="00F20696" w:rsidRDefault="004016A4">
      <w:pPr>
        <w:rPr>
          <w:rFonts w:ascii="Tahoma" w:hAnsi="Tahoma" w:cs="Tahoma"/>
        </w:rPr>
      </w:pPr>
    </w:p>
    <w:p w14:paraId="16279A93" w14:textId="77777777" w:rsidR="004016A4" w:rsidRPr="00F20696" w:rsidRDefault="004016A4">
      <w:pPr>
        <w:rPr>
          <w:rFonts w:ascii="Tahoma" w:hAnsi="Tahoma" w:cs="Tahoma"/>
        </w:rPr>
      </w:pPr>
    </w:p>
    <w:p w14:paraId="0861C995" w14:textId="77777777" w:rsidR="004016A4" w:rsidRPr="00F20696" w:rsidRDefault="004016A4">
      <w:pPr>
        <w:rPr>
          <w:rFonts w:ascii="Tahoma" w:eastAsia="Tahoma" w:hAnsi="Tahoma" w:cs="Tahoma"/>
          <w:b/>
          <w:sz w:val="20"/>
          <w:szCs w:val="20"/>
        </w:rPr>
      </w:pPr>
      <w:bookmarkStart w:id="124" w:name="_heading=h.2koq656" w:colFirst="0" w:colLast="0"/>
      <w:bookmarkEnd w:id="124"/>
    </w:p>
    <w:p w14:paraId="2A7F0AE2" w14:textId="77777777" w:rsidR="004016A4" w:rsidRPr="00F20696" w:rsidRDefault="00000000">
      <w:pPr>
        <w:rPr>
          <w:rFonts w:ascii="Tahoma" w:eastAsia="Tahoma" w:hAnsi="Tahoma" w:cs="Tahoma"/>
          <w:b/>
          <w:sz w:val="20"/>
          <w:szCs w:val="20"/>
        </w:rPr>
      </w:pPr>
      <w:r w:rsidRPr="00F20696">
        <w:rPr>
          <w:rFonts w:ascii="Tahoma" w:hAnsi="Tahoma" w:cs="Tahoma"/>
        </w:rPr>
        <w:br w:type="page"/>
      </w:r>
    </w:p>
    <w:p w14:paraId="66D14AF4" w14:textId="77777777" w:rsidR="004016A4" w:rsidRPr="00F20696" w:rsidRDefault="00000000" w:rsidP="00B33EDD">
      <w:pPr>
        <w:pStyle w:val="Ttulo1"/>
        <w:jc w:val="center"/>
      </w:pPr>
      <w:bookmarkStart w:id="125" w:name="_Toc163819804"/>
      <w:r w:rsidRPr="00F20696">
        <w:lastRenderedPageBreak/>
        <w:t>FORMATO 1.  MANIFIESTO DE PERSONALIDAD</w:t>
      </w:r>
      <w:bookmarkEnd w:id="125"/>
    </w:p>
    <w:p w14:paraId="06355E17" w14:textId="77777777" w:rsidR="004016A4" w:rsidRPr="00F20696" w:rsidRDefault="004016A4">
      <w:pPr>
        <w:widowControl w:val="0"/>
        <w:spacing w:after="0"/>
        <w:rPr>
          <w:rFonts w:ascii="Tahoma" w:eastAsia="Tahoma" w:hAnsi="Tahoma" w:cs="Tahoma"/>
          <w:sz w:val="20"/>
          <w:szCs w:val="20"/>
        </w:rPr>
      </w:pPr>
    </w:p>
    <w:p w14:paraId="48675DF7" w14:textId="234EB059"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_____ del 202</w:t>
      </w:r>
      <w:r w:rsidR="00A45BC2">
        <w:rPr>
          <w:rFonts w:ascii="Tahoma" w:eastAsia="Tahoma" w:hAnsi="Tahoma" w:cs="Tahoma"/>
          <w:sz w:val="20"/>
          <w:szCs w:val="20"/>
        </w:rPr>
        <w:t>4</w:t>
      </w:r>
      <w:r w:rsidRPr="00F20696">
        <w:rPr>
          <w:rFonts w:ascii="Tahoma" w:eastAsia="Tahoma" w:hAnsi="Tahoma" w:cs="Tahoma"/>
          <w:sz w:val="20"/>
          <w:szCs w:val="20"/>
        </w:rPr>
        <w:t>.</w:t>
      </w:r>
    </w:p>
    <w:p w14:paraId="408C9CC1"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6D6671A6"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0E22EFD5"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6D578209" w14:textId="77777777" w:rsidR="004016A4" w:rsidRPr="00F20696" w:rsidRDefault="004016A4">
      <w:pPr>
        <w:widowControl w:val="0"/>
        <w:spacing w:after="0"/>
        <w:rPr>
          <w:rFonts w:ascii="Tahoma" w:eastAsia="Tahoma" w:hAnsi="Tahoma" w:cs="Tahoma"/>
          <w:sz w:val="20"/>
          <w:szCs w:val="20"/>
        </w:rPr>
      </w:pPr>
    </w:p>
    <w:p w14:paraId="5124944C" w14:textId="77777777" w:rsidR="004016A4" w:rsidRPr="00F20696" w:rsidRDefault="004016A4">
      <w:pPr>
        <w:widowControl w:val="0"/>
        <w:spacing w:after="0"/>
        <w:rPr>
          <w:rFonts w:ascii="Tahoma" w:eastAsia="Tahoma" w:hAnsi="Tahoma" w:cs="Tahoma"/>
          <w:sz w:val="20"/>
          <w:szCs w:val="20"/>
        </w:rPr>
      </w:pPr>
    </w:p>
    <w:p w14:paraId="0359F95C" w14:textId="77777777" w:rsidR="004016A4" w:rsidRPr="00F20696" w:rsidRDefault="00000000">
      <w:pPr>
        <w:widowControl w:val="0"/>
        <w:spacing w:after="0"/>
        <w:jc w:val="both"/>
        <w:rPr>
          <w:rFonts w:ascii="Tahoma" w:eastAsia="Tahoma" w:hAnsi="Tahoma" w:cs="Tahoma"/>
          <w:sz w:val="20"/>
          <w:szCs w:val="20"/>
        </w:rPr>
      </w:pPr>
      <w:r w:rsidRPr="00F20696">
        <w:rPr>
          <w:rFonts w:ascii="Tahoma" w:eastAsia="Tahoma" w:hAnsi="Tahoma" w:cs="Tahoma"/>
          <w:sz w:val="20"/>
          <w:szCs w:val="20"/>
        </w:rPr>
        <w:t xml:space="preserve">Declaro bajo protesta de decir verdad, que cuento con las facultades suficientes para intervenir en el Acto de Presentación y Apertura de Proposiciones y presentar la propuesta (a nombre propio/a nombre de mi representada) en mi carácter de (persona física/representante legal/apoderado) así mismo, manifiesto que (no me encuentro/mi representada no se encuentra) en ninguno de los supuestos establecidos en el artículo 50 de la </w:t>
      </w:r>
      <w:r w:rsidRPr="00F20696">
        <w:rPr>
          <w:rFonts w:ascii="Tahoma" w:eastAsia="Tahoma" w:hAnsi="Tahoma" w:cs="Tahoma"/>
          <w:b/>
          <w:sz w:val="20"/>
          <w:szCs w:val="20"/>
        </w:rPr>
        <w:t>LEY</w:t>
      </w:r>
      <w:r w:rsidRPr="00F20696">
        <w:rPr>
          <w:rFonts w:ascii="Tahoma" w:eastAsia="Tahoma" w:hAnsi="Tahoma" w:cs="Tahoma"/>
          <w:sz w:val="20"/>
          <w:szCs w:val="20"/>
        </w:rPr>
        <w:t>.</w:t>
      </w:r>
    </w:p>
    <w:p w14:paraId="2DBFF86B" w14:textId="77777777" w:rsidR="004016A4" w:rsidRPr="00F20696" w:rsidRDefault="004016A4">
      <w:pPr>
        <w:widowControl w:val="0"/>
        <w:spacing w:after="0"/>
        <w:jc w:val="both"/>
        <w:rPr>
          <w:rFonts w:ascii="Tahoma" w:eastAsia="Tahoma" w:hAnsi="Tahoma" w:cs="Tahoma"/>
          <w:sz w:val="20"/>
          <w:szCs w:val="20"/>
        </w:rPr>
      </w:pPr>
    </w:p>
    <w:p w14:paraId="38A9EAFA" w14:textId="77777777" w:rsidR="004016A4" w:rsidRPr="00F20696" w:rsidRDefault="00000000">
      <w:pPr>
        <w:widowControl w:val="0"/>
        <w:spacing w:after="0"/>
        <w:jc w:val="both"/>
        <w:rPr>
          <w:rFonts w:ascii="Tahoma" w:eastAsia="Tahoma" w:hAnsi="Tahoma" w:cs="Tahoma"/>
          <w:b/>
          <w:i/>
          <w:sz w:val="20"/>
          <w:szCs w:val="20"/>
        </w:rPr>
      </w:pPr>
      <w:r w:rsidRPr="00F20696">
        <w:rPr>
          <w:rFonts w:ascii="Tahoma" w:eastAsia="Tahoma" w:hAnsi="Tahoma" w:cs="Tahoma"/>
          <w:b/>
          <w:i/>
          <w:sz w:val="20"/>
          <w:szCs w:val="20"/>
        </w:rPr>
        <w:t xml:space="preserve">LA PRESENTACIÓN DE ESTE DOCUMENTO ES DE CARÁCTER OBLIGATORIO. SIN ÉL NO SE PODRÁ PARTICIPAR Y SE ABSTENDRÁ DE RECIBIR PROPOSICIÓN ALGUNA ANTE LA UNIDAD CENTRALIZADA DE COMPRAS, DE CONFORMIDAD CON EL ARTÍCULO 48 fracción V del REGLAMENTO.                                                                                                                                                                                 </w:t>
      </w:r>
    </w:p>
    <w:p w14:paraId="69A844F2" w14:textId="77777777" w:rsidR="004016A4" w:rsidRPr="00F20696" w:rsidRDefault="004016A4">
      <w:pPr>
        <w:widowControl w:val="0"/>
        <w:spacing w:after="0"/>
        <w:jc w:val="both"/>
        <w:rPr>
          <w:rFonts w:ascii="Tahoma" w:eastAsia="Tahoma" w:hAnsi="Tahoma" w:cs="Tahoma"/>
          <w:sz w:val="20"/>
          <w:szCs w:val="20"/>
        </w:rPr>
      </w:pPr>
    </w:p>
    <w:p w14:paraId="7769E6BB" w14:textId="77777777" w:rsidR="004016A4" w:rsidRPr="00F20696" w:rsidRDefault="00000000">
      <w:pPr>
        <w:widowControl w:val="0"/>
        <w:spacing w:after="0"/>
        <w:jc w:val="both"/>
        <w:rPr>
          <w:rFonts w:ascii="Tahoma" w:eastAsia="Tahoma" w:hAnsi="Tahoma" w:cs="Tahoma"/>
          <w:sz w:val="20"/>
          <w:szCs w:val="20"/>
        </w:rPr>
      </w:pPr>
      <w:r w:rsidRPr="00F20696">
        <w:rPr>
          <w:rFonts w:ascii="Tahoma" w:eastAsia="Tahoma" w:hAnsi="Tahoma" w:cs="Tahoma"/>
          <w:sz w:val="20"/>
          <w:szCs w:val="20"/>
        </w:rPr>
        <w:t>Nota: en caso de no ser el representante legal, este documento fungirá como Carta Poder simple, por lo que la figura de la persona que asista será la de “Apoderado”, y en cuyo caso, este documento deberá ser firmado también por el Representante Legal.</w:t>
      </w:r>
    </w:p>
    <w:p w14:paraId="34C58693" w14:textId="77777777" w:rsidR="004016A4" w:rsidRPr="00F20696" w:rsidRDefault="004016A4">
      <w:pPr>
        <w:widowControl w:val="0"/>
        <w:spacing w:after="0"/>
        <w:rPr>
          <w:rFonts w:ascii="Tahoma" w:eastAsia="Tahoma" w:hAnsi="Tahoma" w:cs="Tahoma"/>
          <w:sz w:val="20"/>
          <w:szCs w:val="20"/>
        </w:rPr>
      </w:pPr>
    </w:p>
    <w:p w14:paraId="18C88BF2" w14:textId="77777777" w:rsidR="004016A4" w:rsidRPr="00F20696" w:rsidRDefault="00000000">
      <w:pPr>
        <w:widowControl w:val="0"/>
        <w:spacing w:after="0"/>
        <w:jc w:val="center"/>
        <w:rPr>
          <w:rFonts w:ascii="Tahoma" w:eastAsia="Tahoma" w:hAnsi="Tahoma" w:cs="Tahoma"/>
          <w:b/>
          <w:sz w:val="20"/>
          <w:szCs w:val="20"/>
          <w:u w:val="single"/>
        </w:rPr>
      </w:pPr>
      <w:r w:rsidRPr="00F20696">
        <w:rPr>
          <w:rFonts w:ascii="Tahoma" w:eastAsia="Tahoma" w:hAnsi="Tahoma" w:cs="Tahoma"/>
          <w:b/>
          <w:sz w:val="20"/>
          <w:szCs w:val="20"/>
          <w:u w:val="single"/>
        </w:rPr>
        <w:t>ATENTAMENTE</w:t>
      </w:r>
    </w:p>
    <w:p w14:paraId="60AD94E2" w14:textId="77777777" w:rsidR="004016A4" w:rsidRPr="00F20696" w:rsidRDefault="00000000">
      <w:pPr>
        <w:widowControl w:val="0"/>
        <w:spacing w:after="0"/>
        <w:jc w:val="center"/>
        <w:rPr>
          <w:rFonts w:ascii="Tahoma" w:eastAsia="Tahoma" w:hAnsi="Tahoma" w:cs="Tahoma"/>
          <w:sz w:val="20"/>
          <w:szCs w:val="20"/>
        </w:rPr>
      </w:pPr>
      <w:r w:rsidRPr="00F20696">
        <w:rPr>
          <w:rFonts w:ascii="Tahoma" w:eastAsia="Tahoma" w:hAnsi="Tahoma" w:cs="Tahoma"/>
          <w:sz w:val="20"/>
          <w:szCs w:val="20"/>
        </w:rPr>
        <w:t>Nombre y firma del Participante</w:t>
      </w:r>
    </w:p>
    <w:p w14:paraId="7E35975C" w14:textId="77777777" w:rsidR="004016A4" w:rsidRPr="00F20696" w:rsidRDefault="00000000">
      <w:pPr>
        <w:widowControl w:val="0"/>
        <w:spacing w:after="0"/>
        <w:jc w:val="center"/>
        <w:rPr>
          <w:rFonts w:ascii="Tahoma" w:eastAsia="Tahoma" w:hAnsi="Tahoma" w:cs="Tahoma"/>
          <w:sz w:val="20"/>
          <w:szCs w:val="20"/>
        </w:rPr>
      </w:pPr>
      <w:r w:rsidRPr="00F20696">
        <w:rPr>
          <w:rFonts w:ascii="Tahoma" w:eastAsia="Tahoma" w:hAnsi="Tahoma" w:cs="Tahoma"/>
          <w:sz w:val="20"/>
          <w:szCs w:val="20"/>
        </w:rPr>
        <w:t>o Representante Legal del mismo.</w:t>
      </w:r>
    </w:p>
    <w:p w14:paraId="68FCAEE3" w14:textId="77777777" w:rsidR="004016A4" w:rsidRPr="00F20696" w:rsidRDefault="004016A4">
      <w:pPr>
        <w:widowControl w:val="0"/>
        <w:spacing w:after="0"/>
        <w:jc w:val="center"/>
        <w:rPr>
          <w:rFonts w:ascii="Tahoma" w:eastAsia="Tahoma" w:hAnsi="Tahoma" w:cs="Tahoma"/>
          <w:b/>
          <w:sz w:val="20"/>
          <w:szCs w:val="20"/>
        </w:rPr>
      </w:pPr>
    </w:p>
    <w:p w14:paraId="40CE2E14" w14:textId="77777777" w:rsidR="004016A4" w:rsidRPr="00F20696" w:rsidRDefault="004016A4">
      <w:pPr>
        <w:widowControl w:val="0"/>
        <w:spacing w:after="0"/>
        <w:jc w:val="center"/>
        <w:rPr>
          <w:rFonts w:ascii="Tahoma" w:eastAsia="Tahoma" w:hAnsi="Tahoma" w:cs="Tahoma"/>
          <w:b/>
          <w:sz w:val="20"/>
          <w:szCs w:val="20"/>
        </w:rPr>
      </w:pPr>
    </w:p>
    <w:p w14:paraId="40CA9985" w14:textId="77777777" w:rsidR="004016A4" w:rsidRPr="00F20696" w:rsidRDefault="004016A4">
      <w:pPr>
        <w:widowControl w:val="0"/>
        <w:spacing w:after="0"/>
        <w:jc w:val="center"/>
        <w:rPr>
          <w:rFonts w:ascii="Tahoma" w:eastAsia="Tahoma" w:hAnsi="Tahoma" w:cs="Tahoma"/>
          <w:b/>
          <w:sz w:val="20"/>
          <w:szCs w:val="20"/>
        </w:rPr>
      </w:pPr>
    </w:p>
    <w:p w14:paraId="37705E81" w14:textId="77777777" w:rsidR="004016A4" w:rsidRPr="00F20696" w:rsidRDefault="00000000">
      <w:pPr>
        <w:widowControl w:val="0"/>
        <w:spacing w:after="0"/>
        <w:jc w:val="center"/>
        <w:rPr>
          <w:rFonts w:ascii="Tahoma" w:eastAsia="Tahoma" w:hAnsi="Tahoma" w:cs="Tahoma"/>
          <w:b/>
          <w:sz w:val="20"/>
          <w:szCs w:val="20"/>
          <w:u w:val="single"/>
        </w:rPr>
      </w:pPr>
      <w:r w:rsidRPr="00F20696">
        <w:rPr>
          <w:rFonts w:ascii="Tahoma" w:eastAsia="Tahoma" w:hAnsi="Tahoma" w:cs="Tahoma"/>
          <w:b/>
          <w:sz w:val="20"/>
          <w:szCs w:val="20"/>
          <w:u w:val="single"/>
        </w:rPr>
        <w:t>ATENTAMENTE</w:t>
      </w:r>
    </w:p>
    <w:p w14:paraId="6CE656DF" w14:textId="77777777" w:rsidR="004016A4" w:rsidRPr="00F20696" w:rsidRDefault="00000000">
      <w:pPr>
        <w:widowControl w:val="0"/>
        <w:spacing w:after="0"/>
        <w:jc w:val="center"/>
        <w:rPr>
          <w:rFonts w:ascii="Tahoma" w:eastAsia="Tahoma" w:hAnsi="Tahoma" w:cs="Tahoma"/>
          <w:sz w:val="20"/>
          <w:szCs w:val="20"/>
        </w:rPr>
      </w:pPr>
      <w:r w:rsidRPr="00F20696">
        <w:rPr>
          <w:rFonts w:ascii="Tahoma" w:eastAsia="Tahoma" w:hAnsi="Tahoma" w:cs="Tahoma"/>
          <w:sz w:val="20"/>
          <w:szCs w:val="20"/>
        </w:rPr>
        <w:t>Nombre y firma de quien recibe el pode</w:t>
      </w:r>
    </w:p>
    <w:p w14:paraId="5B9FAB50" w14:textId="77777777" w:rsidR="004016A4" w:rsidRPr="00F20696" w:rsidRDefault="004016A4">
      <w:pPr>
        <w:widowControl w:val="0"/>
        <w:spacing w:after="0"/>
        <w:jc w:val="center"/>
        <w:rPr>
          <w:rFonts w:ascii="Tahoma" w:eastAsia="Tahoma" w:hAnsi="Tahoma" w:cs="Tahoma"/>
          <w:b/>
          <w:sz w:val="20"/>
          <w:szCs w:val="20"/>
        </w:rPr>
      </w:pPr>
    </w:p>
    <w:p w14:paraId="177BF11C" w14:textId="77777777" w:rsidR="004016A4" w:rsidRPr="00F20696" w:rsidRDefault="004016A4">
      <w:pPr>
        <w:widowControl w:val="0"/>
        <w:spacing w:after="0"/>
        <w:jc w:val="center"/>
        <w:rPr>
          <w:rFonts w:ascii="Tahoma" w:eastAsia="Tahoma" w:hAnsi="Tahoma" w:cs="Tahoma"/>
          <w:b/>
          <w:sz w:val="20"/>
          <w:szCs w:val="20"/>
        </w:rPr>
      </w:pPr>
    </w:p>
    <w:p w14:paraId="08DD78DF" w14:textId="77777777" w:rsidR="004016A4" w:rsidRPr="00F20696" w:rsidRDefault="004016A4">
      <w:pPr>
        <w:widowControl w:val="0"/>
        <w:spacing w:after="0"/>
        <w:jc w:val="center"/>
        <w:rPr>
          <w:rFonts w:ascii="Tahoma" w:eastAsia="Tahoma" w:hAnsi="Tahoma" w:cs="Tahoma"/>
          <w:b/>
          <w:sz w:val="20"/>
          <w:szCs w:val="20"/>
        </w:rPr>
      </w:pPr>
    </w:p>
    <w:p w14:paraId="3372B13E" w14:textId="77777777" w:rsidR="004016A4" w:rsidRPr="00F20696" w:rsidRDefault="00000000">
      <w:pPr>
        <w:widowControl w:val="0"/>
        <w:spacing w:after="0"/>
        <w:jc w:val="center"/>
        <w:rPr>
          <w:rFonts w:ascii="Tahoma" w:eastAsia="Tahoma" w:hAnsi="Tahoma" w:cs="Tahoma"/>
          <w:b/>
          <w:i/>
          <w:sz w:val="20"/>
          <w:szCs w:val="20"/>
        </w:rPr>
      </w:pPr>
      <w:r w:rsidRPr="00F20696">
        <w:rPr>
          <w:rFonts w:ascii="Tahoma" w:eastAsia="Tahoma" w:hAnsi="Tahoma" w:cs="Tahoma"/>
          <w:sz w:val="20"/>
          <w:szCs w:val="20"/>
        </w:rPr>
        <w:t xml:space="preserve">Este formato deberá entregarse al momento del registro del Acto de Presentación y apertura de proposiciones con una copia simple de la identificación del/los firmantes. </w:t>
      </w:r>
    </w:p>
    <w:p w14:paraId="52067422" w14:textId="77777777" w:rsidR="004016A4" w:rsidRPr="00F20696" w:rsidRDefault="004016A4">
      <w:pPr>
        <w:jc w:val="center"/>
        <w:rPr>
          <w:rFonts w:ascii="Tahoma" w:eastAsia="Tahoma" w:hAnsi="Tahoma" w:cs="Tahoma"/>
          <w:sz w:val="20"/>
          <w:szCs w:val="20"/>
        </w:rPr>
      </w:pPr>
    </w:p>
    <w:p w14:paraId="5CA229AC" w14:textId="77777777" w:rsidR="004016A4" w:rsidRPr="00F20696" w:rsidRDefault="004016A4">
      <w:pPr>
        <w:jc w:val="center"/>
        <w:rPr>
          <w:rFonts w:ascii="Tahoma" w:eastAsia="Tahoma" w:hAnsi="Tahoma" w:cs="Tahoma"/>
          <w:sz w:val="20"/>
          <w:szCs w:val="20"/>
        </w:rPr>
      </w:pPr>
    </w:p>
    <w:p w14:paraId="542585D9" w14:textId="77777777" w:rsidR="004016A4" w:rsidRPr="00F20696" w:rsidRDefault="004016A4">
      <w:pPr>
        <w:jc w:val="center"/>
        <w:rPr>
          <w:rFonts w:ascii="Tahoma" w:eastAsia="Tahoma" w:hAnsi="Tahoma" w:cs="Tahoma"/>
          <w:sz w:val="20"/>
          <w:szCs w:val="20"/>
        </w:rPr>
      </w:pPr>
    </w:p>
    <w:p w14:paraId="3E8CB1EB" w14:textId="77777777" w:rsidR="004016A4" w:rsidRPr="00F20696" w:rsidRDefault="004016A4">
      <w:pPr>
        <w:jc w:val="center"/>
        <w:rPr>
          <w:rFonts w:ascii="Tahoma" w:eastAsia="Tahoma" w:hAnsi="Tahoma" w:cs="Tahoma"/>
          <w:sz w:val="20"/>
          <w:szCs w:val="20"/>
        </w:rPr>
      </w:pPr>
    </w:p>
    <w:p w14:paraId="36926747" w14:textId="77777777" w:rsidR="004016A4" w:rsidRPr="00F20696" w:rsidRDefault="004016A4">
      <w:pPr>
        <w:jc w:val="center"/>
        <w:rPr>
          <w:rFonts w:ascii="Tahoma" w:eastAsia="Tahoma" w:hAnsi="Tahoma" w:cs="Tahoma"/>
          <w:sz w:val="20"/>
          <w:szCs w:val="20"/>
        </w:rPr>
      </w:pPr>
    </w:p>
    <w:p w14:paraId="2990DFA4" w14:textId="77777777" w:rsidR="004016A4" w:rsidRPr="00F20696" w:rsidRDefault="004016A4">
      <w:pPr>
        <w:jc w:val="center"/>
        <w:rPr>
          <w:rFonts w:ascii="Tahoma" w:eastAsia="Tahoma" w:hAnsi="Tahoma" w:cs="Tahoma"/>
          <w:sz w:val="20"/>
          <w:szCs w:val="20"/>
        </w:rPr>
      </w:pPr>
    </w:p>
    <w:p w14:paraId="35E0700B" w14:textId="77777777" w:rsidR="004016A4" w:rsidRPr="00F20696" w:rsidRDefault="004016A4">
      <w:pPr>
        <w:jc w:val="center"/>
        <w:rPr>
          <w:rFonts w:ascii="Tahoma" w:eastAsia="Tahoma" w:hAnsi="Tahoma" w:cs="Tahoma"/>
          <w:sz w:val="20"/>
          <w:szCs w:val="20"/>
        </w:rPr>
      </w:pPr>
    </w:p>
    <w:p w14:paraId="7E372B30" w14:textId="77777777" w:rsidR="004016A4" w:rsidRPr="00F20696" w:rsidRDefault="00000000">
      <w:pPr>
        <w:rPr>
          <w:rFonts w:ascii="Tahoma" w:eastAsia="Tahoma" w:hAnsi="Tahoma" w:cs="Tahoma"/>
          <w:b/>
          <w:sz w:val="20"/>
          <w:szCs w:val="20"/>
        </w:rPr>
      </w:pPr>
      <w:bookmarkStart w:id="126" w:name="_heading=h.3jtnz0s" w:colFirst="0" w:colLast="0"/>
      <w:bookmarkEnd w:id="126"/>
      <w:r w:rsidRPr="00F20696">
        <w:rPr>
          <w:rFonts w:ascii="Tahoma" w:hAnsi="Tahoma" w:cs="Tahoma"/>
        </w:rPr>
        <w:br w:type="page"/>
      </w:r>
    </w:p>
    <w:p w14:paraId="2580BE6F" w14:textId="76C58359" w:rsidR="004016A4" w:rsidRPr="00F20696" w:rsidRDefault="00000000" w:rsidP="00B33EDD">
      <w:pPr>
        <w:pStyle w:val="Ttulo1"/>
        <w:jc w:val="center"/>
      </w:pPr>
      <w:bookmarkStart w:id="127" w:name="_Toc163819805"/>
      <w:r w:rsidRPr="00F20696">
        <w:lastRenderedPageBreak/>
        <w:t>FORMATO 2. ACREDITACIÓN DE LA PERSONALIDAD JURIDICA</w:t>
      </w:r>
      <w:bookmarkEnd w:id="127"/>
    </w:p>
    <w:p w14:paraId="5C526711" w14:textId="77777777" w:rsidR="00A45BC2" w:rsidRDefault="00A45BC2">
      <w:pPr>
        <w:jc w:val="right"/>
        <w:rPr>
          <w:rFonts w:ascii="Tahoma" w:eastAsia="Tahoma" w:hAnsi="Tahoma" w:cs="Tahoma"/>
          <w:sz w:val="20"/>
          <w:szCs w:val="20"/>
        </w:rPr>
      </w:pPr>
    </w:p>
    <w:p w14:paraId="571674AD" w14:textId="71BDAB39"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_____ del 202</w:t>
      </w:r>
      <w:r w:rsidR="00A45BC2">
        <w:rPr>
          <w:rFonts w:ascii="Tahoma" w:eastAsia="Tahoma" w:hAnsi="Tahoma" w:cs="Tahoma"/>
          <w:sz w:val="20"/>
          <w:szCs w:val="20"/>
        </w:rPr>
        <w:t>4</w:t>
      </w:r>
      <w:r w:rsidRPr="00F20696">
        <w:rPr>
          <w:rFonts w:ascii="Tahoma" w:eastAsia="Tahoma" w:hAnsi="Tahoma" w:cs="Tahoma"/>
          <w:sz w:val="20"/>
          <w:szCs w:val="20"/>
        </w:rPr>
        <w:t>.</w:t>
      </w:r>
    </w:p>
    <w:p w14:paraId="6464D9AD" w14:textId="77777777" w:rsidR="00A45BC2" w:rsidRDefault="00A45BC2">
      <w:pPr>
        <w:spacing w:after="0"/>
        <w:jc w:val="both"/>
        <w:rPr>
          <w:rFonts w:ascii="Tahoma" w:eastAsia="Tahoma" w:hAnsi="Tahoma" w:cs="Tahoma"/>
          <w:b/>
          <w:sz w:val="20"/>
          <w:szCs w:val="20"/>
        </w:rPr>
      </w:pPr>
    </w:p>
    <w:p w14:paraId="1386EE36" w14:textId="6048D01D"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3A6D4D88"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0E4431ED"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693C0A91" w14:textId="77777777" w:rsidR="004016A4" w:rsidRPr="00F20696" w:rsidRDefault="004016A4">
      <w:pPr>
        <w:spacing w:after="0"/>
        <w:jc w:val="both"/>
        <w:rPr>
          <w:rFonts w:ascii="Tahoma" w:eastAsia="Tahoma" w:hAnsi="Tahoma" w:cs="Tahoma"/>
          <w:b/>
          <w:sz w:val="20"/>
          <w:szCs w:val="20"/>
        </w:rPr>
      </w:pPr>
    </w:p>
    <w:p w14:paraId="3F6E42BA" w14:textId="354622C7" w:rsidR="004016A4" w:rsidRPr="00F20696" w:rsidRDefault="00000000">
      <w:pPr>
        <w:jc w:val="both"/>
        <w:rPr>
          <w:rFonts w:ascii="Tahoma" w:eastAsia="Tahoma" w:hAnsi="Tahoma" w:cs="Tahoma"/>
          <w:b/>
          <w:sz w:val="20"/>
          <w:szCs w:val="20"/>
        </w:rPr>
      </w:pPr>
      <w:r w:rsidRPr="00F20696">
        <w:rPr>
          <w:rFonts w:ascii="Tahoma" w:eastAsia="Tahoma" w:hAnsi="Tahoma" w:cs="Tahoma"/>
          <w:sz w:val="20"/>
          <w:szCs w:val="20"/>
        </w:rPr>
        <w:t xml:space="preserve">Yo, </w:t>
      </w:r>
      <w:r w:rsidRPr="00F20696">
        <w:rPr>
          <w:rFonts w:ascii="Tahoma" w:eastAsia="Tahoma" w:hAnsi="Tahoma" w:cs="Tahoma"/>
          <w:sz w:val="20"/>
          <w:szCs w:val="20"/>
          <w:u w:val="single"/>
        </w:rPr>
        <w:t>(nombre),</w:t>
      </w:r>
      <w:r w:rsidRPr="00F20696">
        <w:rPr>
          <w:rFonts w:ascii="Tahoma" w:eastAsia="Tahoma" w:hAnsi="Tahoma" w:cs="Tahoma"/>
          <w:sz w:val="20"/>
          <w:szCs w:val="20"/>
        </w:rPr>
        <w:t xml:space="preserve"> manifiesto </w:t>
      </w:r>
      <w:r w:rsidRPr="00F20696">
        <w:rPr>
          <w:rFonts w:ascii="Tahoma" w:eastAsia="Tahoma" w:hAnsi="Tahoma" w:cs="Tahoma"/>
          <w:b/>
          <w:sz w:val="20"/>
          <w:szCs w:val="20"/>
        </w:rPr>
        <w:t>bajo protesta de decir verdad</w:t>
      </w:r>
      <w:r w:rsidRPr="00F20696">
        <w:rPr>
          <w:rFonts w:ascii="Tahoma" w:eastAsia="Tahoma" w:hAnsi="Tahoma" w:cs="Tahoma"/>
          <w:sz w:val="20"/>
          <w:szCs w:val="20"/>
        </w:rPr>
        <w:t>, que los datos aquí asentados son ciertos y han sido verificados, manifiesto que no me encuentro inhabilitado por resolución de autoridad competente alguno, así como que cuento con facultades suficientes para suscribir la propuesta y comprometerme en el Procedimiento de</w:t>
      </w:r>
      <w:r w:rsidRPr="00F20696">
        <w:rPr>
          <w:rFonts w:ascii="Tahoma" w:eastAsia="Tahoma" w:hAnsi="Tahoma" w:cs="Tahoma"/>
          <w:b/>
          <w:sz w:val="20"/>
          <w:szCs w:val="20"/>
        </w:rPr>
        <w:t xml:space="preserve"> LICITACIÓN PUBLICA NACIONAL PRESENCIAL </w:t>
      </w:r>
      <w:r w:rsidR="00DE3728">
        <w:rPr>
          <w:rFonts w:ascii="Tahoma" w:eastAsia="Tahoma" w:hAnsi="Tahoma" w:cs="Tahoma"/>
          <w:b/>
          <w:sz w:val="20"/>
          <w:szCs w:val="20"/>
        </w:rPr>
        <w:t>LA-73-019-914010985-N-13-2024</w:t>
      </w:r>
      <w:r w:rsidRPr="00F20696">
        <w:rPr>
          <w:rFonts w:ascii="Tahoma" w:eastAsia="Tahoma" w:hAnsi="Tahoma" w:cs="Tahoma"/>
          <w:b/>
          <w:sz w:val="20"/>
          <w:szCs w:val="20"/>
        </w:rPr>
        <w:t xml:space="preserve"> </w:t>
      </w:r>
      <w:r w:rsidR="00DE3728">
        <w:rPr>
          <w:rFonts w:ascii="Tahoma" w:eastAsia="Tahoma" w:hAnsi="Tahoma" w:cs="Tahoma"/>
          <w:b/>
          <w:sz w:val="20"/>
          <w:szCs w:val="20"/>
        </w:rPr>
        <w:t>“SERVICIO INTEGRAL PARA LA PREVENCIÓN Y CONTROL DE LAS ARBOVIROSIS EN EL ESTADO DE JALISCO 2024”</w:t>
      </w:r>
      <w:r w:rsidRPr="00F20696">
        <w:rPr>
          <w:rFonts w:ascii="Tahoma" w:eastAsia="Tahoma" w:hAnsi="Tahoma" w:cs="Tahoma"/>
          <w:b/>
          <w:sz w:val="20"/>
          <w:szCs w:val="20"/>
        </w:rPr>
        <w:t xml:space="preserve">; </w:t>
      </w:r>
      <w:r w:rsidRPr="00F20696">
        <w:rPr>
          <w:rFonts w:ascii="Tahoma" w:eastAsia="Tahoma" w:hAnsi="Tahoma" w:cs="Tahoma"/>
          <w:sz w:val="20"/>
          <w:szCs w:val="20"/>
        </w:rPr>
        <w:t>así como con los documentos que se deriven de éste, a nombre y representación de (persona física o moral).</w:t>
      </w:r>
    </w:p>
    <w:tbl>
      <w:tblPr>
        <w:tblStyle w:val="ad"/>
        <w:tblW w:w="9765" w:type="dxa"/>
        <w:tblInd w:w="0" w:type="dxa"/>
        <w:tblLayout w:type="fixed"/>
        <w:tblLook w:val="0400" w:firstRow="0" w:lastRow="0" w:firstColumn="0" w:lastColumn="0" w:noHBand="0" w:noVBand="1"/>
      </w:tblPr>
      <w:tblGrid>
        <w:gridCol w:w="3170"/>
        <w:gridCol w:w="2226"/>
        <w:gridCol w:w="4369"/>
      </w:tblGrid>
      <w:tr w:rsidR="004016A4" w:rsidRPr="00F20696" w14:paraId="78EE3AB0" w14:textId="77777777">
        <w:tc>
          <w:tcPr>
            <w:tcW w:w="976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402C28D" w14:textId="4DB175F2"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 xml:space="preserve">Nombre del </w:t>
            </w:r>
            <w:r w:rsidR="0013175A" w:rsidRPr="00F20696">
              <w:rPr>
                <w:rFonts w:ascii="Tahoma" w:eastAsia="Tahoma" w:hAnsi="Tahoma" w:cs="Tahoma"/>
                <w:b/>
                <w:sz w:val="20"/>
                <w:szCs w:val="20"/>
              </w:rPr>
              <w:t>PARTICIPANTE:</w:t>
            </w:r>
          </w:p>
        </w:tc>
      </w:tr>
      <w:tr w:rsidR="004016A4" w:rsidRPr="00F20696" w14:paraId="6C270DAF" w14:textId="77777777">
        <w:tc>
          <w:tcPr>
            <w:tcW w:w="976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64E7D3A"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No. de Registro del RUPC</w:t>
            </w:r>
            <w:r w:rsidRPr="00F20696">
              <w:rPr>
                <w:rFonts w:ascii="Tahoma" w:eastAsia="Tahoma" w:hAnsi="Tahoma" w:cs="Tahoma"/>
                <w:sz w:val="20"/>
                <w:szCs w:val="20"/>
              </w:rPr>
              <w:t xml:space="preserve"> (</w:t>
            </w:r>
            <w:r w:rsidRPr="00F20696">
              <w:rPr>
                <w:rFonts w:ascii="Tahoma" w:eastAsia="Tahoma" w:hAnsi="Tahoma" w:cs="Tahoma"/>
                <w:i/>
                <w:sz w:val="20"/>
                <w:szCs w:val="20"/>
              </w:rPr>
              <w:t>en caso de contar con él</w:t>
            </w:r>
            <w:r w:rsidRPr="00F20696">
              <w:rPr>
                <w:rFonts w:ascii="Tahoma" w:eastAsia="Tahoma" w:hAnsi="Tahoma" w:cs="Tahoma"/>
                <w:sz w:val="20"/>
                <w:szCs w:val="20"/>
              </w:rPr>
              <w:t>)</w:t>
            </w:r>
          </w:p>
        </w:tc>
      </w:tr>
      <w:tr w:rsidR="004016A4" w:rsidRPr="00F20696" w14:paraId="38F25E5B" w14:textId="77777777">
        <w:tc>
          <w:tcPr>
            <w:tcW w:w="976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44D6D4"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No. de Registro Federal de Contribuyentes:</w:t>
            </w:r>
          </w:p>
        </w:tc>
      </w:tr>
      <w:tr w:rsidR="004016A4" w:rsidRPr="00F20696" w14:paraId="269269A3" w14:textId="77777777">
        <w:tc>
          <w:tcPr>
            <w:tcW w:w="976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51A8CA5"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 xml:space="preserve">Domicilio: </w:t>
            </w:r>
            <w:r w:rsidRPr="00F20696">
              <w:rPr>
                <w:rFonts w:ascii="Tahoma" w:eastAsia="Tahoma" w:hAnsi="Tahoma" w:cs="Tahoma"/>
                <w:sz w:val="20"/>
                <w:szCs w:val="20"/>
              </w:rPr>
              <w:t>(</w:t>
            </w:r>
            <w:r w:rsidRPr="00F20696">
              <w:rPr>
                <w:rFonts w:ascii="Tahoma" w:eastAsia="Tahoma" w:hAnsi="Tahoma" w:cs="Tahoma"/>
                <w:i/>
                <w:sz w:val="20"/>
                <w:szCs w:val="20"/>
              </w:rPr>
              <w:t>Calle, Número exterior-interior, Colonia, Código Postal</w:t>
            </w:r>
            <w:r w:rsidRPr="00F20696">
              <w:rPr>
                <w:rFonts w:ascii="Tahoma" w:eastAsia="Tahoma" w:hAnsi="Tahoma" w:cs="Tahoma"/>
                <w:sz w:val="20"/>
                <w:szCs w:val="20"/>
              </w:rPr>
              <w:t>)</w:t>
            </w:r>
          </w:p>
        </w:tc>
      </w:tr>
      <w:tr w:rsidR="004016A4" w:rsidRPr="00F20696" w14:paraId="71C3F9E0" w14:textId="77777777">
        <w:tc>
          <w:tcPr>
            <w:tcW w:w="5396"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9EB67EE"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Municipio o Delegación:</w:t>
            </w:r>
          </w:p>
        </w:tc>
        <w:tc>
          <w:tcPr>
            <w:tcW w:w="4369"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6FF0DDF"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Entidad Federativa:</w:t>
            </w:r>
          </w:p>
        </w:tc>
      </w:tr>
      <w:tr w:rsidR="004016A4" w:rsidRPr="00F20696" w14:paraId="03B31703" w14:textId="77777777">
        <w:tc>
          <w:tcPr>
            <w:tcW w:w="317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6560CBA"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Teléfono (s):</w:t>
            </w:r>
          </w:p>
        </w:tc>
        <w:tc>
          <w:tcPr>
            <w:tcW w:w="2226"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E32E2E9" w14:textId="2DB6490F" w:rsidR="004016A4" w:rsidRPr="00F20696" w:rsidRDefault="004016A4">
            <w:pPr>
              <w:jc w:val="both"/>
              <w:rPr>
                <w:rFonts w:ascii="Tahoma" w:eastAsia="Tahoma" w:hAnsi="Tahoma" w:cs="Tahoma"/>
                <w:sz w:val="20"/>
                <w:szCs w:val="20"/>
              </w:rPr>
            </w:pPr>
          </w:p>
        </w:tc>
        <w:tc>
          <w:tcPr>
            <w:tcW w:w="4369"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137C5FB"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Correo Electrónico:</w:t>
            </w:r>
          </w:p>
        </w:tc>
      </w:tr>
      <w:tr w:rsidR="004016A4" w:rsidRPr="00F20696" w14:paraId="2BD1E197" w14:textId="77777777">
        <w:tc>
          <w:tcPr>
            <w:tcW w:w="976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8868611"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 xml:space="preserve">Objeto Social: </w:t>
            </w:r>
            <w:r w:rsidRPr="00F20696">
              <w:rPr>
                <w:rFonts w:ascii="Tahoma" w:eastAsia="Tahoma" w:hAnsi="Tahoma" w:cs="Tahoma"/>
                <w:sz w:val="20"/>
                <w:szCs w:val="20"/>
              </w:rPr>
              <w:t>tal y como aparece en el acta constitutiva (persona moral) o actividad preponderante (persona física)</w:t>
            </w:r>
          </w:p>
        </w:tc>
      </w:tr>
      <w:tr w:rsidR="004016A4" w:rsidRPr="00F20696" w14:paraId="1A124A9E" w14:textId="77777777">
        <w:trPr>
          <w:trHeight w:val="2420"/>
        </w:trPr>
        <w:tc>
          <w:tcPr>
            <w:tcW w:w="9765"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2DC8262A" w14:textId="77777777" w:rsidR="004016A4" w:rsidRPr="00F20696" w:rsidRDefault="00000000">
            <w:pPr>
              <w:jc w:val="both"/>
              <w:rPr>
                <w:rFonts w:ascii="Tahoma" w:eastAsia="Tahoma" w:hAnsi="Tahoma" w:cs="Tahoma"/>
                <w:sz w:val="20"/>
                <w:szCs w:val="20"/>
              </w:rPr>
            </w:pPr>
            <w:r w:rsidRPr="00F20696">
              <w:rPr>
                <w:rFonts w:ascii="Tahoma" w:eastAsia="Tahoma" w:hAnsi="Tahoma" w:cs="Tahoma"/>
                <w:i/>
                <w:sz w:val="20"/>
                <w:szCs w:val="20"/>
                <w:u w:val="single"/>
              </w:rPr>
              <w:t>Para Personas Morales:</w:t>
            </w:r>
          </w:p>
          <w:p w14:paraId="726CD798"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 xml:space="preserve">Número de Escritura Pública: </w:t>
            </w:r>
            <w:r w:rsidRPr="00F20696">
              <w:rPr>
                <w:rFonts w:ascii="Tahoma" w:eastAsia="Tahoma" w:hAnsi="Tahoma" w:cs="Tahoma"/>
                <w:sz w:val="20"/>
                <w:szCs w:val="20"/>
              </w:rPr>
              <w:t>(Acta Constitutiva y, en caso de existir modificaciones importantes en la Sociedad, sus Asambleas Ordinarias o Extraordinarias).</w:t>
            </w:r>
          </w:p>
          <w:p w14:paraId="5497E737"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Fecha y lugar de expedición:</w:t>
            </w:r>
          </w:p>
          <w:p w14:paraId="628E12B4"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Nombre del Fedatario Público</w:t>
            </w:r>
            <w:r w:rsidRPr="00F20696">
              <w:rPr>
                <w:rFonts w:ascii="Tahoma" w:eastAsia="Tahoma" w:hAnsi="Tahoma" w:cs="Tahoma"/>
                <w:sz w:val="20"/>
                <w:szCs w:val="20"/>
              </w:rPr>
              <w:t>, mencionando si es Titular o Suplente</w:t>
            </w:r>
            <w:r w:rsidRPr="00F20696">
              <w:rPr>
                <w:rFonts w:ascii="Tahoma" w:eastAsia="Tahoma" w:hAnsi="Tahoma" w:cs="Tahoma"/>
                <w:b/>
                <w:sz w:val="20"/>
                <w:szCs w:val="20"/>
              </w:rPr>
              <w:t>:</w:t>
            </w:r>
          </w:p>
          <w:p w14:paraId="7F70688A"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Fecha de inscripción en el Registro Público de la Propiedad y de Comercio:</w:t>
            </w:r>
          </w:p>
          <w:p w14:paraId="16677E95"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Tomo:              Libro:               Agregado con número al Apéndice:</w:t>
            </w:r>
          </w:p>
          <w:p w14:paraId="1B6FC4C4" w14:textId="77777777" w:rsidR="004016A4" w:rsidRPr="00F20696" w:rsidRDefault="004016A4">
            <w:pPr>
              <w:jc w:val="both"/>
              <w:rPr>
                <w:rFonts w:ascii="Tahoma" w:eastAsia="Tahoma" w:hAnsi="Tahoma" w:cs="Tahoma"/>
                <w:sz w:val="20"/>
                <w:szCs w:val="20"/>
              </w:rPr>
            </w:pPr>
          </w:p>
          <w:p w14:paraId="29DC543E"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w:t>
            </w:r>
            <w:r w:rsidRPr="00F20696">
              <w:rPr>
                <w:rFonts w:ascii="Tahoma" w:eastAsia="Tahoma" w:hAnsi="Tahoma" w:cs="Tahoma"/>
                <w:sz w:val="20"/>
                <w:szCs w:val="20"/>
              </w:rPr>
              <w:t xml:space="preserve">NOTA: En caso de que hubiere modificaciones </w:t>
            </w:r>
            <w:r w:rsidRPr="00F20696">
              <w:rPr>
                <w:rFonts w:ascii="Tahoma" w:eastAsia="Tahoma" w:hAnsi="Tahoma" w:cs="Tahoma"/>
                <w:b/>
                <w:sz w:val="20"/>
                <w:szCs w:val="20"/>
              </w:rPr>
              <w:t xml:space="preserve">relevantes </w:t>
            </w:r>
            <w:r w:rsidRPr="00F20696">
              <w:rPr>
                <w:rFonts w:ascii="Tahoma" w:eastAsia="Tahoma" w:hAnsi="Tahoma" w:cs="Tahoma"/>
                <w:sz w:val="20"/>
                <w:szCs w:val="20"/>
              </w:rPr>
              <w:t>al Acta Constitutiva (cambio de razón social, de domicilio fiscal, de giro o actividad, etc.), deberá mencionar los datos anteriores que correspondan a dicha modificación y la referencia de la causa de esta.</w:t>
            </w:r>
          </w:p>
          <w:p w14:paraId="04989B7B" w14:textId="77777777" w:rsidR="004016A4" w:rsidRPr="00F20696" w:rsidRDefault="004016A4">
            <w:pPr>
              <w:jc w:val="both"/>
              <w:rPr>
                <w:rFonts w:ascii="Tahoma" w:eastAsia="Tahoma" w:hAnsi="Tahoma" w:cs="Tahoma"/>
                <w:sz w:val="20"/>
                <w:szCs w:val="20"/>
              </w:rPr>
            </w:pPr>
          </w:p>
          <w:p w14:paraId="6D915FB3" w14:textId="77777777" w:rsidR="004016A4" w:rsidRPr="00F20696" w:rsidRDefault="00000000">
            <w:pPr>
              <w:jc w:val="both"/>
              <w:rPr>
                <w:rFonts w:ascii="Tahoma" w:eastAsia="Tahoma" w:hAnsi="Tahoma" w:cs="Tahoma"/>
                <w:sz w:val="20"/>
                <w:szCs w:val="20"/>
              </w:rPr>
            </w:pPr>
            <w:r w:rsidRPr="00F20696">
              <w:rPr>
                <w:rFonts w:ascii="Tahoma" w:eastAsia="Tahoma" w:hAnsi="Tahoma" w:cs="Tahoma"/>
                <w:i/>
                <w:sz w:val="20"/>
                <w:szCs w:val="20"/>
                <w:u w:val="single"/>
              </w:rPr>
              <w:t>Para Personas Físicas:</w:t>
            </w:r>
          </w:p>
          <w:p w14:paraId="7D1141B2"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Número de folio de la Credencial de Elector:</w:t>
            </w:r>
          </w:p>
        </w:tc>
      </w:tr>
      <w:tr w:rsidR="004016A4" w:rsidRPr="00F20696" w14:paraId="23018722" w14:textId="77777777">
        <w:trPr>
          <w:trHeight w:val="1120"/>
        </w:trPr>
        <w:tc>
          <w:tcPr>
            <w:tcW w:w="317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4AC55A1A"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lastRenderedPageBreak/>
              <w:t>P O D E R</w:t>
            </w:r>
          </w:p>
        </w:tc>
        <w:tc>
          <w:tcPr>
            <w:tcW w:w="6595"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01E74F6" w14:textId="77777777" w:rsidR="004016A4" w:rsidRPr="00F20696" w:rsidRDefault="00000000">
            <w:pPr>
              <w:jc w:val="both"/>
              <w:rPr>
                <w:rFonts w:ascii="Tahoma" w:eastAsia="Tahoma" w:hAnsi="Tahoma" w:cs="Tahoma"/>
                <w:sz w:val="20"/>
                <w:szCs w:val="20"/>
              </w:rPr>
            </w:pPr>
            <w:r w:rsidRPr="00F20696">
              <w:rPr>
                <w:rFonts w:ascii="Tahoma" w:eastAsia="Tahoma" w:hAnsi="Tahoma" w:cs="Tahoma"/>
                <w:i/>
                <w:sz w:val="20"/>
                <w:szCs w:val="20"/>
              </w:rPr>
              <w:t xml:space="preserve">Para Personas Morales o Físicas que comparezcan a través de Apoderado, mediante </w:t>
            </w:r>
            <w:r w:rsidRPr="00F20696">
              <w:rPr>
                <w:rFonts w:ascii="Tahoma" w:eastAsia="Tahoma" w:hAnsi="Tahoma" w:cs="Tahoma"/>
                <w:b/>
                <w:i/>
                <w:sz w:val="20"/>
                <w:szCs w:val="20"/>
              </w:rPr>
              <w:t>Poder</w:t>
            </w:r>
            <w:r w:rsidRPr="00F20696">
              <w:rPr>
                <w:rFonts w:ascii="Tahoma" w:eastAsia="Tahoma" w:hAnsi="Tahoma" w:cs="Tahoma"/>
                <w:i/>
                <w:sz w:val="20"/>
                <w:szCs w:val="20"/>
              </w:rPr>
              <w:t xml:space="preserve"> </w:t>
            </w:r>
            <w:r w:rsidRPr="00F20696">
              <w:rPr>
                <w:rFonts w:ascii="Tahoma" w:eastAsia="Tahoma" w:hAnsi="Tahoma" w:cs="Tahoma"/>
                <w:b/>
                <w:i/>
                <w:sz w:val="20"/>
                <w:szCs w:val="20"/>
              </w:rPr>
              <w:t>General</w:t>
            </w:r>
            <w:r w:rsidRPr="00F20696">
              <w:rPr>
                <w:rFonts w:ascii="Tahoma" w:eastAsia="Tahoma" w:hAnsi="Tahoma" w:cs="Tahoma"/>
                <w:i/>
                <w:sz w:val="20"/>
                <w:szCs w:val="20"/>
              </w:rPr>
              <w:t xml:space="preserve"> o </w:t>
            </w:r>
            <w:r w:rsidRPr="00F20696">
              <w:rPr>
                <w:rFonts w:ascii="Tahoma" w:eastAsia="Tahoma" w:hAnsi="Tahoma" w:cs="Tahoma"/>
                <w:b/>
                <w:i/>
                <w:sz w:val="20"/>
                <w:szCs w:val="20"/>
              </w:rPr>
              <w:t>Especial</w:t>
            </w:r>
            <w:r w:rsidRPr="00F20696">
              <w:rPr>
                <w:rFonts w:ascii="Tahoma" w:eastAsia="Tahoma" w:hAnsi="Tahoma" w:cs="Tahoma"/>
                <w:i/>
                <w:sz w:val="20"/>
                <w:szCs w:val="20"/>
              </w:rPr>
              <w:t xml:space="preserve"> </w:t>
            </w:r>
            <w:r w:rsidRPr="00F20696">
              <w:rPr>
                <w:rFonts w:ascii="Tahoma" w:eastAsia="Tahoma" w:hAnsi="Tahoma" w:cs="Tahoma"/>
                <w:b/>
                <w:i/>
                <w:sz w:val="20"/>
                <w:szCs w:val="20"/>
              </w:rPr>
              <w:t>para Actos de Administración o de Dominio</w:t>
            </w:r>
            <w:r w:rsidRPr="00F20696">
              <w:rPr>
                <w:rFonts w:ascii="Tahoma" w:eastAsia="Tahoma" w:hAnsi="Tahoma" w:cs="Tahoma"/>
                <w:i/>
                <w:sz w:val="20"/>
                <w:szCs w:val="20"/>
              </w:rPr>
              <w:t xml:space="preserve">. </w:t>
            </w:r>
          </w:p>
          <w:p w14:paraId="7B79A8DA"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Número de Escritura Pública:</w:t>
            </w:r>
          </w:p>
          <w:p w14:paraId="054FA8D6"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Tipo de poder:</w:t>
            </w:r>
          </w:p>
          <w:p w14:paraId="5C0CD41C"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Nombre del Fedatario Público</w:t>
            </w:r>
            <w:r w:rsidRPr="00F20696">
              <w:rPr>
                <w:rFonts w:ascii="Tahoma" w:eastAsia="Tahoma" w:hAnsi="Tahoma" w:cs="Tahoma"/>
                <w:sz w:val="20"/>
                <w:szCs w:val="20"/>
              </w:rPr>
              <w:t>,</w:t>
            </w:r>
            <w:r w:rsidRPr="00F20696">
              <w:rPr>
                <w:rFonts w:ascii="Tahoma" w:eastAsia="Tahoma" w:hAnsi="Tahoma" w:cs="Tahoma"/>
                <w:b/>
                <w:sz w:val="20"/>
                <w:szCs w:val="20"/>
              </w:rPr>
              <w:t xml:space="preserve"> </w:t>
            </w:r>
            <w:r w:rsidRPr="00F20696">
              <w:rPr>
                <w:rFonts w:ascii="Tahoma" w:eastAsia="Tahoma" w:hAnsi="Tahoma" w:cs="Tahoma"/>
                <w:sz w:val="20"/>
                <w:szCs w:val="20"/>
              </w:rPr>
              <w:t>mencionando si es Titular o Suplente</w:t>
            </w:r>
            <w:r w:rsidRPr="00F20696">
              <w:rPr>
                <w:rFonts w:ascii="Tahoma" w:eastAsia="Tahoma" w:hAnsi="Tahoma" w:cs="Tahoma"/>
                <w:b/>
                <w:sz w:val="20"/>
                <w:szCs w:val="20"/>
              </w:rPr>
              <w:t>:</w:t>
            </w:r>
          </w:p>
          <w:p w14:paraId="7332231D"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Lugar y fecha de expedición:</w:t>
            </w:r>
          </w:p>
          <w:p w14:paraId="657A13C8"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Fecha de inscripción en el Registro Público de la Propiedad y de Comercio:</w:t>
            </w:r>
          </w:p>
          <w:p w14:paraId="1755D06D" w14:textId="77777777" w:rsidR="004016A4" w:rsidRPr="00F20696" w:rsidRDefault="00000000">
            <w:pPr>
              <w:jc w:val="both"/>
              <w:rPr>
                <w:rFonts w:ascii="Tahoma" w:eastAsia="Tahoma" w:hAnsi="Tahoma" w:cs="Tahoma"/>
                <w:sz w:val="20"/>
                <w:szCs w:val="20"/>
              </w:rPr>
            </w:pPr>
            <w:r w:rsidRPr="00F20696">
              <w:rPr>
                <w:rFonts w:ascii="Tahoma" w:eastAsia="Tahoma" w:hAnsi="Tahoma" w:cs="Tahoma"/>
                <w:b/>
                <w:sz w:val="20"/>
                <w:szCs w:val="20"/>
              </w:rPr>
              <w:t>Tomo:         Libro:               Agregado con número al Apéndice:</w:t>
            </w:r>
          </w:p>
          <w:p w14:paraId="5229A73C" w14:textId="77777777" w:rsidR="004016A4" w:rsidRPr="00F20696" w:rsidRDefault="004016A4">
            <w:pPr>
              <w:jc w:val="both"/>
              <w:rPr>
                <w:rFonts w:ascii="Tahoma" w:eastAsia="Tahoma" w:hAnsi="Tahoma" w:cs="Tahoma"/>
                <w:sz w:val="20"/>
                <w:szCs w:val="20"/>
              </w:rPr>
            </w:pPr>
          </w:p>
        </w:tc>
      </w:tr>
    </w:tbl>
    <w:p w14:paraId="0CA9F121" w14:textId="77777777" w:rsidR="004016A4" w:rsidRPr="00F20696" w:rsidRDefault="004016A4">
      <w:pPr>
        <w:jc w:val="both"/>
        <w:rPr>
          <w:rFonts w:ascii="Tahoma" w:eastAsia="Tahoma" w:hAnsi="Tahoma" w:cs="Tahoma"/>
          <w:sz w:val="20"/>
          <w:szCs w:val="20"/>
        </w:rPr>
      </w:pPr>
    </w:p>
    <w:p w14:paraId="6E94474B" w14:textId="77777777"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Asimismo, manifiesto bajo protesta de decir verdad, que los datos señalados cumplen con los requisitos necesarios para acreditar la existencia de la persona moral y del tipo o alcances jurídicos de las facultades otorgadas a sus representantes legales.</w:t>
      </w:r>
    </w:p>
    <w:p w14:paraId="497FECF3" w14:textId="77777777" w:rsidR="004016A4" w:rsidRPr="00F20696" w:rsidRDefault="004016A4">
      <w:pPr>
        <w:jc w:val="both"/>
        <w:rPr>
          <w:rFonts w:ascii="Tahoma" w:eastAsia="Tahoma" w:hAnsi="Tahoma" w:cs="Tahoma"/>
          <w:sz w:val="20"/>
          <w:szCs w:val="20"/>
        </w:rPr>
      </w:pPr>
    </w:p>
    <w:p w14:paraId="4BB204E9" w14:textId="77777777" w:rsidR="004016A4" w:rsidRPr="00F20696" w:rsidRDefault="004016A4">
      <w:pPr>
        <w:jc w:val="both"/>
        <w:rPr>
          <w:rFonts w:ascii="Tahoma" w:eastAsia="Tahoma" w:hAnsi="Tahoma" w:cs="Tahoma"/>
          <w:b/>
          <w:sz w:val="20"/>
          <w:szCs w:val="20"/>
        </w:rPr>
      </w:pPr>
    </w:p>
    <w:p w14:paraId="0773484C"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6CA9436E"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348CB92A"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15A850CF" w14:textId="124CF089" w:rsidR="004016A4" w:rsidRPr="00F20696" w:rsidRDefault="00000000" w:rsidP="00B33EDD">
      <w:pPr>
        <w:pStyle w:val="Ttulo1"/>
        <w:jc w:val="center"/>
      </w:pPr>
      <w:r w:rsidRPr="00F20696">
        <w:br w:type="page"/>
      </w:r>
      <w:bookmarkStart w:id="128" w:name="_Toc163819806"/>
      <w:r w:rsidRPr="00F20696">
        <w:lastRenderedPageBreak/>
        <w:t>FORMATO 2 BIS</w:t>
      </w:r>
      <w:bookmarkEnd w:id="128"/>
    </w:p>
    <w:p w14:paraId="7530D2CA" w14:textId="77777777" w:rsidR="004016A4" w:rsidRPr="00F20696" w:rsidRDefault="00000000">
      <w:pPr>
        <w:jc w:val="center"/>
        <w:rPr>
          <w:rFonts w:ascii="Tahoma" w:eastAsia="Tahoma" w:hAnsi="Tahoma" w:cs="Tahoma"/>
          <w:b/>
          <w:sz w:val="20"/>
          <w:szCs w:val="20"/>
        </w:rPr>
      </w:pPr>
      <w:r w:rsidRPr="00F20696">
        <w:rPr>
          <w:rFonts w:ascii="Tahoma" w:eastAsia="Tahoma" w:hAnsi="Tahoma" w:cs="Tahoma"/>
          <w:b/>
          <w:sz w:val="20"/>
          <w:szCs w:val="20"/>
        </w:rPr>
        <w:t>IDENTIFICACION OFCIAL VIGENTE DE LA PERSONA FÍSICA O DEL REPRESENTANTE LEGAL DE LA PERSONA MORAL QUE FIRMA LA PROPOSICIÓN Y DIRECCIÓN DE CORREO ELECTRÓNICO DEL LICITANTE Y SU REPRESENTANTE LEGAL</w:t>
      </w:r>
    </w:p>
    <w:p w14:paraId="6D13750F" w14:textId="77777777" w:rsidR="004016A4" w:rsidRPr="00F20696" w:rsidRDefault="004016A4">
      <w:pPr>
        <w:rPr>
          <w:rFonts w:ascii="Tahoma" w:hAnsi="Tahoma" w:cs="Tahoma"/>
        </w:rPr>
      </w:pPr>
    </w:p>
    <w:p w14:paraId="1E7EAD06" w14:textId="699CAE3E"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 del 202</w:t>
      </w:r>
      <w:r w:rsidR="00A45BC2">
        <w:rPr>
          <w:rFonts w:ascii="Tahoma" w:eastAsia="Tahoma" w:hAnsi="Tahoma" w:cs="Tahoma"/>
          <w:sz w:val="20"/>
          <w:szCs w:val="20"/>
        </w:rPr>
        <w:t>4</w:t>
      </w:r>
      <w:r w:rsidRPr="00F20696">
        <w:rPr>
          <w:rFonts w:ascii="Tahoma" w:eastAsia="Tahoma" w:hAnsi="Tahoma" w:cs="Tahoma"/>
          <w:sz w:val="20"/>
          <w:szCs w:val="20"/>
        </w:rPr>
        <w:t>.</w:t>
      </w:r>
    </w:p>
    <w:p w14:paraId="7CC07A4B" w14:textId="77777777" w:rsidR="004016A4" w:rsidRPr="00F20696" w:rsidRDefault="00000000">
      <w:pPr>
        <w:jc w:val="center"/>
        <w:rPr>
          <w:rFonts w:ascii="Tahoma" w:eastAsia="Tahoma" w:hAnsi="Tahoma" w:cs="Tahoma"/>
          <w:b/>
          <w:sz w:val="20"/>
          <w:szCs w:val="20"/>
        </w:rPr>
      </w:pPr>
      <w:r w:rsidRPr="00F20696">
        <w:rPr>
          <w:rFonts w:ascii="Tahoma" w:eastAsia="Tahoma" w:hAnsi="Tahoma" w:cs="Tahoma"/>
          <w:b/>
          <w:sz w:val="20"/>
          <w:szCs w:val="20"/>
        </w:rPr>
        <w:t>ANVERSO</w:t>
      </w:r>
    </w:p>
    <w:p w14:paraId="7F209B82" w14:textId="77777777" w:rsidR="004016A4" w:rsidRPr="00F20696" w:rsidRDefault="00000000">
      <w:pPr>
        <w:jc w:val="center"/>
        <w:rPr>
          <w:rFonts w:ascii="Tahoma" w:eastAsia="Tahoma" w:hAnsi="Tahoma" w:cs="Tahoma"/>
          <w:b/>
          <w:sz w:val="20"/>
          <w:szCs w:val="20"/>
        </w:rPr>
      </w:pPr>
      <w:r w:rsidRPr="00F20696">
        <w:rPr>
          <w:rFonts w:ascii="Tahoma" w:hAnsi="Tahoma" w:cs="Tahoma"/>
          <w:noProof/>
        </w:rPr>
        <mc:AlternateContent>
          <mc:Choice Requires="wps">
            <w:drawing>
              <wp:anchor distT="0" distB="0" distL="114300" distR="114300" simplePos="0" relativeHeight="251659264" behindDoc="0" locked="0" layoutInCell="1" allowOverlap="1" wp14:anchorId="2AE424FF" wp14:editId="2FCA185D">
                <wp:simplePos x="0" y="0"/>
                <wp:positionH relativeFrom="column">
                  <wp:posOffset>1632585</wp:posOffset>
                </wp:positionH>
                <wp:positionV relativeFrom="paragraph">
                  <wp:posOffset>-635</wp:posOffset>
                </wp:positionV>
                <wp:extent cx="2954655" cy="1689735"/>
                <wp:effectExtent l="0" t="0" r="17145" b="24765"/>
                <wp:wrapSquare wrapText="bothSides"/>
                <wp:docPr id="2" name="Rectángulo 2"/>
                <wp:cNvGraphicFramePr/>
                <a:graphic xmlns:a="http://schemas.openxmlformats.org/drawingml/2006/main">
                  <a:graphicData uri="http://schemas.microsoft.com/office/word/2010/wordprocessingShape">
                    <wps:wsp>
                      <wps:cNvSpPr/>
                      <wps:spPr>
                        <a:xfrm>
                          <a:off x="0" y="0"/>
                          <a:ext cx="2954655" cy="16897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3A1E2B" w14:textId="77777777" w:rsidR="004016A4" w:rsidRDefault="004016A4">
                            <w:pPr>
                              <w:textDirection w:val="btLr"/>
                            </w:pPr>
                          </w:p>
                        </w:txbxContent>
                      </wps:txbx>
                      <wps:bodyPr spcFirstLastPara="1" wrap="square" lIns="91425" tIns="91425" rIns="91425" bIns="91425" anchor="ctr" anchorCtr="0">
                        <a:noAutofit/>
                      </wps:bodyPr>
                    </wps:wsp>
                  </a:graphicData>
                </a:graphic>
              </wp:anchor>
            </w:drawing>
          </mc:Choice>
          <mc:Fallback>
            <w:pict>
              <v:rect w14:anchorId="2AE424FF" id="Rectángulo 2" o:spid="_x0000_s1026" style="position:absolute;left:0;text-align:left;margin-left:128.55pt;margin-top:-.05pt;width:232.65pt;height:133.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">
                <v:stroke startarrowwidth="narrow" startarrowlength="short" endarrowwidth="narrow" endarrowlength="short"/>
                <v:textbox inset="2.53958mm,2.53958mm,2.53958mm,2.53958mm">
                  <w:txbxContent>
                    <w:p w14:paraId="0C3A1E2B" w14:textId="77777777" w:rsidR="004016A4" w:rsidRDefault="004016A4">
                      <w:pPr>
                        <w:textDirection w:val="btLr"/>
                      </w:pPr>
                    </w:p>
                  </w:txbxContent>
                </v:textbox>
                <w10:wrap type="square"/>
              </v:rect>
            </w:pict>
          </mc:Fallback>
        </mc:AlternateContent>
      </w:r>
    </w:p>
    <w:p w14:paraId="20FACBA1" w14:textId="77777777" w:rsidR="004016A4" w:rsidRPr="00F20696" w:rsidRDefault="004016A4">
      <w:pPr>
        <w:jc w:val="center"/>
        <w:rPr>
          <w:rFonts w:ascii="Tahoma" w:eastAsia="Tahoma" w:hAnsi="Tahoma" w:cs="Tahoma"/>
          <w:b/>
          <w:sz w:val="20"/>
          <w:szCs w:val="20"/>
        </w:rPr>
      </w:pPr>
    </w:p>
    <w:p w14:paraId="5B6B4160" w14:textId="77777777" w:rsidR="008950D9" w:rsidRDefault="008950D9">
      <w:pPr>
        <w:jc w:val="center"/>
        <w:rPr>
          <w:rFonts w:ascii="Tahoma" w:eastAsia="Tahoma" w:hAnsi="Tahoma" w:cs="Tahoma"/>
          <w:b/>
          <w:sz w:val="20"/>
          <w:szCs w:val="20"/>
        </w:rPr>
      </w:pPr>
    </w:p>
    <w:p w14:paraId="78978011" w14:textId="77777777" w:rsidR="008950D9" w:rsidRDefault="008950D9">
      <w:pPr>
        <w:jc w:val="center"/>
        <w:rPr>
          <w:rFonts w:ascii="Tahoma" w:eastAsia="Tahoma" w:hAnsi="Tahoma" w:cs="Tahoma"/>
          <w:b/>
          <w:sz w:val="20"/>
          <w:szCs w:val="20"/>
        </w:rPr>
      </w:pPr>
    </w:p>
    <w:p w14:paraId="44703444" w14:textId="77777777" w:rsidR="008950D9" w:rsidRDefault="008950D9">
      <w:pPr>
        <w:jc w:val="center"/>
        <w:rPr>
          <w:rFonts w:ascii="Tahoma" w:eastAsia="Tahoma" w:hAnsi="Tahoma" w:cs="Tahoma"/>
          <w:b/>
          <w:sz w:val="20"/>
          <w:szCs w:val="20"/>
        </w:rPr>
      </w:pPr>
    </w:p>
    <w:p w14:paraId="3E9E2378" w14:textId="77777777" w:rsidR="008950D9" w:rsidRDefault="008950D9">
      <w:pPr>
        <w:jc w:val="center"/>
        <w:rPr>
          <w:rFonts w:ascii="Tahoma" w:eastAsia="Tahoma" w:hAnsi="Tahoma" w:cs="Tahoma"/>
          <w:b/>
          <w:sz w:val="20"/>
          <w:szCs w:val="20"/>
        </w:rPr>
      </w:pPr>
    </w:p>
    <w:p w14:paraId="0CE4530C" w14:textId="77777777" w:rsidR="008950D9" w:rsidRDefault="008950D9">
      <w:pPr>
        <w:jc w:val="center"/>
        <w:rPr>
          <w:rFonts w:ascii="Tahoma" w:eastAsia="Tahoma" w:hAnsi="Tahoma" w:cs="Tahoma"/>
          <w:b/>
          <w:sz w:val="20"/>
          <w:szCs w:val="20"/>
        </w:rPr>
      </w:pPr>
    </w:p>
    <w:p w14:paraId="3469CAD2" w14:textId="77777777" w:rsidR="008950D9" w:rsidRDefault="008950D9">
      <w:pPr>
        <w:jc w:val="center"/>
        <w:rPr>
          <w:rFonts w:ascii="Tahoma" w:eastAsia="Tahoma" w:hAnsi="Tahoma" w:cs="Tahoma"/>
          <w:b/>
          <w:sz w:val="20"/>
          <w:szCs w:val="20"/>
        </w:rPr>
      </w:pPr>
    </w:p>
    <w:p w14:paraId="3709BD42" w14:textId="63A4A59B" w:rsidR="008950D9" w:rsidRDefault="00000000">
      <w:pPr>
        <w:jc w:val="center"/>
        <w:rPr>
          <w:rFonts w:ascii="Tahoma" w:eastAsia="Tahoma" w:hAnsi="Tahoma" w:cs="Tahoma"/>
          <w:b/>
          <w:i/>
          <w:sz w:val="20"/>
          <w:szCs w:val="20"/>
        </w:rPr>
      </w:pPr>
      <w:r w:rsidRPr="00F20696">
        <w:rPr>
          <w:rFonts w:ascii="Tahoma" w:eastAsia="Tahoma" w:hAnsi="Tahoma" w:cs="Tahoma"/>
          <w:b/>
          <w:sz w:val="20"/>
          <w:szCs w:val="20"/>
        </w:rPr>
        <w:t>REVERSO</w:t>
      </w:r>
    </w:p>
    <w:p w14:paraId="50CC4878" w14:textId="77777777" w:rsidR="008950D9" w:rsidRDefault="008950D9">
      <w:pPr>
        <w:jc w:val="center"/>
        <w:rPr>
          <w:rFonts w:ascii="Tahoma" w:eastAsia="Tahoma" w:hAnsi="Tahoma" w:cs="Tahoma"/>
          <w:b/>
          <w:i/>
          <w:sz w:val="20"/>
          <w:szCs w:val="20"/>
        </w:rPr>
      </w:pPr>
    </w:p>
    <w:p w14:paraId="01562A31" w14:textId="3E72164E" w:rsidR="008950D9" w:rsidRDefault="008950D9">
      <w:pPr>
        <w:jc w:val="center"/>
        <w:rPr>
          <w:rFonts w:ascii="Tahoma" w:eastAsia="Tahoma" w:hAnsi="Tahoma" w:cs="Tahoma"/>
          <w:b/>
          <w:i/>
          <w:sz w:val="20"/>
          <w:szCs w:val="20"/>
        </w:rPr>
      </w:pPr>
      <w:r w:rsidRPr="00F20696">
        <w:rPr>
          <w:rFonts w:ascii="Tahoma" w:hAnsi="Tahoma" w:cs="Tahoma"/>
          <w:noProof/>
        </w:rPr>
        <mc:AlternateContent>
          <mc:Choice Requires="wps">
            <w:drawing>
              <wp:anchor distT="0" distB="0" distL="114300" distR="114300" simplePos="0" relativeHeight="251660288" behindDoc="0" locked="0" layoutInCell="1" allowOverlap="1" wp14:anchorId="0511586A" wp14:editId="39CE96DD">
                <wp:simplePos x="0" y="0"/>
                <wp:positionH relativeFrom="margin">
                  <wp:align>center</wp:align>
                </wp:positionH>
                <wp:positionV relativeFrom="paragraph">
                  <wp:posOffset>13970</wp:posOffset>
                </wp:positionV>
                <wp:extent cx="2938145" cy="1689735"/>
                <wp:effectExtent l="0" t="0" r="14605" b="24765"/>
                <wp:wrapSquare wrapText="bothSides"/>
                <wp:docPr id="1" name="Rectángulo 1"/>
                <wp:cNvGraphicFramePr/>
                <a:graphic xmlns:a="http://schemas.openxmlformats.org/drawingml/2006/main">
                  <a:graphicData uri="http://schemas.microsoft.com/office/word/2010/wordprocessingShape">
                    <wps:wsp>
                      <wps:cNvSpPr/>
                      <wps:spPr>
                        <a:xfrm>
                          <a:off x="0" y="0"/>
                          <a:ext cx="2938145" cy="168973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E5E57D4" w14:textId="77777777" w:rsidR="004016A4" w:rsidRDefault="004016A4">
                            <w:pPr>
                              <w:textDirection w:val="btLr"/>
                            </w:pPr>
                          </w:p>
                        </w:txbxContent>
                      </wps:txbx>
                      <wps:bodyPr spcFirstLastPara="1" wrap="square" lIns="91425" tIns="91425" rIns="91425" bIns="91425" anchor="ctr" anchorCtr="0">
                        <a:noAutofit/>
                      </wps:bodyPr>
                    </wps:wsp>
                  </a:graphicData>
                </a:graphic>
              </wp:anchor>
            </w:drawing>
          </mc:Choice>
          <mc:Fallback>
            <w:pict>
              <v:rect w14:anchorId="0511586A" id="Rectángulo 1" o:spid="_x0000_s1027" style="position:absolute;left:0;text-align:left;margin-left:0;margin-top:1.1pt;width:231.35pt;height:133.05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">
                <v:stroke startarrowwidth="narrow" startarrowlength="short" endarrowwidth="narrow" endarrowlength="short"/>
                <v:textbox inset="2.53958mm,2.53958mm,2.53958mm,2.53958mm">
                  <w:txbxContent>
                    <w:p w14:paraId="2E5E57D4" w14:textId="77777777" w:rsidR="004016A4" w:rsidRDefault="004016A4">
                      <w:pPr>
                        <w:textDirection w:val="btLr"/>
                      </w:pPr>
                    </w:p>
                  </w:txbxContent>
                </v:textbox>
                <w10:wrap type="square" anchorx="margin"/>
              </v:rect>
            </w:pict>
          </mc:Fallback>
        </mc:AlternateContent>
      </w:r>
    </w:p>
    <w:p w14:paraId="6A59F216" w14:textId="77777777" w:rsidR="008950D9" w:rsidRDefault="008950D9">
      <w:pPr>
        <w:jc w:val="center"/>
        <w:rPr>
          <w:rFonts w:ascii="Tahoma" w:eastAsia="Tahoma" w:hAnsi="Tahoma" w:cs="Tahoma"/>
          <w:b/>
          <w:i/>
          <w:sz w:val="20"/>
          <w:szCs w:val="20"/>
        </w:rPr>
      </w:pPr>
    </w:p>
    <w:p w14:paraId="4D833C86" w14:textId="77777777" w:rsidR="008950D9" w:rsidRDefault="008950D9">
      <w:pPr>
        <w:jc w:val="center"/>
        <w:rPr>
          <w:rFonts w:ascii="Tahoma" w:eastAsia="Tahoma" w:hAnsi="Tahoma" w:cs="Tahoma"/>
          <w:b/>
          <w:i/>
          <w:sz w:val="20"/>
          <w:szCs w:val="20"/>
        </w:rPr>
      </w:pPr>
    </w:p>
    <w:p w14:paraId="1C02C3C7" w14:textId="77777777" w:rsidR="008950D9" w:rsidRDefault="008950D9">
      <w:pPr>
        <w:jc w:val="center"/>
        <w:rPr>
          <w:rFonts w:ascii="Tahoma" w:eastAsia="Tahoma" w:hAnsi="Tahoma" w:cs="Tahoma"/>
          <w:b/>
          <w:i/>
          <w:sz w:val="20"/>
          <w:szCs w:val="20"/>
        </w:rPr>
      </w:pPr>
    </w:p>
    <w:p w14:paraId="52007AC2" w14:textId="77777777" w:rsidR="008950D9" w:rsidRDefault="008950D9">
      <w:pPr>
        <w:jc w:val="center"/>
        <w:rPr>
          <w:rFonts w:ascii="Tahoma" w:eastAsia="Tahoma" w:hAnsi="Tahoma" w:cs="Tahoma"/>
          <w:b/>
          <w:i/>
          <w:sz w:val="20"/>
          <w:szCs w:val="20"/>
        </w:rPr>
      </w:pPr>
    </w:p>
    <w:p w14:paraId="76E702E9" w14:textId="77777777" w:rsidR="008950D9" w:rsidRDefault="008950D9">
      <w:pPr>
        <w:jc w:val="center"/>
        <w:rPr>
          <w:rFonts w:ascii="Tahoma" w:eastAsia="Tahoma" w:hAnsi="Tahoma" w:cs="Tahoma"/>
          <w:b/>
          <w:i/>
          <w:sz w:val="20"/>
          <w:szCs w:val="20"/>
        </w:rPr>
      </w:pPr>
    </w:p>
    <w:p w14:paraId="7D9C310B" w14:textId="77777777" w:rsidR="008950D9" w:rsidRDefault="008950D9">
      <w:pPr>
        <w:jc w:val="center"/>
        <w:rPr>
          <w:rFonts w:ascii="Tahoma" w:eastAsia="Tahoma" w:hAnsi="Tahoma" w:cs="Tahoma"/>
          <w:b/>
          <w:i/>
          <w:sz w:val="20"/>
          <w:szCs w:val="20"/>
        </w:rPr>
      </w:pPr>
    </w:p>
    <w:p w14:paraId="1836BB98" w14:textId="77777777" w:rsidR="008950D9" w:rsidRDefault="008950D9">
      <w:pPr>
        <w:jc w:val="center"/>
        <w:rPr>
          <w:rFonts w:ascii="Tahoma" w:eastAsia="Tahoma" w:hAnsi="Tahoma" w:cs="Tahoma"/>
          <w:b/>
          <w:i/>
          <w:sz w:val="20"/>
          <w:szCs w:val="20"/>
        </w:rPr>
      </w:pPr>
    </w:p>
    <w:p w14:paraId="2C8793D1" w14:textId="77777777" w:rsidR="008950D9" w:rsidRDefault="008950D9">
      <w:pPr>
        <w:jc w:val="center"/>
        <w:rPr>
          <w:rFonts w:ascii="Tahoma" w:eastAsia="Tahoma" w:hAnsi="Tahoma" w:cs="Tahoma"/>
          <w:b/>
          <w:i/>
          <w:sz w:val="20"/>
          <w:szCs w:val="20"/>
        </w:rPr>
      </w:pPr>
    </w:p>
    <w:p w14:paraId="4420F469" w14:textId="77777777" w:rsidR="008950D9" w:rsidRPr="00F20696" w:rsidRDefault="008950D9">
      <w:pPr>
        <w:jc w:val="center"/>
        <w:rPr>
          <w:rFonts w:ascii="Tahoma" w:eastAsia="Tahoma" w:hAnsi="Tahoma" w:cs="Tahoma"/>
          <w:b/>
          <w:i/>
          <w:sz w:val="20"/>
          <w:szCs w:val="20"/>
        </w:rPr>
      </w:pPr>
    </w:p>
    <w:tbl>
      <w:tblPr>
        <w:tblStyle w:val="ae"/>
        <w:tblW w:w="97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4"/>
        <w:gridCol w:w="5127"/>
      </w:tblGrid>
      <w:tr w:rsidR="004016A4" w:rsidRPr="00F20696" w14:paraId="63E8DC41" w14:textId="77777777">
        <w:trPr>
          <w:trHeight w:val="45"/>
        </w:trPr>
        <w:tc>
          <w:tcPr>
            <w:tcW w:w="4644" w:type="dxa"/>
            <w:shd w:val="clear" w:color="auto" w:fill="BFBFBF"/>
            <w:vAlign w:val="center"/>
          </w:tcPr>
          <w:p w14:paraId="369F9AAF" w14:textId="77777777" w:rsidR="004016A4" w:rsidRPr="00F20696" w:rsidRDefault="00000000">
            <w:pPr>
              <w:rPr>
                <w:rFonts w:ascii="Tahoma" w:eastAsia="Tahoma" w:hAnsi="Tahoma" w:cs="Tahoma"/>
                <w:b/>
                <w:i/>
              </w:rPr>
            </w:pPr>
            <w:r w:rsidRPr="00F20696">
              <w:rPr>
                <w:rFonts w:ascii="Tahoma" w:eastAsia="Tahoma" w:hAnsi="Tahoma" w:cs="Tahoma"/>
                <w:b/>
                <w:i/>
              </w:rPr>
              <w:t>1. CORREO ELECTRÓNICO DEL LICITANTE</w:t>
            </w:r>
          </w:p>
        </w:tc>
        <w:tc>
          <w:tcPr>
            <w:tcW w:w="5127" w:type="dxa"/>
          </w:tcPr>
          <w:p w14:paraId="23FE0A96" w14:textId="77777777" w:rsidR="004016A4" w:rsidRPr="00F20696" w:rsidRDefault="004016A4">
            <w:pPr>
              <w:jc w:val="center"/>
              <w:rPr>
                <w:rFonts w:ascii="Tahoma" w:eastAsia="Tahoma" w:hAnsi="Tahoma" w:cs="Tahoma"/>
                <w:b/>
                <w:i/>
              </w:rPr>
            </w:pPr>
          </w:p>
        </w:tc>
      </w:tr>
      <w:tr w:rsidR="004016A4" w:rsidRPr="00F20696" w14:paraId="527E6CC6" w14:textId="77777777">
        <w:trPr>
          <w:trHeight w:val="57"/>
        </w:trPr>
        <w:tc>
          <w:tcPr>
            <w:tcW w:w="4644" w:type="dxa"/>
            <w:shd w:val="clear" w:color="auto" w:fill="BFBFBF"/>
            <w:vAlign w:val="center"/>
          </w:tcPr>
          <w:p w14:paraId="7756998E" w14:textId="77777777" w:rsidR="004016A4" w:rsidRPr="00F20696" w:rsidRDefault="00000000">
            <w:pPr>
              <w:rPr>
                <w:rFonts w:ascii="Tahoma" w:eastAsia="Tahoma" w:hAnsi="Tahoma" w:cs="Tahoma"/>
                <w:b/>
                <w:i/>
              </w:rPr>
            </w:pPr>
            <w:r w:rsidRPr="00F20696">
              <w:rPr>
                <w:rFonts w:ascii="Tahoma" w:eastAsia="Tahoma" w:hAnsi="Tahoma" w:cs="Tahoma"/>
                <w:b/>
                <w:i/>
              </w:rPr>
              <w:t>2. CORREO ELECTRÓNICO DEL REPRESENTANTE LEGAL DEL LICITANTE</w:t>
            </w:r>
          </w:p>
        </w:tc>
        <w:tc>
          <w:tcPr>
            <w:tcW w:w="5127" w:type="dxa"/>
          </w:tcPr>
          <w:p w14:paraId="504DC4A9" w14:textId="77777777" w:rsidR="004016A4" w:rsidRPr="00F20696" w:rsidRDefault="004016A4">
            <w:pPr>
              <w:jc w:val="center"/>
              <w:rPr>
                <w:rFonts w:ascii="Tahoma" w:eastAsia="Tahoma" w:hAnsi="Tahoma" w:cs="Tahoma"/>
                <w:b/>
                <w:i/>
              </w:rPr>
            </w:pPr>
          </w:p>
        </w:tc>
      </w:tr>
    </w:tbl>
    <w:p w14:paraId="571FB88D" w14:textId="77777777" w:rsidR="004016A4" w:rsidRPr="00F20696" w:rsidRDefault="004016A4">
      <w:pPr>
        <w:jc w:val="center"/>
        <w:rPr>
          <w:rFonts w:ascii="Tahoma" w:eastAsia="Tahoma" w:hAnsi="Tahoma" w:cs="Tahoma"/>
          <w:b/>
          <w:i/>
          <w:sz w:val="20"/>
          <w:szCs w:val="20"/>
        </w:rPr>
      </w:pPr>
    </w:p>
    <w:p w14:paraId="76F7E424"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1EF84100"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34E263A9"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29CE53D4" w14:textId="77777777" w:rsidR="008950D9" w:rsidRDefault="008950D9">
      <w:pPr>
        <w:rPr>
          <w:rFonts w:ascii="Tahoma" w:eastAsia="Tahoma" w:hAnsi="Tahoma" w:cs="Tahoma"/>
          <w:b/>
          <w:sz w:val="20"/>
          <w:szCs w:val="20"/>
        </w:rPr>
      </w:pPr>
      <w:r>
        <w:br w:type="page"/>
      </w:r>
    </w:p>
    <w:p w14:paraId="389356A2" w14:textId="3E0D9307" w:rsidR="004016A4" w:rsidRPr="008950D9" w:rsidRDefault="00000000" w:rsidP="008950D9">
      <w:pPr>
        <w:pStyle w:val="Ttulo1"/>
        <w:jc w:val="center"/>
      </w:pPr>
      <w:bookmarkStart w:id="129" w:name="_Toc163819807"/>
      <w:r w:rsidRPr="00F20696">
        <w:lastRenderedPageBreak/>
        <w:t>FORMATO 3. MANIFIESTO DE NO ENCONTRARSE EN ALGUNO DE LOS SUPUESTO SEÑALADOS EN LOS ARTÍCULOS  50 Y 60 ANTEPENÚLTIMO PÁRRAFO DE LA LEY.</w:t>
      </w:r>
      <w:bookmarkEnd w:id="129"/>
    </w:p>
    <w:p w14:paraId="076F5FE5" w14:textId="77777777" w:rsidR="004016A4" w:rsidRPr="00F20696" w:rsidRDefault="004016A4">
      <w:pPr>
        <w:jc w:val="right"/>
        <w:rPr>
          <w:rFonts w:ascii="Tahoma" w:eastAsia="Tahoma" w:hAnsi="Tahoma" w:cs="Tahoma"/>
          <w:sz w:val="20"/>
          <w:szCs w:val="20"/>
        </w:rPr>
      </w:pPr>
    </w:p>
    <w:p w14:paraId="56BE7BE7" w14:textId="1E30C1DA"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 xml:space="preserve">Guadalajara Jalisco, a ___ de ____ del </w:t>
      </w:r>
      <w:r w:rsidR="00A45BC2">
        <w:rPr>
          <w:rFonts w:ascii="Tahoma" w:eastAsia="Tahoma" w:hAnsi="Tahoma" w:cs="Tahoma"/>
          <w:sz w:val="20"/>
          <w:szCs w:val="20"/>
        </w:rPr>
        <w:t>2024</w:t>
      </w:r>
      <w:r w:rsidRPr="00F20696">
        <w:rPr>
          <w:rFonts w:ascii="Tahoma" w:eastAsia="Tahoma" w:hAnsi="Tahoma" w:cs="Tahoma"/>
          <w:sz w:val="20"/>
          <w:szCs w:val="20"/>
        </w:rPr>
        <w:t>.</w:t>
      </w:r>
    </w:p>
    <w:p w14:paraId="64A43118"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09FC604E"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32074A1B"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5CB2C95F" w14:textId="77777777" w:rsidR="004016A4" w:rsidRPr="00F20696" w:rsidRDefault="004016A4">
      <w:pPr>
        <w:tabs>
          <w:tab w:val="left" w:pos="708"/>
          <w:tab w:val="center" w:pos="4419"/>
          <w:tab w:val="right" w:pos="8838"/>
        </w:tabs>
        <w:spacing w:after="0"/>
        <w:ind w:right="-44"/>
        <w:jc w:val="both"/>
        <w:rPr>
          <w:rFonts w:ascii="Tahoma" w:eastAsia="Tahoma" w:hAnsi="Tahoma" w:cs="Tahoma"/>
          <w:sz w:val="20"/>
          <w:szCs w:val="20"/>
        </w:rPr>
      </w:pPr>
    </w:p>
    <w:p w14:paraId="51E41A00" w14:textId="77777777" w:rsidR="004016A4" w:rsidRPr="00F20696" w:rsidRDefault="004016A4">
      <w:pPr>
        <w:tabs>
          <w:tab w:val="left" w:pos="708"/>
          <w:tab w:val="center" w:pos="4419"/>
          <w:tab w:val="right" w:pos="8838"/>
        </w:tabs>
        <w:spacing w:after="0"/>
        <w:ind w:right="-44"/>
        <w:jc w:val="both"/>
        <w:rPr>
          <w:rFonts w:ascii="Tahoma" w:eastAsia="Tahoma" w:hAnsi="Tahoma" w:cs="Tahoma"/>
          <w:sz w:val="20"/>
          <w:szCs w:val="20"/>
        </w:rPr>
      </w:pPr>
    </w:p>
    <w:p w14:paraId="36C65FB2" w14:textId="77777777" w:rsidR="004016A4" w:rsidRPr="00F20696" w:rsidRDefault="004016A4">
      <w:pPr>
        <w:tabs>
          <w:tab w:val="left" w:pos="708"/>
          <w:tab w:val="center" w:pos="4419"/>
          <w:tab w:val="right" w:pos="8838"/>
        </w:tabs>
        <w:spacing w:after="0"/>
        <w:ind w:right="-44"/>
        <w:jc w:val="both"/>
        <w:rPr>
          <w:rFonts w:ascii="Tahoma" w:eastAsia="Tahoma" w:hAnsi="Tahoma" w:cs="Tahoma"/>
          <w:sz w:val="20"/>
          <w:szCs w:val="20"/>
        </w:rPr>
      </w:pPr>
    </w:p>
    <w:p w14:paraId="73520681" w14:textId="77777777" w:rsidR="004016A4" w:rsidRPr="00F20696" w:rsidRDefault="004016A4">
      <w:pPr>
        <w:tabs>
          <w:tab w:val="left" w:pos="708"/>
          <w:tab w:val="center" w:pos="4419"/>
          <w:tab w:val="right" w:pos="8838"/>
        </w:tabs>
        <w:spacing w:after="0"/>
        <w:ind w:right="-44"/>
        <w:jc w:val="both"/>
        <w:rPr>
          <w:rFonts w:ascii="Tahoma" w:eastAsia="Tahoma" w:hAnsi="Tahoma" w:cs="Tahoma"/>
          <w:sz w:val="20"/>
          <w:szCs w:val="20"/>
        </w:rPr>
      </w:pPr>
    </w:p>
    <w:p w14:paraId="2CD070B6" w14:textId="77777777" w:rsidR="004016A4" w:rsidRPr="00F20696" w:rsidRDefault="004016A4">
      <w:pPr>
        <w:tabs>
          <w:tab w:val="left" w:pos="708"/>
          <w:tab w:val="center" w:pos="4419"/>
          <w:tab w:val="right" w:pos="8838"/>
        </w:tabs>
        <w:spacing w:after="0"/>
        <w:ind w:right="-44"/>
        <w:jc w:val="both"/>
        <w:rPr>
          <w:rFonts w:ascii="Tahoma" w:eastAsia="Tahoma" w:hAnsi="Tahoma" w:cs="Tahoma"/>
          <w:sz w:val="20"/>
          <w:szCs w:val="20"/>
        </w:rPr>
      </w:pPr>
    </w:p>
    <w:p w14:paraId="5380B4AE" w14:textId="77777777" w:rsidR="004016A4" w:rsidRPr="00F20696" w:rsidRDefault="00000000">
      <w:pPr>
        <w:tabs>
          <w:tab w:val="left" w:pos="708"/>
          <w:tab w:val="center" w:pos="4419"/>
          <w:tab w:val="right" w:pos="8838"/>
        </w:tabs>
        <w:spacing w:after="0"/>
        <w:ind w:right="-44"/>
        <w:jc w:val="both"/>
        <w:rPr>
          <w:rFonts w:ascii="Tahoma" w:eastAsia="Tahoma" w:hAnsi="Tahoma" w:cs="Tahoma"/>
          <w:sz w:val="20"/>
          <w:szCs w:val="20"/>
        </w:rPr>
      </w:pPr>
      <w:r w:rsidRPr="00F20696">
        <w:rPr>
          <w:rFonts w:ascii="Tahoma" w:eastAsia="Tahoma" w:hAnsi="Tahoma" w:cs="Tahoma"/>
          <w:sz w:val="20"/>
          <w:szCs w:val="20"/>
        </w:rPr>
        <w:t>Manifiesto, bajo protesta de decir verdad, que el suscrito y las personas que forman parte de la sociedad y de la propia empresa que represento, no se encuentran en alguno de los supuestos señalados en los artículos 50 y 60 antepenúltimo párrafo de la Ley de Adquisiciones, Arrendamientos y Servicios del Sector Público, lo que manifiesto para los efectos correspondientes del procedimiento de contratación.</w:t>
      </w:r>
    </w:p>
    <w:p w14:paraId="0BA06AC1" w14:textId="77777777" w:rsidR="004016A4" w:rsidRPr="00F20696" w:rsidRDefault="004016A4">
      <w:pPr>
        <w:tabs>
          <w:tab w:val="left" w:pos="708"/>
          <w:tab w:val="center" w:pos="4419"/>
          <w:tab w:val="right" w:pos="8838"/>
        </w:tabs>
        <w:spacing w:after="0"/>
        <w:ind w:right="-44"/>
        <w:rPr>
          <w:rFonts w:ascii="Tahoma" w:eastAsia="Tahoma" w:hAnsi="Tahoma" w:cs="Tahoma"/>
          <w:sz w:val="20"/>
          <w:szCs w:val="20"/>
        </w:rPr>
      </w:pPr>
    </w:p>
    <w:p w14:paraId="242C250A" w14:textId="77777777" w:rsidR="004016A4" w:rsidRPr="00F20696" w:rsidRDefault="004016A4">
      <w:pPr>
        <w:tabs>
          <w:tab w:val="left" w:pos="708"/>
          <w:tab w:val="center" w:pos="4419"/>
          <w:tab w:val="right" w:pos="8838"/>
        </w:tabs>
        <w:spacing w:after="0"/>
        <w:ind w:right="-44"/>
        <w:rPr>
          <w:rFonts w:ascii="Tahoma" w:eastAsia="Tahoma" w:hAnsi="Tahoma" w:cs="Tahoma"/>
          <w:sz w:val="20"/>
          <w:szCs w:val="20"/>
          <w:u w:val="single"/>
        </w:rPr>
      </w:pPr>
    </w:p>
    <w:p w14:paraId="4C95A994" w14:textId="77777777" w:rsidR="004016A4" w:rsidRPr="00F20696" w:rsidRDefault="004016A4">
      <w:pPr>
        <w:tabs>
          <w:tab w:val="left" w:pos="708"/>
          <w:tab w:val="center" w:pos="4419"/>
          <w:tab w:val="right" w:pos="8838"/>
        </w:tabs>
        <w:spacing w:after="0"/>
        <w:ind w:right="-44"/>
        <w:rPr>
          <w:rFonts w:ascii="Tahoma" w:eastAsia="Tahoma" w:hAnsi="Tahoma" w:cs="Tahoma"/>
          <w:sz w:val="20"/>
          <w:szCs w:val="20"/>
          <w:u w:val="single"/>
        </w:rPr>
      </w:pPr>
    </w:p>
    <w:p w14:paraId="24976E68" w14:textId="77777777" w:rsidR="004016A4" w:rsidRPr="00F20696" w:rsidRDefault="004016A4">
      <w:pPr>
        <w:tabs>
          <w:tab w:val="left" w:pos="708"/>
          <w:tab w:val="center" w:pos="4419"/>
          <w:tab w:val="right" w:pos="8838"/>
        </w:tabs>
        <w:spacing w:after="0"/>
        <w:ind w:right="-44"/>
        <w:rPr>
          <w:rFonts w:ascii="Tahoma" w:eastAsia="Tahoma" w:hAnsi="Tahoma" w:cs="Tahoma"/>
          <w:sz w:val="20"/>
          <w:szCs w:val="20"/>
          <w:u w:val="single"/>
        </w:rPr>
      </w:pPr>
    </w:p>
    <w:p w14:paraId="607344E0" w14:textId="77777777" w:rsidR="004016A4" w:rsidRPr="00F20696" w:rsidRDefault="004016A4">
      <w:pPr>
        <w:tabs>
          <w:tab w:val="left" w:pos="708"/>
          <w:tab w:val="center" w:pos="4419"/>
          <w:tab w:val="right" w:pos="8838"/>
        </w:tabs>
        <w:spacing w:after="0"/>
        <w:ind w:right="-44"/>
        <w:jc w:val="center"/>
        <w:rPr>
          <w:rFonts w:ascii="Tahoma" w:eastAsia="Tahoma" w:hAnsi="Tahoma" w:cs="Tahoma"/>
          <w:sz w:val="20"/>
          <w:szCs w:val="20"/>
        </w:rPr>
      </w:pPr>
    </w:p>
    <w:p w14:paraId="41262EF3"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70E3F77E"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749A8718"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673D9A54" w14:textId="77777777" w:rsidR="004016A4" w:rsidRPr="00F20696" w:rsidRDefault="004016A4">
      <w:pPr>
        <w:rPr>
          <w:rFonts w:ascii="Tahoma" w:eastAsia="Tahoma" w:hAnsi="Tahoma" w:cs="Tahoma"/>
          <w:b/>
          <w:sz w:val="20"/>
          <w:szCs w:val="20"/>
        </w:rPr>
      </w:pPr>
    </w:p>
    <w:p w14:paraId="41567709" w14:textId="77777777" w:rsidR="004016A4" w:rsidRPr="00F20696" w:rsidRDefault="00000000">
      <w:pPr>
        <w:rPr>
          <w:rFonts w:ascii="Tahoma" w:eastAsia="Tahoma" w:hAnsi="Tahoma" w:cs="Tahoma"/>
          <w:b/>
          <w:sz w:val="20"/>
          <w:szCs w:val="20"/>
        </w:rPr>
      </w:pPr>
      <w:r w:rsidRPr="00F20696">
        <w:rPr>
          <w:rFonts w:ascii="Tahoma" w:hAnsi="Tahoma" w:cs="Tahoma"/>
        </w:rPr>
        <w:br w:type="page"/>
      </w:r>
    </w:p>
    <w:p w14:paraId="2D216B0A" w14:textId="77777777" w:rsidR="004016A4" w:rsidRPr="00F20696" w:rsidRDefault="00000000" w:rsidP="00B33EDD">
      <w:pPr>
        <w:pStyle w:val="Ttulo1"/>
        <w:jc w:val="center"/>
      </w:pPr>
      <w:bookmarkStart w:id="130" w:name="_Toc163819808"/>
      <w:r w:rsidRPr="00F20696">
        <w:lastRenderedPageBreak/>
        <w:t>FORMATO 4.  DECLARACIÓN DE INTEGRIDAD DEL LICITANTE PARA PERSONAS MORAL</w:t>
      </w:r>
      <w:bookmarkEnd w:id="130"/>
    </w:p>
    <w:p w14:paraId="76141F25" w14:textId="77777777" w:rsidR="004016A4" w:rsidRPr="00F20696" w:rsidRDefault="004016A4">
      <w:pPr>
        <w:jc w:val="right"/>
        <w:rPr>
          <w:rFonts w:ascii="Tahoma" w:eastAsia="Tahoma" w:hAnsi="Tahoma" w:cs="Tahoma"/>
          <w:sz w:val="20"/>
          <w:szCs w:val="20"/>
        </w:rPr>
      </w:pPr>
    </w:p>
    <w:p w14:paraId="7CFBB756" w14:textId="6A571043"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5FB569D5"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4DA9F981"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0CD59DA3"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7A0D2C89" w14:textId="77777777" w:rsidR="004016A4" w:rsidRPr="00F20696" w:rsidRDefault="004016A4">
      <w:pPr>
        <w:spacing w:after="0"/>
        <w:jc w:val="center"/>
        <w:rPr>
          <w:rFonts w:ascii="Tahoma" w:eastAsia="Tahoma" w:hAnsi="Tahoma" w:cs="Tahoma"/>
          <w:b/>
          <w:sz w:val="20"/>
          <w:szCs w:val="20"/>
        </w:rPr>
      </w:pPr>
    </w:p>
    <w:p w14:paraId="6672780E" w14:textId="77777777" w:rsidR="004016A4" w:rsidRPr="00F20696" w:rsidRDefault="004016A4">
      <w:pPr>
        <w:spacing w:after="0"/>
        <w:jc w:val="both"/>
        <w:rPr>
          <w:rFonts w:ascii="Tahoma" w:eastAsia="Tahoma" w:hAnsi="Tahoma" w:cs="Tahoma"/>
          <w:color w:val="000000"/>
          <w:sz w:val="20"/>
          <w:szCs w:val="20"/>
        </w:rPr>
      </w:pPr>
    </w:p>
    <w:p w14:paraId="5074ADB1" w14:textId="77777777" w:rsidR="004016A4" w:rsidRPr="00F20696" w:rsidRDefault="00000000">
      <w:pPr>
        <w:spacing w:after="0"/>
        <w:jc w:val="both"/>
        <w:rPr>
          <w:rFonts w:ascii="Tahoma" w:eastAsia="Tahoma" w:hAnsi="Tahoma" w:cs="Tahoma"/>
          <w:color w:val="000000"/>
          <w:sz w:val="16"/>
          <w:szCs w:val="16"/>
        </w:rPr>
      </w:pPr>
      <w:r w:rsidRPr="00F20696">
        <w:rPr>
          <w:rFonts w:ascii="Tahoma" w:eastAsia="Tahoma" w:hAnsi="Tahoma" w:cs="Tahoma"/>
          <w:color w:val="000000"/>
          <w:sz w:val="16"/>
          <w:szCs w:val="16"/>
        </w:rPr>
        <w:t xml:space="preserve">____ (Nombre) __________ en mi carácter de _________________________ la persona moral _________ (Nombre)_____________________, personalidad que acredito en términos del _____________ (instrumento notarial)__________________, con domicilio en ________________, quien participa  en la contratación pública ____________, de conformidad con el artículo 29, fracciones VIII y IX de la Ley de Adquisiciones, Arrendamientos y Servicios del Sector Público declaro </w:t>
      </w:r>
      <w:r w:rsidRPr="00F20696">
        <w:rPr>
          <w:rFonts w:ascii="Tahoma" w:eastAsia="Tahoma" w:hAnsi="Tahoma" w:cs="Tahoma"/>
          <w:b/>
          <w:color w:val="000000"/>
          <w:sz w:val="16"/>
          <w:szCs w:val="16"/>
        </w:rPr>
        <w:t xml:space="preserve">bajo protesta de decir verdad, </w:t>
      </w:r>
      <w:r w:rsidRPr="00F20696">
        <w:rPr>
          <w:rFonts w:ascii="Tahoma" w:eastAsia="Tahoma" w:hAnsi="Tahoma" w:cs="Tahoma"/>
          <w:color w:val="000000"/>
          <w:sz w:val="16"/>
          <w:szCs w:val="16"/>
        </w:rPr>
        <w:t>que mi representada NO tiene ninguna situación de conflicto de interés real o potencial, incluyendo interés financiero o de otro tipo con relación a algún servidor público adscrito al ORGANISMO PUBLICO DESCENTRALIZADO SERVICIOS DE SALUD JALISCO , ni se encuentra en alguno de los supuestos establecidos en los artículos 50 y 60 de la Ley de Adquisiciones, Arrendamientos y Servicios del Sector Público.</w:t>
      </w:r>
    </w:p>
    <w:p w14:paraId="27383BC4" w14:textId="77777777" w:rsidR="004016A4" w:rsidRPr="00F20696" w:rsidRDefault="004016A4">
      <w:pPr>
        <w:spacing w:after="0"/>
        <w:jc w:val="both"/>
        <w:rPr>
          <w:rFonts w:ascii="Tahoma" w:eastAsia="Tahoma" w:hAnsi="Tahoma" w:cs="Tahoma"/>
          <w:color w:val="000000"/>
          <w:sz w:val="16"/>
          <w:szCs w:val="16"/>
        </w:rPr>
      </w:pPr>
    </w:p>
    <w:p w14:paraId="3359873A" w14:textId="77777777" w:rsidR="004016A4" w:rsidRPr="00F20696" w:rsidRDefault="00000000">
      <w:pPr>
        <w:spacing w:after="0"/>
        <w:jc w:val="both"/>
        <w:rPr>
          <w:rFonts w:ascii="Tahoma" w:eastAsia="Tahoma" w:hAnsi="Tahoma" w:cs="Tahoma"/>
          <w:color w:val="000000"/>
          <w:sz w:val="16"/>
          <w:szCs w:val="16"/>
        </w:rPr>
      </w:pPr>
      <w:r w:rsidRPr="00F20696">
        <w:rPr>
          <w:rFonts w:ascii="Tahoma" w:eastAsia="Tahoma" w:hAnsi="Tahoma" w:cs="Tahoma"/>
          <w:color w:val="000000"/>
          <w:sz w:val="16"/>
          <w:szCs w:val="16"/>
        </w:rPr>
        <w:t xml:space="preserve">Declaro y acepto que al participar en el procedimiento de contratación en materia de adquisiciones, arrendamientos y servicios citado al rubro obliga a mi representada, a sus socios, asociados, representantes y empleados a actuar éticamente para no incurrir en incumplimiento a los artículos 65 al 72 de la Ley General de Responsabilidades Administrativas. </w:t>
      </w:r>
    </w:p>
    <w:p w14:paraId="0CA57851" w14:textId="77777777" w:rsidR="004016A4" w:rsidRPr="00F20696" w:rsidRDefault="004016A4">
      <w:pPr>
        <w:spacing w:after="0"/>
        <w:jc w:val="both"/>
        <w:rPr>
          <w:rFonts w:ascii="Tahoma" w:eastAsia="Tahoma" w:hAnsi="Tahoma" w:cs="Tahoma"/>
          <w:color w:val="000000"/>
          <w:sz w:val="16"/>
          <w:szCs w:val="16"/>
        </w:rPr>
      </w:pPr>
    </w:p>
    <w:p w14:paraId="43057066" w14:textId="77777777" w:rsidR="004016A4" w:rsidRPr="00F20696" w:rsidRDefault="00000000">
      <w:pPr>
        <w:spacing w:after="0"/>
        <w:jc w:val="both"/>
        <w:rPr>
          <w:rFonts w:ascii="Tahoma" w:eastAsia="Tahoma" w:hAnsi="Tahoma" w:cs="Tahoma"/>
          <w:color w:val="000000"/>
          <w:sz w:val="16"/>
          <w:szCs w:val="16"/>
        </w:rPr>
      </w:pPr>
      <w:r w:rsidRPr="00F20696">
        <w:rPr>
          <w:rFonts w:ascii="Tahoma" w:eastAsia="Tahoma" w:hAnsi="Tahoma" w:cs="Tahoma"/>
          <w:color w:val="000000"/>
          <w:sz w:val="16"/>
          <w:szCs w:val="16"/>
        </w:rPr>
        <w:t xml:space="preserve">Asimismo, mi representada se compromete a informar oportunamente y por escrito al área contratante, cualquier impedimento o conflicto de interés derivado de esta declaración o cualquier otro que sea de su conocimiento. </w:t>
      </w:r>
    </w:p>
    <w:p w14:paraId="42B5E301" w14:textId="77777777" w:rsidR="004016A4" w:rsidRPr="00F20696" w:rsidRDefault="004016A4">
      <w:pPr>
        <w:spacing w:after="0"/>
        <w:jc w:val="both"/>
        <w:rPr>
          <w:rFonts w:ascii="Tahoma" w:eastAsia="Tahoma" w:hAnsi="Tahoma" w:cs="Tahoma"/>
          <w:color w:val="000000"/>
          <w:sz w:val="16"/>
          <w:szCs w:val="16"/>
        </w:rPr>
      </w:pPr>
    </w:p>
    <w:p w14:paraId="56D2710F" w14:textId="77777777" w:rsidR="004016A4" w:rsidRPr="00F20696" w:rsidRDefault="00000000">
      <w:pPr>
        <w:spacing w:after="0"/>
        <w:jc w:val="both"/>
        <w:rPr>
          <w:rFonts w:ascii="Tahoma" w:eastAsia="Tahoma" w:hAnsi="Tahoma" w:cs="Tahoma"/>
          <w:color w:val="000000"/>
          <w:sz w:val="16"/>
          <w:szCs w:val="16"/>
        </w:rPr>
      </w:pPr>
      <w:r w:rsidRPr="00F20696">
        <w:rPr>
          <w:rFonts w:ascii="Tahoma" w:eastAsia="Tahoma" w:hAnsi="Tahoma" w:cs="Tahoma"/>
          <w:color w:val="000000"/>
          <w:sz w:val="16"/>
          <w:szCs w:val="16"/>
        </w:rPr>
        <w:t>Por otra parte, mi representada se compromete a NO prometer u ofrecer servicios, empleos, cargos o comisiones o entregar dinero o cualquier otra dádiva,  a algún servidor público,  promover o usar su influencia, poder económico o político, reales o ficticios; ni convenir con los demás licitantes o participantes en el presente procedimiento de contratación, acciones que afecten la competencia en perjuicio del ORGANISMO PUBLICO DESCENTRALIZADO SERVICIOS DE SALUD JALISCO  y/o en favor de algún participante y en general a no efectuar acciones que impliquen o tengan por objeto o efecto obtener un beneficio o ventaja indebida en las contrataciones públicas de carácter federal.</w:t>
      </w:r>
    </w:p>
    <w:p w14:paraId="6248222A" w14:textId="77777777" w:rsidR="004016A4" w:rsidRPr="00F20696" w:rsidRDefault="004016A4">
      <w:pPr>
        <w:spacing w:after="0"/>
        <w:jc w:val="both"/>
        <w:rPr>
          <w:rFonts w:ascii="Tahoma" w:eastAsia="Tahoma" w:hAnsi="Tahoma" w:cs="Tahoma"/>
          <w:color w:val="000000"/>
          <w:sz w:val="16"/>
          <w:szCs w:val="16"/>
        </w:rPr>
      </w:pPr>
    </w:p>
    <w:p w14:paraId="04539DAC" w14:textId="77777777" w:rsidR="004016A4" w:rsidRPr="00F20696" w:rsidRDefault="00000000">
      <w:pPr>
        <w:spacing w:after="0"/>
        <w:jc w:val="both"/>
        <w:rPr>
          <w:rFonts w:ascii="Tahoma" w:eastAsia="Tahoma" w:hAnsi="Tahoma" w:cs="Tahoma"/>
          <w:color w:val="000000"/>
          <w:sz w:val="16"/>
          <w:szCs w:val="16"/>
        </w:rPr>
      </w:pPr>
      <w:r w:rsidRPr="00F20696">
        <w:rPr>
          <w:rFonts w:ascii="Tahoma" w:eastAsia="Tahoma" w:hAnsi="Tahoma" w:cs="Tahoma"/>
          <w:color w:val="000000"/>
          <w:sz w:val="16"/>
          <w:szCs w:val="16"/>
        </w:rPr>
        <w:t>Además, reconozco que en el presente procedimiento de contratación y durante la ejecución del mismo es posible que mi representada, sus socios, asociados, representantes o empleados, tengan acceso a información confidencial, por lo que bajo protesta de decir verdad, manifiesto que dicha información se guardará de manera estricta y absoluta, manteniendo una conducta de confidencialidad, reserva y secrecía, así como con cualquier otra persona con la que guarden relación profesional de trabajo, familiar por consanguinidad o afinidad hasta cuarto grado, que pudiera beneficiarse con el uso de información o documentación.</w:t>
      </w:r>
    </w:p>
    <w:p w14:paraId="16D47EFE" w14:textId="77777777" w:rsidR="004016A4" w:rsidRPr="00F20696" w:rsidRDefault="004016A4">
      <w:pPr>
        <w:spacing w:after="0"/>
        <w:jc w:val="both"/>
        <w:rPr>
          <w:rFonts w:ascii="Tahoma" w:eastAsia="Tahoma" w:hAnsi="Tahoma" w:cs="Tahoma"/>
          <w:color w:val="000000"/>
          <w:sz w:val="16"/>
          <w:szCs w:val="16"/>
        </w:rPr>
      </w:pPr>
    </w:p>
    <w:p w14:paraId="71188FE4" w14:textId="77777777" w:rsidR="004016A4" w:rsidRPr="00F20696" w:rsidRDefault="00000000">
      <w:pPr>
        <w:spacing w:after="0"/>
        <w:jc w:val="both"/>
        <w:rPr>
          <w:rFonts w:ascii="Tahoma" w:eastAsia="Tahoma" w:hAnsi="Tahoma" w:cs="Tahoma"/>
          <w:color w:val="000000"/>
          <w:sz w:val="16"/>
          <w:szCs w:val="16"/>
        </w:rPr>
      </w:pPr>
      <w:r w:rsidRPr="00F20696">
        <w:rPr>
          <w:rFonts w:ascii="Tahoma" w:eastAsia="Tahoma" w:hAnsi="Tahoma" w:cs="Tahoma"/>
          <w:color w:val="000000"/>
          <w:sz w:val="16"/>
          <w:szCs w:val="16"/>
        </w:rPr>
        <w:t>Acepto que esta declaración es un compromiso personal y profesional, que conozco las disposiciones legales, reglamentarias y éticas que rigen el ORGANISMO PUBLICO DESCENTRALIZADO SERVICIOS DE SALUD JALISCO, así como los alcances y consecuencias de mi incumplimiento.</w:t>
      </w:r>
    </w:p>
    <w:p w14:paraId="565511D1" w14:textId="77777777" w:rsidR="004016A4" w:rsidRPr="00F20696" w:rsidRDefault="004016A4">
      <w:pPr>
        <w:spacing w:after="0"/>
        <w:jc w:val="both"/>
        <w:rPr>
          <w:rFonts w:ascii="Tahoma" w:eastAsia="Tahoma" w:hAnsi="Tahoma" w:cs="Tahoma"/>
          <w:color w:val="000000"/>
          <w:sz w:val="16"/>
          <w:szCs w:val="16"/>
        </w:rPr>
      </w:pPr>
    </w:p>
    <w:p w14:paraId="18995FA9" w14:textId="77777777" w:rsidR="004016A4" w:rsidRPr="00F20696" w:rsidRDefault="00000000">
      <w:pPr>
        <w:spacing w:after="0"/>
        <w:jc w:val="both"/>
        <w:rPr>
          <w:rFonts w:ascii="Tahoma" w:eastAsia="Tahoma" w:hAnsi="Tahoma" w:cs="Tahoma"/>
          <w:color w:val="000000"/>
          <w:sz w:val="16"/>
          <w:szCs w:val="16"/>
        </w:rPr>
      </w:pPr>
      <w:r w:rsidRPr="00F20696">
        <w:rPr>
          <w:rFonts w:ascii="Tahoma" w:eastAsia="Tahoma" w:hAnsi="Tahoma" w:cs="Tahoma"/>
          <w:color w:val="000000"/>
          <w:sz w:val="16"/>
          <w:szCs w:val="16"/>
        </w:rPr>
        <w:t>En caso de resultar favorecidos, nos comprometemos (O “me comprometeré) a firmar el contrato en los términos señalados en las BASES del presente ADQUISICIÓN.</w:t>
      </w:r>
    </w:p>
    <w:p w14:paraId="4EF79CFA" w14:textId="77777777" w:rsidR="004016A4" w:rsidRPr="00F20696" w:rsidRDefault="004016A4">
      <w:pPr>
        <w:spacing w:after="0"/>
        <w:jc w:val="both"/>
        <w:rPr>
          <w:rFonts w:ascii="Tahoma" w:eastAsia="Tahoma" w:hAnsi="Tahoma" w:cs="Tahoma"/>
          <w:color w:val="000000"/>
          <w:sz w:val="16"/>
          <w:szCs w:val="16"/>
        </w:rPr>
      </w:pPr>
    </w:p>
    <w:p w14:paraId="0C4E00B5" w14:textId="77777777" w:rsidR="004016A4" w:rsidRPr="00F20696" w:rsidRDefault="00000000">
      <w:pPr>
        <w:spacing w:after="0"/>
        <w:jc w:val="both"/>
        <w:rPr>
          <w:rFonts w:ascii="Tahoma" w:eastAsia="Tahoma" w:hAnsi="Tahoma" w:cs="Tahoma"/>
          <w:color w:val="000000"/>
          <w:sz w:val="16"/>
          <w:szCs w:val="16"/>
        </w:rPr>
      </w:pPr>
      <w:r w:rsidRPr="00F20696">
        <w:rPr>
          <w:rFonts w:ascii="Tahoma" w:eastAsia="Tahoma" w:hAnsi="Tahoma" w:cs="Tahoma"/>
          <w:color w:val="000000"/>
          <w:sz w:val="16"/>
          <w:szCs w:val="16"/>
        </w:rPr>
        <w:t>Que mi representante no se encuentra (o “Que no me encuentro”) en alguno de los supuestos del artículo 50 Y 60 penúltimo párrafo de la LEY, y tampoco en las situaciones previstas para el DESECHAMIENTO DE LAS PROPUESTAS DE LOS PARTICIPANTES que se indican en las BASES de la presente ADQUISICIÓN.</w:t>
      </w:r>
    </w:p>
    <w:p w14:paraId="277DEA16" w14:textId="77777777" w:rsidR="004016A4" w:rsidRPr="00F20696" w:rsidRDefault="00000000">
      <w:pPr>
        <w:spacing w:after="0"/>
        <w:jc w:val="both"/>
        <w:rPr>
          <w:rFonts w:ascii="Tahoma" w:eastAsia="Tahoma" w:hAnsi="Tahoma" w:cs="Tahoma"/>
          <w:color w:val="000000"/>
          <w:sz w:val="16"/>
          <w:szCs w:val="16"/>
        </w:rPr>
      </w:pPr>
      <w:r w:rsidRPr="00F20696">
        <w:rPr>
          <w:rFonts w:ascii="Tahoma" w:eastAsia="Tahoma" w:hAnsi="Tahoma" w:cs="Tahoma"/>
          <w:color w:val="000000"/>
          <w:sz w:val="16"/>
          <w:szCs w:val="16"/>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aplicado supletoriamente, para que la autoridad estatal lleve a cabo las notificaciones correspondientes.</w:t>
      </w:r>
    </w:p>
    <w:p w14:paraId="248A08AA" w14:textId="77777777" w:rsidR="004016A4" w:rsidRPr="00F20696" w:rsidRDefault="004016A4">
      <w:pPr>
        <w:spacing w:after="0"/>
        <w:jc w:val="both"/>
        <w:rPr>
          <w:rFonts w:ascii="Tahoma" w:eastAsia="Tahoma" w:hAnsi="Tahoma" w:cs="Tahoma"/>
          <w:color w:val="000000"/>
          <w:sz w:val="16"/>
          <w:szCs w:val="16"/>
        </w:rPr>
      </w:pPr>
    </w:p>
    <w:p w14:paraId="5E7B1DD9" w14:textId="77777777" w:rsidR="004016A4" w:rsidRPr="00F20696" w:rsidRDefault="004016A4">
      <w:pPr>
        <w:spacing w:after="0"/>
        <w:jc w:val="center"/>
        <w:rPr>
          <w:rFonts w:ascii="Tahoma" w:eastAsia="Tahoma" w:hAnsi="Tahoma" w:cs="Tahoma"/>
          <w:color w:val="000000"/>
          <w:sz w:val="16"/>
          <w:szCs w:val="16"/>
        </w:rPr>
      </w:pPr>
    </w:p>
    <w:p w14:paraId="34350199" w14:textId="77777777" w:rsidR="004016A4" w:rsidRPr="00F20696" w:rsidRDefault="00000000">
      <w:pPr>
        <w:jc w:val="center"/>
        <w:rPr>
          <w:rFonts w:ascii="Tahoma" w:eastAsia="Tahoma" w:hAnsi="Tahoma" w:cs="Tahoma"/>
          <w:sz w:val="16"/>
          <w:szCs w:val="16"/>
        </w:rPr>
      </w:pPr>
      <w:bookmarkStart w:id="131" w:name="_heading=h.3x8tuzt" w:colFirst="0" w:colLast="0"/>
      <w:bookmarkEnd w:id="131"/>
      <w:r w:rsidRPr="00F20696">
        <w:rPr>
          <w:rFonts w:ascii="Tahoma" w:eastAsia="Tahoma" w:hAnsi="Tahoma" w:cs="Tahoma"/>
          <w:b/>
          <w:sz w:val="16"/>
          <w:szCs w:val="16"/>
        </w:rPr>
        <w:t>ATENTAMENTE</w:t>
      </w:r>
    </w:p>
    <w:p w14:paraId="708B1668" w14:textId="77777777" w:rsidR="004016A4" w:rsidRPr="00F20696" w:rsidRDefault="00000000">
      <w:pPr>
        <w:jc w:val="center"/>
        <w:rPr>
          <w:rFonts w:ascii="Tahoma" w:eastAsia="Tahoma" w:hAnsi="Tahoma" w:cs="Tahoma"/>
          <w:sz w:val="16"/>
          <w:szCs w:val="16"/>
        </w:rPr>
      </w:pPr>
      <w:r w:rsidRPr="00F20696">
        <w:rPr>
          <w:rFonts w:ascii="Tahoma" w:eastAsia="Tahoma" w:hAnsi="Tahoma" w:cs="Tahoma"/>
          <w:sz w:val="16"/>
          <w:szCs w:val="16"/>
        </w:rPr>
        <w:t>________________________________</w:t>
      </w:r>
    </w:p>
    <w:p w14:paraId="22E78D18" w14:textId="77777777" w:rsidR="004016A4" w:rsidRPr="00F20696" w:rsidRDefault="00000000">
      <w:pPr>
        <w:jc w:val="center"/>
        <w:rPr>
          <w:rFonts w:ascii="Tahoma" w:eastAsia="Tahoma" w:hAnsi="Tahoma" w:cs="Tahoma"/>
          <w:sz w:val="16"/>
          <w:szCs w:val="16"/>
        </w:rPr>
      </w:pPr>
      <w:r w:rsidRPr="00F20696">
        <w:rPr>
          <w:rFonts w:ascii="Tahoma" w:eastAsia="Tahoma" w:hAnsi="Tahoma" w:cs="Tahoma"/>
          <w:sz w:val="16"/>
          <w:szCs w:val="16"/>
        </w:rPr>
        <w:t>(Nombre y Firma del Representante Legal)</w:t>
      </w:r>
    </w:p>
    <w:p w14:paraId="281C8832" w14:textId="77777777" w:rsidR="004016A4" w:rsidRPr="00F20696" w:rsidRDefault="00000000">
      <w:pPr>
        <w:rPr>
          <w:rFonts w:ascii="Tahoma" w:eastAsia="Tahoma" w:hAnsi="Tahoma" w:cs="Tahoma"/>
          <w:b/>
          <w:sz w:val="20"/>
          <w:szCs w:val="20"/>
        </w:rPr>
      </w:pPr>
      <w:r w:rsidRPr="00F20696">
        <w:rPr>
          <w:rFonts w:ascii="Tahoma" w:hAnsi="Tahoma" w:cs="Tahoma"/>
        </w:rPr>
        <w:br w:type="page"/>
      </w:r>
    </w:p>
    <w:p w14:paraId="69A19BA9" w14:textId="77777777" w:rsidR="004016A4" w:rsidRPr="00F20696" w:rsidRDefault="00000000" w:rsidP="00B33EDD">
      <w:pPr>
        <w:pStyle w:val="Ttulo1"/>
        <w:jc w:val="center"/>
      </w:pPr>
      <w:bookmarkStart w:id="132" w:name="_Toc163819809"/>
      <w:r w:rsidRPr="00F20696">
        <w:lastRenderedPageBreak/>
        <w:t>FORMATO 4.  DECLARACIÓN DE INTEGRIDAD DEL LICITANTE PARA PERSONAS FISICAS</w:t>
      </w:r>
      <w:bookmarkEnd w:id="132"/>
    </w:p>
    <w:p w14:paraId="77DD96C1" w14:textId="77777777" w:rsidR="004016A4" w:rsidRPr="00F20696" w:rsidRDefault="004016A4">
      <w:pPr>
        <w:jc w:val="right"/>
        <w:rPr>
          <w:rFonts w:ascii="Tahoma" w:eastAsia="Tahoma" w:hAnsi="Tahoma" w:cs="Tahoma"/>
          <w:b/>
          <w:sz w:val="20"/>
          <w:szCs w:val="20"/>
        </w:rPr>
      </w:pPr>
    </w:p>
    <w:p w14:paraId="0AED6DB1" w14:textId="130279DA"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5195D147"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7B8A708C"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090CB04F"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46D48D82" w14:textId="77777777" w:rsidR="004016A4" w:rsidRPr="00F20696" w:rsidRDefault="004016A4">
      <w:pPr>
        <w:jc w:val="both"/>
        <w:rPr>
          <w:rFonts w:ascii="Tahoma" w:eastAsia="Tahoma" w:hAnsi="Tahoma" w:cs="Tahoma"/>
          <w:sz w:val="20"/>
          <w:szCs w:val="20"/>
        </w:rPr>
      </w:pPr>
    </w:p>
    <w:p w14:paraId="634580A7"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20"/>
          <w:szCs w:val="20"/>
        </w:rPr>
        <w:t xml:space="preserve">____ (Nombre) __________ con RFC _________ y con domicilio en ________________, que participo en la </w:t>
      </w:r>
      <w:r w:rsidRPr="00F20696">
        <w:rPr>
          <w:rFonts w:ascii="Tahoma" w:eastAsia="Tahoma" w:hAnsi="Tahoma" w:cs="Tahoma"/>
          <w:sz w:val="18"/>
          <w:szCs w:val="18"/>
        </w:rPr>
        <w:t xml:space="preserve">contratación pública de carácter federal ____________, de conformidad con el artículo 29, fracciones VIII y IX de la Ley de Adquisiciones, Arrendamientos y Servicios del Sector Público declaro </w:t>
      </w:r>
      <w:r w:rsidRPr="00F20696">
        <w:rPr>
          <w:rFonts w:ascii="Tahoma" w:eastAsia="Tahoma" w:hAnsi="Tahoma" w:cs="Tahoma"/>
          <w:b/>
          <w:sz w:val="18"/>
          <w:szCs w:val="18"/>
        </w:rPr>
        <w:t xml:space="preserve">bajo protesta de decir verdad, </w:t>
      </w:r>
      <w:r w:rsidRPr="00F20696">
        <w:rPr>
          <w:rFonts w:ascii="Tahoma" w:eastAsia="Tahoma" w:hAnsi="Tahoma" w:cs="Tahoma"/>
          <w:sz w:val="18"/>
          <w:szCs w:val="18"/>
        </w:rPr>
        <w:t>que NO tiene ninguna situación de conflicto de interés real o potencial, incluyendo interés financiero o de otro tipo con relación a algún servidor público adscrito al Organismo Público Descentralizado Servicios de Salud Jalisco , ni me encuentro en alguno de los supuestos establecidos en los artículos 50 y 60 de la Ley de Adquisiciones, Arrendamientos y Servicios del Sector Público.</w:t>
      </w:r>
    </w:p>
    <w:p w14:paraId="7C656AFE"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18"/>
          <w:szCs w:val="18"/>
        </w:rPr>
        <w:t>Declaro y acepto que, al participar en el procedimiento de contratación en materia de adquisiciones, arrendamientos y servicios citado al rubro, me obligo a actuar éticamente para no incurrir en incumplimiento a los artículos 65 al 72 de la Ley General de Responsabilidades Administrativas.</w:t>
      </w:r>
    </w:p>
    <w:p w14:paraId="59C69ACB"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18"/>
          <w:szCs w:val="18"/>
        </w:rPr>
        <w:t xml:space="preserve">Asimismo, me comprometo a informar oportunamente y por escrito al área contratante, cualquier impedimento o conflicto de interés derivado de esta declaración o cualquier otro que sea de mi conocimiento. </w:t>
      </w:r>
    </w:p>
    <w:p w14:paraId="332D35CA"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18"/>
          <w:szCs w:val="18"/>
        </w:rPr>
        <w:t>Por otra parte, me comprometo a NO prometer u ofrecer servicios, empleos, cargos o comisiones o entregar dinero o cualquier otra dádiva, a algún servidor público, promover o usar mi influencia, poder económico o político, reales o ficticios; ni convenir con los demás licitantes o participantes en el presente procedimiento de contratación, acciones que afecten la competencia en perjuicio del Organismo Público Descentralizado Servicios de Salud Jalisco  y/o en favor de algún participante y en general a no efectuar acciones que impliquen o tengan por objeto o efecto obtener un beneficio o ventaja indebida en las contrataciones públicas de carácter federal.</w:t>
      </w:r>
    </w:p>
    <w:p w14:paraId="68754A44"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18"/>
          <w:szCs w:val="18"/>
        </w:rPr>
        <w:t>Además, reconozco que en el presente procedimiento de contratación y durante la ejecución del mismo es posible que el suscrito o mis empleados, tengan acceso a información confidencial, por lo que bajo protesta de decir verdad, manifiesto que dicha información se guardará de manera estricta y absoluta, manteniendo una conducta de confidencialidad, reserva y secrecía, así como con cualquier persona con la que guarde una relación profesional de trabajo, familiar por consanguinidad o afinidad hasta cuarto grado, que pudiera beneficiarse con el uso de información o documentación.</w:t>
      </w:r>
    </w:p>
    <w:p w14:paraId="76AF0245"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18"/>
          <w:szCs w:val="18"/>
        </w:rPr>
        <w:t>Acepto que esta declaración es un compromiso personal y profesional, que conozco las disposiciones legales, reglamentarias y éticas que rigen el Organismo Descentralizado Servicios de Salud Jalisco, así como los alcances y consecuencias de mi incumplimiento.</w:t>
      </w:r>
    </w:p>
    <w:p w14:paraId="32F6FCAA"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18"/>
          <w:szCs w:val="18"/>
        </w:rPr>
        <w:t>En caso de resultar favorecidos, nos comprometemos (O “me comprometeré) a firmar el contrato en los términos señalados en las BASES de la presente contratación.</w:t>
      </w:r>
    </w:p>
    <w:p w14:paraId="4847D94D"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18"/>
          <w:szCs w:val="18"/>
        </w:rPr>
        <w:t>Que mi representante no se encuentra (o “Que no me encuentro”) en alguno de los supuestos del artículo 50 Y 60 penúltimo párrafo de la LEY, y tampoco en las situaciones previstas para el DESECHAMIENTO DE LAS PROPUESTAS DE LOS PARTICIPANTES que se indican en las BASES de la presente contratación.</w:t>
      </w:r>
    </w:p>
    <w:p w14:paraId="07684D1F"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aplicado supletoriamente, para que la autoridad estatal lleve a cabo las notificaciones correspondientes.</w:t>
      </w:r>
    </w:p>
    <w:p w14:paraId="47635230" w14:textId="77777777" w:rsidR="004016A4" w:rsidRPr="00F20696" w:rsidRDefault="00000000">
      <w:pPr>
        <w:jc w:val="center"/>
        <w:rPr>
          <w:rFonts w:ascii="Tahoma" w:eastAsia="Tahoma" w:hAnsi="Tahoma" w:cs="Tahoma"/>
          <w:sz w:val="18"/>
          <w:szCs w:val="18"/>
        </w:rPr>
      </w:pPr>
      <w:bookmarkStart w:id="133" w:name="_heading=h.rjefff" w:colFirst="0" w:colLast="0"/>
      <w:bookmarkEnd w:id="133"/>
      <w:r w:rsidRPr="00F20696">
        <w:rPr>
          <w:rFonts w:ascii="Tahoma" w:eastAsia="Tahoma" w:hAnsi="Tahoma" w:cs="Tahoma"/>
          <w:b/>
          <w:sz w:val="18"/>
          <w:szCs w:val="18"/>
        </w:rPr>
        <w:t>ATENTAMENTE</w:t>
      </w:r>
    </w:p>
    <w:p w14:paraId="4854D08E" w14:textId="77777777" w:rsidR="004016A4" w:rsidRPr="00F20696" w:rsidRDefault="00000000">
      <w:pPr>
        <w:jc w:val="center"/>
        <w:rPr>
          <w:rFonts w:ascii="Tahoma" w:eastAsia="Tahoma" w:hAnsi="Tahoma" w:cs="Tahoma"/>
          <w:sz w:val="18"/>
          <w:szCs w:val="18"/>
        </w:rPr>
      </w:pPr>
      <w:r w:rsidRPr="00F20696">
        <w:rPr>
          <w:rFonts w:ascii="Tahoma" w:eastAsia="Tahoma" w:hAnsi="Tahoma" w:cs="Tahoma"/>
          <w:sz w:val="18"/>
          <w:szCs w:val="18"/>
        </w:rPr>
        <w:t>________________________________</w:t>
      </w:r>
    </w:p>
    <w:p w14:paraId="78D1BE9C" w14:textId="77777777" w:rsidR="004016A4" w:rsidRPr="00F20696" w:rsidRDefault="00000000">
      <w:pPr>
        <w:jc w:val="center"/>
        <w:rPr>
          <w:rFonts w:ascii="Tahoma" w:eastAsia="Tahoma" w:hAnsi="Tahoma" w:cs="Tahoma"/>
          <w:sz w:val="18"/>
          <w:szCs w:val="18"/>
        </w:rPr>
      </w:pPr>
      <w:r w:rsidRPr="00F20696">
        <w:rPr>
          <w:rFonts w:ascii="Tahoma" w:eastAsia="Tahoma" w:hAnsi="Tahoma" w:cs="Tahoma"/>
          <w:sz w:val="18"/>
          <w:szCs w:val="18"/>
        </w:rPr>
        <w:t>(Nombre y Firma del Representante Legal)</w:t>
      </w:r>
    </w:p>
    <w:p w14:paraId="218A5D83" w14:textId="77777777" w:rsidR="004016A4" w:rsidRPr="00F20696" w:rsidRDefault="00000000">
      <w:pPr>
        <w:rPr>
          <w:rFonts w:ascii="Tahoma" w:eastAsia="Tahoma" w:hAnsi="Tahoma" w:cs="Tahoma"/>
          <w:b/>
          <w:sz w:val="20"/>
          <w:szCs w:val="20"/>
        </w:rPr>
      </w:pPr>
      <w:r w:rsidRPr="00F20696">
        <w:rPr>
          <w:rFonts w:ascii="Tahoma" w:hAnsi="Tahoma" w:cs="Tahoma"/>
        </w:rPr>
        <w:br w:type="page"/>
      </w:r>
    </w:p>
    <w:p w14:paraId="5432215D" w14:textId="77777777" w:rsidR="004016A4" w:rsidRPr="00F20696" w:rsidRDefault="00000000" w:rsidP="00B33EDD">
      <w:pPr>
        <w:pStyle w:val="Ttulo1"/>
        <w:jc w:val="center"/>
      </w:pPr>
      <w:bookmarkStart w:id="134" w:name="_Toc163819810"/>
      <w:r w:rsidRPr="00F20696">
        <w:lastRenderedPageBreak/>
        <w:t>FORMATO 5. ESCRITO DE NO DESEMPEÑO DE EMPLEO, CARGO O COMISIÓN EN EL SERVICIO PÚBLICO E INHABILITACIÓN</w:t>
      </w:r>
      <w:bookmarkEnd w:id="134"/>
    </w:p>
    <w:p w14:paraId="2236BE29" w14:textId="77777777" w:rsidR="004016A4" w:rsidRPr="00F20696" w:rsidRDefault="004016A4">
      <w:pPr>
        <w:jc w:val="center"/>
        <w:rPr>
          <w:rFonts w:ascii="Tahoma" w:eastAsia="Tahoma" w:hAnsi="Tahoma" w:cs="Tahoma"/>
          <w:sz w:val="20"/>
          <w:szCs w:val="20"/>
        </w:rPr>
      </w:pPr>
    </w:p>
    <w:p w14:paraId="2929E86A" w14:textId="401205AE"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47C5E2DB"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0D9CB5D1"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4FF7C6A0"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6F8BCEB3" w14:textId="77777777" w:rsidR="004016A4" w:rsidRPr="00F20696" w:rsidRDefault="004016A4">
      <w:pPr>
        <w:jc w:val="both"/>
        <w:rPr>
          <w:rFonts w:ascii="Tahoma" w:eastAsia="Tahoma" w:hAnsi="Tahoma" w:cs="Tahoma"/>
          <w:sz w:val="20"/>
          <w:szCs w:val="20"/>
        </w:rPr>
      </w:pPr>
    </w:p>
    <w:p w14:paraId="61859C6A" w14:textId="77777777"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A nombre de mi representada ___________________________________, manifiesto que en la misma no hay accionistas y/o asociados, quienes desempeñen un empleo, cargo o comisión en el servicio público, o bien con las sociedades con las que dichas personas formen parte. Asimismo, acepto que el Organismo Público Descentralizado Servicios de Salud Jalisco, por ningún motivo podrá celebrar pedido o contrato alguno con quien se encuentre inhabilitado para realizar contrataciones con los entes públicos, conforme a lo establecido en los artículos 49, fracción IX, X, 59 y 65 al 72 de la Ley General de Responsabilidades Administrativas.</w:t>
      </w:r>
    </w:p>
    <w:p w14:paraId="5DCE8438" w14:textId="77777777"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Aunado a lo anterior, manifiesto que mi representada no se encuentra inhabilitada y no tiene adeudos o multas, derivadas de resoluciones de la Secretaría de la Función Pública.</w:t>
      </w:r>
    </w:p>
    <w:p w14:paraId="56B33FE5" w14:textId="77777777" w:rsidR="004016A4" w:rsidRPr="00F20696" w:rsidRDefault="004016A4">
      <w:pPr>
        <w:jc w:val="both"/>
        <w:rPr>
          <w:rFonts w:ascii="Tahoma" w:eastAsia="Tahoma" w:hAnsi="Tahoma" w:cs="Tahoma"/>
          <w:sz w:val="20"/>
          <w:szCs w:val="20"/>
        </w:rPr>
      </w:pPr>
    </w:p>
    <w:p w14:paraId="35A70F15" w14:textId="77777777" w:rsidR="004016A4" w:rsidRPr="00F20696" w:rsidRDefault="004016A4">
      <w:pPr>
        <w:jc w:val="both"/>
        <w:rPr>
          <w:rFonts w:ascii="Tahoma" w:eastAsia="Tahoma" w:hAnsi="Tahoma" w:cs="Tahoma"/>
          <w:sz w:val="20"/>
          <w:szCs w:val="20"/>
        </w:rPr>
      </w:pPr>
    </w:p>
    <w:p w14:paraId="64FA58C4"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732C439F"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042B2499"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0627C28C" w14:textId="77777777" w:rsidR="004016A4" w:rsidRPr="00F20696" w:rsidRDefault="004016A4">
      <w:pPr>
        <w:jc w:val="center"/>
        <w:rPr>
          <w:rFonts w:ascii="Tahoma" w:eastAsia="Tahoma" w:hAnsi="Tahoma" w:cs="Tahoma"/>
          <w:b/>
          <w:sz w:val="20"/>
          <w:szCs w:val="20"/>
        </w:rPr>
      </w:pPr>
    </w:p>
    <w:p w14:paraId="3E5F3AD8" w14:textId="77777777" w:rsidR="004016A4" w:rsidRPr="00F20696" w:rsidRDefault="004016A4">
      <w:pPr>
        <w:jc w:val="center"/>
        <w:rPr>
          <w:rFonts w:ascii="Tahoma" w:eastAsia="Tahoma" w:hAnsi="Tahoma" w:cs="Tahoma"/>
          <w:b/>
          <w:sz w:val="20"/>
          <w:szCs w:val="20"/>
        </w:rPr>
      </w:pPr>
    </w:p>
    <w:p w14:paraId="66613CF8" w14:textId="77777777" w:rsidR="004016A4" w:rsidRPr="00F20696" w:rsidRDefault="004016A4">
      <w:pPr>
        <w:jc w:val="center"/>
        <w:rPr>
          <w:rFonts w:ascii="Tahoma" w:eastAsia="Tahoma" w:hAnsi="Tahoma" w:cs="Tahoma"/>
          <w:b/>
          <w:sz w:val="20"/>
          <w:szCs w:val="20"/>
        </w:rPr>
      </w:pPr>
    </w:p>
    <w:p w14:paraId="3B6CE164" w14:textId="77777777" w:rsidR="004016A4" w:rsidRPr="00F20696" w:rsidRDefault="004016A4">
      <w:pPr>
        <w:jc w:val="center"/>
        <w:rPr>
          <w:rFonts w:ascii="Tahoma" w:eastAsia="Tahoma" w:hAnsi="Tahoma" w:cs="Tahoma"/>
          <w:b/>
          <w:sz w:val="20"/>
          <w:szCs w:val="20"/>
        </w:rPr>
      </w:pPr>
    </w:p>
    <w:p w14:paraId="5B0F975D" w14:textId="77777777" w:rsidR="004016A4" w:rsidRPr="00F20696" w:rsidRDefault="004016A4">
      <w:pPr>
        <w:jc w:val="center"/>
        <w:rPr>
          <w:rFonts w:ascii="Tahoma" w:eastAsia="Tahoma" w:hAnsi="Tahoma" w:cs="Tahoma"/>
          <w:b/>
          <w:sz w:val="20"/>
          <w:szCs w:val="20"/>
        </w:rPr>
      </w:pPr>
    </w:p>
    <w:p w14:paraId="002EA30E" w14:textId="77777777" w:rsidR="004016A4" w:rsidRPr="00F20696" w:rsidRDefault="004016A4">
      <w:pPr>
        <w:jc w:val="center"/>
        <w:rPr>
          <w:rFonts w:ascii="Tahoma" w:eastAsia="Tahoma" w:hAnsi="Tahoma" w:cs="Tahoma"/>
          <w:b/>
          <w:sz w:val="20"/>
          <w:szCs w:val="20"/>
        </w:rPr>
      </w:pPr>
    </w:p>
    <w:p w14:paraId="18320284" w14:textId="77777777" w:rsidR="004016A4" w:rsidRPr="00F20696" w:rsidRDefault="004016A4">
      <w:pPr>
        <w:jc w:val="center"/>
        <w:rPr>
          <w:rFonts w:ascii="Tahoma" w:eastAsia="Tahoma" w:hAnsi="Tahoma" w:cs="Tahoma"/>
          <w:b/>
          <w:sz w:val="20"/>
          <w:szCs w:val="20"/>
        </w:rPr>
      </w:pPr>
    </w:p>
    <w:p w14:paraId="51973ECC" w14:textId="77777777" w:rsidR="004016A4" w:rsidRPr="00F20696" w:rsidRDefault="004016A4">
      <w:pPr>
        <w:jc w:val="center"/>
        <w:rPr>
          <w:rFonts w:ascii="Tahoma" w:eastAsia="Tahoma" w:hAnsi="Tahoma" w:cs="Tahoma"/>
          <w:b/>
          <w:sz w:val="20"/>
          <w:szCs w:val="20"/>
        </w:rPr>
      </w:pPr>
    </w:p>
    <w:p w14:paraId="3250ECD6" w14:textId="77777777" w:rsidR="004016A4" w:rsidRPr="00F20696" w:rsidRDefault="004016A4">
      <w:pPr>
        <w:jc w:val="center"/>
        <w:rPr>
          <w:rFonts w:ascii="Tahoma" w:eastAsia="Tahoma" w:hAnsi="Tahoma" w:cs="Tahoma"/>
          <w:b/>
          <w:sz w:val="20"/>
          <w:szCs w:val="20"/>
        </w:rPr>
      </w:pPr>
    </w:p>
    <w:p w14:paraId="659A99CB" w14:textId="77777777" w:rsidR="004016A4" w:rsidRPr="00F20696" w:rsidRDefault="00000000">
      <w:pPr>
        <w:rPr>
          <w:rFonts w:ascii="Tahoma" w:eastAsia="Tahoma" w:hAnsi="Tahoma" w:cs="Tahoma"/>
          <w:b/>
          <w:sz w:val="20"/>
          <w:szCs w:val="20"/>
        </w:rPr>
      </w:pPr>
      <w:bookmarkStart w:id="135" w:name="_heading=h.1qoc8b1" w:colFirst="0" w:colLast="0"/>
      <w:bookmarkEnd w:id="135"/>
      <w:r w:rsidRPr="00F20696">
        <w:rPr>
          <w:rFonts w:ascii="Tahoma" w:hAnsi="Tahoma" w:cs="Tahoma"/>
        </w:rPr>
        <w:br w:type="page"/>
      </w:r>
    </w:p>
    <w:p w14:paraId="770AE898" w14:textId="2CB46D58" w:rsidR="004016A4" w:rsidRPr="00F20696" w:rsidRDefault="00000000" w:rsidP="00B33EDD">
      <w:pPr>
        <w:pStyle w:val="Ttulo1"/>
        <w:jc w:val="center"/>
      </w:pPr>
      <w:bookmarkStart w:id="136" w:name="_Toc163819811"/>
      <w:r w:rsidRPr="00F20696">
        <w:lastRenderedPageBreak/>
        <w:t>FORMATO 6. MANIFIESTO DE NO INTERVENCIÓN A TRAVÉS DE INTERPÓSITA PERSONA</w:t>
      </w:r>
      <w:bookmarkEnd w:id="136"/>
    </w:p>
    <w:p w14:paraId="788A05FA" w14:textId="77777777" w:rsidR="004016A4" w:rsidRPr="00F20696" w:rsidRDefault="004016A4">
      <w:pPr>
        <w:jc w:val="right"/>
        <w:rPr>
          <w:rFonts w:ascii="Tahoma" w:eastAsia="Tahoma" w:hAnsi="Tahoma" w:cs="Tahoma"/>
          <w:sz w:val="20"/>
          <w:szCs w:val="20"/>
        </w:rPr>
      </w:pPr>
    </w:p>
    <w:p w14:paraId="62144446" w14:textId="1537F5E8"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3E8C2665"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21A9B8ED"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07281379"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277FC55A" w14:textId="77777777" w:rsidR="004016A4" w:rsidRPr="00F20696" w:rsidRDefault="004016A4">
      <w:pPr>
        <w:jc w:val="both"/>
        <w:rPr>
          <w:rFonts w:ascii="Tahoma" w:eastAsia="Tahoma" w:hAnsi="Tahoma" w:cs="Tahoma"/>
          <w:b/>
          <w:sz w:val="20"/>
          <w:szCs w:val="20"/>
        </w:rPr>
      </w:pPr>
    </w:p>
    <w:p w14:paraId="6BC2D09B" w14:textId="77777777" w:rsidR="004016A4" w:rsidRPr="00F20696" w:rsidRDefault="004016A4">
      <w:pPr>
        <w:jc w:val="both"/>
        <w:rPr>
          <w:rFonts w:ascii="Tahoma" w:eastAsia="Tahoma" w:hAnsi="Tahoma" w:cs="Tahoma"/>
          <w:b/>
          <w:sz w:val="20"/>
          <w:szCs w:val="20"/>
        </w:rPr>
      </w:pPr>
    </w:p>
    <w:p w14:paraId="2BC9AC04" w14:textId="77777777"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Declaro bajo protesta de decir verdad que, me abstendré de adoptar conductas por mí mismo o a través de interpósita persona, para que los servidores públicos del Organismo induzcan o alteren las evaluaciones de las propuestas, el resultado del procedimiento u otros aspectos que le otorguen condiciones más ventajosas a mi representada, con relación a los demás licitantes.</w:t>
      </w:r>
    </w:p>
    <w:p w14:paraId="72D8E9E5" w14:textId="77777777" w:rsidR="004016A4" w:rsidRPr="00F20696" w:rsidRDefault="004016A4">
      <w:pPr>
        <w:jc w:val="both"/>
        <w:rPr>
          <w:rFonts w:ascii="Tahoma" w:eastAsia="Tahoma" w:hAnsi="Tahoma" w:cs="Tahoma"/>
          <w:sz w:val="20"/>
          <w:szCs w:val="20"/>
        </w:rPr>
      </w:pPr>
    </w:p>
    <w:p w14:paraId="0691EB3C" w14:textId="77777777" w:rsidR="004016A4" w:rsidRPr="00F20696" w:rsidRDefault="004016A4">
      <w:pPr>
        <w:jc w:val="both"/>
        <w:rPr>
          <w:rFonts w:ascii="Tahoma" w:eastAsia="Tahoma" w:hAnsi="Tahoma" w:cs="Tahoma"/>
          <w:sz w:val="20"/>
          <w:szCs w:val="20"/>
        </w:rPr>
      </w:pPr>
    </w:p>
    <w:p w14:paraId="26FA05C9"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60BCB135"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41E71924"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59BC6094" w14:textId="77777777" w:rsidR="004016A4" w:rsidRPr="00F20696" w:rsidRDefault="004016A4">
      <w:pPr>
        <w:jc w:val="both"/>
        <w:rPr>
          <w:rFonts w:ascii="Tahoma" w:eastAsia="Tahoma" w:hAnsi="Tahoma" w:cs="Tahoma"/>
          <w:b/>
          <w:sz w:val="20"/>
          <w:szCs w:val="20"/>
        </w:rPr>
      </w:pPr>
    </w:p>
    <w:p w14:paraId="2AD1FA30" w14:textId="77777777" w:rsidR="004016A4" w:rsidRPr="00F20696" w:rsidRDefault="004016A4">
      <w:pPr>
        <w:jc w:val="both"/>
        <w:rPr>
          <w:rFonts w:ascii="Tahoma" w:eastAsia="Tahoma" w:hAnsi="Tahoma" w:cs="Tahoma"/>
          <w:b/>
          <w:sz w:val="20"/>
          <w:szCs w:val="20"/>
        </w:rPr>
      </w:pPr>
    </w:p>
    <w:p w14:paraId="5477D6E8" w14:textId="77777777" w:rsidR="004016A4" w:rsidRPr="00F20696" w:rsidRDefault="004016A4">
      <w:pPr>
        <w:jc w:val="both"/>
        <w:rPr>
          <w:rFonts w:ascii="Tahoma" w:eastAsia="Tahoma" w:hAnsi="Tahoma" w:cs="Tahoma"/>
          <w:b/>
          <w:sz w:val="20"/>
          <w:szCs w:val="20"/>
        </w:rPr>
      </w:pPr>
    </w:p>
    <w:p w14:paraId="147C6976" w14:textId="77777777" w:rsidR="004016A4" w:rsidRPr="00F20696" w:rsidRDefault="004016A4">
      <w:pPr>
        <w:jc w:val="both"/>
        <w:rPr>
          <w:rFonts w:ascii="Tahoma" w:eastAsia="Tahoma" w:hAnsi="Tahoma" w:cs="Tahoma"/>
          <w:b/>
          <w:sz w:val="20"/>
          <w:szCs w:val="20"/>
        </w:rPr>
      </w:pPr>
    </w:p>
    <w:p w14:paraId="03E68BEB" w14:textId="77777777" w:rsidR="004016A4" w:rsidRPr="00F20696" w:rsidRDefault="004016A4">
      <w:pPr>
        <w:jc w:val="both"/>
        <w:rPr>
          <w:rFonts w:ascii="Tahoma" w:eastAsia="Tahoma" w:hAnsi="Tahoma" w:cs="Tahoma"/>
          <w:b/>
          <w:sz w:val="20"/>
          <w:szCs w:val="20"/>
        </w:rPr>
      </w:pPr>
    </w:p>
    <w:p w14:paraId="3E9264C1" w14:textId="77777777" w:rsidR="004016A4" w:rsidRPr="00F20696" w:rsidRDefault="004016A4">
      <w:pPr>
        <w:jc w:val="both"/>
        <w:rPr>
          <w:rFonts w:ascii="Tahoma" w:eastAsia="Tahoma" w:hAnsi="Tahoma" w:cs="Tahoma"/>
          <w:b/>
          <w:sz w:val="20"/>
          <w:szCs w:val="20"/>
        </w:rPr>
      </w:pPr>
    </w:p>
    <w:p w14:paraId="1130044D" w14:textId="77777777" w:rsidR="004016A4" w:rsidRPr="00F20696" w:rsidRDefault="004016A4">
      <w:pPr>
        <w:jc w:val="both"/>
        <w:rPr>
          <w:rFonts w:ascii="Tahoma" w:eastAsia="Tahoma" w:hAnsi="Tahoma" w:cs="Tahoma"/>
          <w:b/>
          <w:sz w:val="20"/>
          <w:szCs w:val="20"/>
        </w:rPr>
      </w:pPr>
    </w:p>
    <w:p w14:paraId="7A21BCAF" w14:textId="77777777" w:rsidR="004016A4" w:rsidRPr="00F20696" w:rsidRDefault="004016A4">
      <w:pPr>
        <w:jc w:val="both"/>
        <w:rPr>
          <w:rFonts w:ascii="Tahoma" w:eastAsia="Tahoma" w:hAnsi="Tahoma" w:cs="Tahoma"/>
          <w:b/>
          <w:sz w:val="20"/>
          <w:szCs w:val="20"/>
        </w:rPr>
      </w:pPr>
    </w:p>
    <w:p w14:paraId="7B50870C" w14:textId="77777777" w:rsidR="004016A4" w:rsidRPr="00F20696" w:rsidRDefault="004016A4">
      <w:pPr>
        <w:jc w:val="both"/>
        <w:rPr>
          <w:rFonts w:ascii="Tahoma" w:eastAsia="Tahoma" w:hAnsi="Tahoma" w:cs="Tahoma"/>
          <w:b/>
          <w:sz w:val="20"/>
          <w:szCs w:val="20"/>
        </w:rPr>
      </w:pPr>
    </w:p>
    <w:p w14:paraId="5B59D2C4" w14:textId="77777777" w:rsidR="004016A4" w:rsidRPr="00F20696" w:rsidRDefault="004016A4">
      <w:pPr>
        <w:jc w:val="both"/>
        <w:rPr>
          <w:rFonts w:ascii="Tahoma" w:eastAsia="Tahoma" w:hAnsi="Tahoma" w:cs="Tahoma"/>
          <w:b/>
          <w:sz w:val="20"/>
          <w:szCs w:val="20"/>
        </w:rPr>
      </w:pPr>
    </w:p>
    <w:p w14:paraId="1FF78957" w14:textId="77777777" w:rsidR="004016A4" w:rsidRPr="00F20696" w:rsidRDefault="004016A4">
      <w:pPr>
        <w:rPr>
          <w:rFonts w:ascii="Tahoma" w:eastAsia="Tahoma" w:hAnsi="Tahoma" w:cs="Tahoma"/>
          <w:b/>
          <w:sz w:val="20"/>
          <w:szCs w:val="20"/>
        </w:rPr>
      </w:pPr>
    </w:p>
    <w:p w14:paraId="765C83CD" w14:textId="77777777" w:rsidR="004016A4" w:rsidRPr="00F20696" w:rsidRDefault="004016A4">
      <w:pPr>
        <w:jc w:val="both"/>
        <w:rPr>
          <w:rFonts w:ascii="Tahoma" w:eastAsia="Tahoma" w:hAnsi="Tahoma" w:cs="Tahoma"/>
          <w:b/>
          <w:sz w:val="20"/>
          <w:szCs w:val="20"/>
        </w:rPr>
      </w:pPr>
    </w:p>
    <w:p w14:paraId="56394E53" w14:textId="77777777" w:rsidR="004016A4" w:rsidRPr="00F20696" w:rsidRDefault="004016A4">
      <w:pPr>
        <w:rPr>
          <w:rFonts w:ascii="Tahoma" w:eastAsia="Tahoma" w:hAnsi="Tahoma" w:cs="Tahoma"/>
          <w:b/>
          <w:sz w:val="20"/>
          <w:szCs w:val="20"/>
        </w:rPr>
      </w:pPr>
      <w:bookmarkStart w:id="137" w:name="_heading=h.2pta16n" w:colFirst="0" w:colLast="0"/>
      <w:bookmarkEnd w:id="137"/>
    </w:p>
    <w:p w14:paraId="6F7EB3EB" w14:textId="77777777" w:rsidR="004016A4" w:rsidRPr="00F20696" w:rsidRDefault="00000000">
      <w:pPr>
        <w:rPr>
          <w:rFonts w:ascii="Tahoma" w:eastAsia="Tahoma" w:hAnsi="Tahoma" w:cs="Tahoma"/>
          <w:b/>
          <w:sz w:val="20"/>
          <w:szCs w:val="20"/>
        </w:rPr>
      </w:pPr>
      <w:r w:rsidRPr="00F20696">
        <w:rPr>
          <w:rFonts w:ascii="Tahoma" w:hAnsi="Tahoma" w:cs="Tahoma"/>
        </w:rPr>
        <w:br w:type="page"/>
      </w:r>
    </w:p>
    <w:p w14:paraId="6AC9428B" w14:textId="77777777" w:rsidR="004016A4" w:rsidRPr="00F20696" w:rsidRDefault="00000000" w:rsidP="00B33EDD">
      <w:pPr>
        <w:pStyle w:val="Ttulo1"/>
        <w:jc w:val="center"/>
      </w:pPr>
      <w:bookmarkStart w:id="138" w:name="_Toc163819812"/>
      <w:r w:rsidRPr="00F20696">
        <w:lastRenderedPageBreak/>
        <w:t>FORMATO 7. MANIFIESTO DE NO CONFLICTO DE INTERES</w:t>
      </w:r>
      <w:bookmarkEnd w:id="138"/>
    </w:p>
    <w:p w14:paraId="460AB838" w14:textId="77777777" w:rsidR="004016A4" w:rsidRPr="00F20696" w:rsidRDefault="004016A4">
      <w:pPr>
        <w:jc w:val="right"/>
        <w:rPr>
          <w:rFonts w:ascii="Tahoma" w:eastAsia="Tahoma" w:hAnsi="Tahoma" w:cs="Tahoma"/>
          <w:sz w:val="20"/>
          <w:szCs w:val="20"/>
        </w:rPr>
      </w:pPr>
    </w:p>
    <w:p w14:paraId="244A2193" w14:textId="4E0A37CF"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4AF6C717" w14:textId="77777777" w:rsidR="004016A4" w:rsidRPr="00F20696" w:rsidRDefault="004016A4">
      <w:pPr>
        <w:jc w:val="both"/>
        <w:rPr>
          <w:rFonts w:ascii="Tahoma" w:eastAsia="Tahoma" w:hAnsi="Tahoma" w:cs="Tahoma"/>
          <w:sz w:val="20"/>
          <w:szCs w:val="20"/>
        </w:rPr>
      </w:pPr>
    </w:p>
    <w:p w14:paraId="78408A27"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5F010156"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449D3428"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5DE6BC4B" w14:textId="77777777" w:rsidR="004016A4" w:rsidRPr="00F20696" w:rsidRDefault="004016A4">
      <w:pPr>
        <w:tabs>
          <w:tab w:val="left" w:pos="1944"/>
        </w:tabs>
        <w:jc w:val="both"/>
        <w:rPr>
          <w:rFonts w:ascii="Tahoma" w:eastAsia="Tahoma" w:hAnsi="Tahoma" w:cs="Tahoma"/>
          <w:sz w:val="20"/>
          <w:szCs w:val="20"/>
        </w:rPr>
      </w:pPr>
    </w:p>
    <w:p w14:paraId="77D27A4F" w14:textId="77777777" w:rsidR="004016A4" w:rsidRPr="00F20696" w:rsidRDefault="004016A4">
      <w:pPr>
        <w:jc w:val="both"/>
        <w:rPr>
          <w:rFonts w:ascii="Tahoma" w:eastAsia="Tahoma" w:hAnsi="Tahoma" w:cs="Tahoma"/>
          <w:b/>
          <w:sz w:val="20"/>
          <w:szCs w:val="20"/>
        </w:rPr>
      </w:pPr>
    </w:p>
    <w:p w14:paraId="60AB2C92" w14:textId="77777777"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A nombre de mi representada ___________________, manifiesto bajo protesta de decir verdad que, ninguno de los socios desempeña un empleo, cargo o comisión en el servicio público o, en su caso que, a pesar de desempeñarla, con la formalización del presente contrato no se actualiza un conflicto de interés en términos del artículo 49 fracciones IX y X, 59 y del 65 al 72 de la Ley General de Responsabilidades Administrativas.</w:t>
      </w:r>
    </w:p>
    <w:p w14:paraId="21D9D141" w14:textId="77777777" w:rsidR="004016A4" w:rsidRPr="00F20696" w:rsidRDefault="004016A4">
      <w:pPr>
        <w:jc w:val="both"/>
        <w:rPr>
          <w:rFonts w:ascii="Tahoma" w:eastAsia="Tahoma" w:hAnsi="Tahoma" w:cs="Tahoma"/>
          <w:sz w:val="20"/>
          <w:szCs w:val="20"/>
        </w:rPr>
      </w:pPr>
    </w:p>
    <w:p w14:paraId="3C3D79E3" w14:textId="77777777" w:rsidR="004016A4" w:rsidRPr="00F20696" w:rsidRDefault="004016A4">
      <w:pPr>
        <w:jc w:val="both"/>
        <w:rPr>
          <w:rFonts w:ascii="Tahoma" w:eastAsia="Tahoma" w:hAnsi="Tahoma" w:cs="Tahoma"/>
          <w:b/>
          <w:sz w:val="20"/>
          <w:szCs w:val="20"/>
        </w:rPr>
      </w:pPr>
    </w:p>
    <w:p w14:paraId="1D79DA0D" w14:textId="77777777" w:rsidR="004016A4" w:rsidRPr="00F20696" w:rsidRDefault="004016A4">
      <w:pPr>
        <w:jc w:val="both"/>
        <w:rPr>
          <w:rFonts w:ascii="Tahoma" w:eastAsia="Tahoma" w:hAnsi="Tahoma" w:cs="Tahoma"/>
          <w:b/>
          <w:sz w:val="20"/>
          <w:szCs w:val="20"/>
        </w:rPr>
      </w:pPr>
    </w:p>
    <w:p w14:paraId="66AEDD5E"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5D6F4546"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10C17E60"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6A19EA96" w14:textId="77777777" w:rsidR="004016A4" w:rsidRPr="00F20696" w:rsidRDefault="004016A4">
      <w:pPr>
        <w:jc w:val="center"/>
        <w:rPr>
          <w:rFonts w:ascii="Tahoma" w:eastAsia="Tahoma" w:hAnsi="Tahoma" w:cs="Tahoma"/>
          <w:b/>
          <w:sz w:val="20"/>
          <w:szCs w:val="20"/>
        </w:rPr>
      </w:pPr>
    </w:p>
    <w:p w14:paraId="7F4961CB" w14:textId="77777777" w:rsidR="004016A4" w:rsidRPr="00F20696" w:rsidRDefault="00000000">
      <w:pPr>
        <w:rPr>
          <w:rFonts w:ascii="Tahoma" w:eastAsia="Tahoma" w:hAnsi="Tahoma" w:cs="Tahoma"/>
          <w:b/>
          <w:sz w:val="20"/>
          <w:szCs w:val="20"/>
        </w:rPr>
      </w:pPr>
      <w:r w:rsidRPr="00F20696">
        <w:rPr>
          <w:rFonts w:ascii="Tahoma" w:hAnsi="Tahoma" w:cs="Tahoma"/>
        </w:rPr>
        <w:br w:type="page"/>
      </w:r>
    </w:p>
    <w:p w14:paraId="3D3998C4" w14:textId="77777777" w:rsidR="004016A4" w:rsidRPr="00F20696" w:rsidRDefault="00000000" w:rsidP="00B33EDD">
      <w:pPr>
        <w:pStyle w:val="Ttulo1"/>
        <w:jc w:val="center"/>
      </w:pPr>
      <w:bookmarkStart w:id="139" w:name="_Toc163819813"/>
      <w:r w:rsidRPr="00F20696">
        <w:lastRenderedPageBreak/>
        <w:t>FORMATO 8. MANIFESTACIÓN DEL OBJETO SOCIAL Y LA CAPACIDAD TÉCNICA</w:t>
      </w:r>
      <w:bookmarkEnd w:id="139"/>
    </w:p>
    <w:p w14:paraId="65A65FF5" w14:textId="77777777" w:rsidR="004016A4" w:rsidRPr="00F20696" w:rsidRDefault="004016A4">
      <w:pPr>
        <w:jc w:val="both"/>
        <w:rPr>
          <w:rFonts w:ascii="Tahoma" w:eastAsia="Tahoma" w:hAnsi="Tahoma" w:cs="Tahoma"/>
          <w:sz w:val="20"/>
          <w:szCs w:val="20"/>
        </w:rPr>
      </w:pPr>
    </w:p>
    <w:p w14:paraId="3ABC2228" w14:textId="5596305E"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5E771E70"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1AD79A96"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5C52358C"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58DD1985" w14:textId="77777777" w:rsidR="004016A4" w:rsidRPr="00F20696" w:rsidRDefault="004016A4">
      <w:pPr>
        <w:jc w:val="center"/>
        <w:rPr>
          <w:rFonts w:ascii="Tahoma" w:eastAsia="Tahoma" w:hAnsi="Tahoma" w:cs="Tahoma"/>
          <w:b/>
          <w:sz w:val="20"/>
          <w:szCs w:val="20"/>
        </w:rPr>
      </w:pPr>
    </w:p>
    <w:p w14:paraId="3528DF1B" w14:textId="77777777" w:rsidR="004016A4" w:rsidRPr="00F20696" w:rsidRDefault="00000000">
      <w:pPr>
        <w:pBdr>
          <w:top w:val="nil"/>
          <w:left w:val="nil"/>
          <w:bottom w:val="nil"/>
          <w:right w:val="nil"/>
          <w:between w:val="nil"/>
        </w:pBdr>
        <w:jc w:val="both"/>
        <w:rPr>
          <w:rFonts w:ascii="Tahoma" w:eastAsia="Tahoma" w:hAnsi="Tahoma" w:cs="Tahoma"/>
          <w:color w:val="000000"/>
          <w:sz w:val="20"/>
          <w:szCs w:val="20"/>
        </w:rPr>
      </w:pPr>
      <w:r w:rsidRPr="00F20696">
        <w:rPr>
          <w:rFonts w:ascii="Tahoma" w:eastAsia="Tahoma" w:hAnsi="Tahoma" w:cs="Tahoma"/>
          <w:color w:val="000000"/>
          <w:sz w:val="20"/>
          <w:szCs w:val="20"/>
        </w:rPr>
        <w:t>Nombre de mi representada, manifiesto que su objeto social y actividades comerciales y profesionales están relacionadas con la prestación del servicio objeto de la licitación, que contamos con la capacidad técnica, administrativa, legal y que somos solventes económicamente para prestar los servicios en tiempo y forma solicitados por la C</w:t>
      </w:r>
      <w:r w:rsidRPr="00F20696">
        <w:rPr>
          <w:rFonts w:ascii="Tahoma" w:eastAsia="Tahoma" w:hAnsi="Tahoma" w:cs="Tahoma"/>
          <w:b/>
          <w:color w:val="000000"/>
          <w:sz w:val="20"/>
          <w:szCs w:val="20"/>
        </w:rPr>
        <w:t>ONVOCANTE</w:t>
      </w:r>
      <w:r w:rsidRPr="00F20696">
        <w:rPr>
          <w:rFonts w:ascii="Tahoma" w:eastAsia="Tahoma" w:hAnsi="Tahoma" w:cs="Tahoma"/>
          <w:color w:val="000000"/>
          <w:sz w:val="20"/>
          <w:szCs w:val="20"/>
        </w:rPr>
        <w:t>, para lo cual presentamos la información contenida en nuestra propuesta, misma que estará sujeta a la evaluación de la Convocante.</w:t>
      </w:r>
    </w:p>
    <w:p w14:paraId="7C03D5D6" w14:textId="77777777" w:rsidR="004016A4" w:rsidRPr="00F20696" w:rsidRDefault="004016A4">
      <w:pPr>
        <w:pBdr>
          <w:top w:val="nil"/>
          <w:left w:val="nil"/>
          <w:bottom w:val="nil"/>
          <w:right w:val="nil"/>
          <w:between w:val="nil"/>
        </w:pBdr>
        <w:rPr>
          <w:rFonts w:ascii="Tahoma" w:eastAsia="Tahoma" w:hAnsi="Tahoma" w:cs="Tahoma"/>
          <w:color w:val="000000"/>
          <w:sz w:val="20"/>
          <w:szCs w:val="20"/>
        </w:rPr>
      </w:pPr>
    </w:p>
    <w:p w14:paraId="3A2F7A70" w14:textId="77777777" w:rsidR="004016A4" w:rsidRPr="00F20696" w:rsidRDefault="00000000">
      <w:pPr>
        <w:pBdr>
          <w:top w:val="nil"/>
          <w:left w:val="nil"/>
          <w:bottom w:val="nil"/>
          <w:right w:val="nil"/>
          <w:between w:val="nil"/>
        </w:pBdr>
        <w:tabs>
          <w:tab w:val="center" w:pos="4419"/>
          <w:tab w:val="right" w:pos="8838"/>
          <w:tab w:val="left" w:pos="95"/>
        </w:tabs>
        <w:spacing w:after="0"/>
        <w:ind w:right="-45"/>
        <w:jc w:val="both"/>
        <w:rPr>
          <w:rFonts w:ascii="Tahoma" w:eastAsia="Tahoma" w:hAnsi="Tahoma" w:cs="Tahoma"/>
          <w:color w:val="000000"/>
          <w:sz w:val="20"/>
          <w:szCs w:val="20"/>
        </w:rPr>
      </w:pPr>
      <w:r w:rsidRPr="00F20696">
        <w:rPr>
          <w:rFonts w:ascii="Tahoma" w:eastAsia="Tahoma" w:hAnsi="Tahoma" w:cs="Tahoma"/>
          <w:color w:val="000000"/>
          <w:sz w:val="20"/>
          <w:szCs w:val="20"/>
        </w:rPr>
        <w:t xml:space="preserve">Asimismo, manifiesto que cuento con la capacidad técnica, administrativa, legal y cuento solvencia económica para prestar el servicio solicitado por la CONVOCANTE en tiempo y forma, para lo cual presentan la información contenida en su propuesta, misma que estará sujeta a la evaluación de la Convocante. </w:t>
      </w:r>
    </w:p>
    <w:p w14:paraId="4A78F2BA" w14:textId="77777777" w:rsidR="004016A4" w:rsidRPr="00F20696" w:rsidRDefault="004016A4">
      <w:pPr>
        <w:pBdr>
          <w:top w:val="nil"/>
          <w:left w:val="nil"/>
          <w:bottom w:val="nil"/>
          <w:right w:val="nil"/>
          <w:between w:val="nil"/>
        </w:pBdr>
        <w:rPr>
          <w:rFonts w:ascii="Tahoma" w:eastAsia="Tahoma" w:hAnsi="Tahoma" w:cs="Tahoma"/>
          <w:color w:val="000000"/>
          <w:sz w:val="20"/>
          <w:szCs w:val="20"/>
        </w:rPr>
      </w:pPr>
    </w:p>
    <w:p w14:paraId="1D04B3D2"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5873487E"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59B0F55F"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74C2110E" w14:textId="77777777" w:rsidR="004016A4" w:rsidRPr="00F20696" w:rsidRDefault="00000000">
      <w:pPr>
        <w:rPr>
          <w:rFonts w:ascii="Tahoma" w:eastAsia="Tahoma" w:hAnsi="Tahoma" w:cs="Tahoma"/>
          <w:b/>
          <w:sz w:val="20"/>
          <w:szCs w:val="20"/>
        </w:rPr>
      </w:pPr>
      <w:r w:rsidRPr="00F20696">
        <w:rPr>
          <w:rFonts w:ascii="Tahoma" w:hAnsi="Tahoma" w:cs="Tahoma"/>
        </w:rPr>
        <w:br w:type="page"/>
      </w:r>
    </w:p>
    <w:p w14:paraId="5415343B" w14:textId="77777777" w:rsidR="004016A4" w:rsidRPr="00F20696" w:rsidRDefault="00000000" w:rsidP="00B33EDD">
      <w:pPr>
        <w:pStyle w:val="Ttulo1"/>
        <w:jc w:val="center"/>
      </w:pPr>
      <w:bookmarkStart w:id="140" w:name="_Toc163819814"/>
      <w:r w:rsidRPr="00F20696">
        <w:lastRenderedPageBreak/>
        <w:t>FORMATO 9. ESCRITO DE NACIONALIDAD</w:t>
      </w:r>
      <w:bookmarkEnd w:id="140"/>
    </w:p>
    <w:p w14:paraId="4C8195DF" w14:textId="77777777" w:rsidR="004016A4" w:rsidRPr="00F20696" w:rsidRDefault="004016A4">
      <w:pPr>
        <w:pBdr>
          <w:top w:val="nil"/>
          <w:left w:val="nil"/>
          <w:bottom w:val="nil"/>
          <w:right w:val="nil"/>
          <w:between w:val="nil"/>
        </w:pBdr>
        <w:rPr>
          <w:rFonts w:ascii="Tahoma" w:eastAsia="Tahoma" w:hAnsi="Tahoma" w:cs="Tahoma"/>
          <w:b/>
          <w:color w:val="000000"/>
          <w:sz w:val="20"/>
          <w:szCs w:val="20"/>
        </w:rPr>
      </w:pPr>
    </w:p>
    <w:p w14:paraId="225F6F12" w14:textId="56E58930"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4234BDF6"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7C685796"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49F511CC"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59B8A622" w14:textId="77777777" w:rsidR="004016A4" w:rsidRPr="00F20696" w:rsidRDefault="004016A4">
      <w:pPr>
        <w:jc w:val="both"/>
        <w:rPr>
          <w:rFonts w:ascii="Tahoma" w:eastAsia="Tahoma" w:hAnsi="Tahoma" w:cs="Tahoma"/>
          <w:sz w:val="20"/>
          <w:szCs w:val="20"/>
        </w:rPr>
      </w:pPr>
    </w:p>
    <w:p w14:paraId="1BCA5D31" w14:textId="77777777" w:rsidR="004016A4" w:rsidRPr="00F20696" w:rsidRDefault="004016A4">
      <w:pPr>
        <w:jc w:val="both"/>
        <w:rPr>
          <w:rFonts w:ascii="Tahoma" w:eastAsia="Tahoma" w:hAnsi="Tahoma" w:cs="Tahoma"/>
          <w:sz w:val="20"/>
          <w:szCs w:val="20"/>
        </w:rPr>
      </w:pPr>
    </w:p>
    <w:p w14:paraId="3D65D76D" w14:textId="77777777"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De conformidad con los artículos 35, 39 fracción VI inciso b) y 48 fracción VIII inciso c) del Reglamento de la Ley de Adquisiciones, Arrendamientos y Servicios del Sector Público y en relación con el artículo 28, fracción I de la Ley de Adquisiciones, Arrendamientos y Servicios del Sector Público, declaro bajo protesta de decir verdad que mi representada es de Nacionalidad Mexicana.</w:t>
      </w:r>
    </w:p>
    <w:p w14:paraId="07063409" w14:textId="77777777" w:rsidR="004016A4" w:rsidRPr="00F20696" w:rsidRDefault="004016A4">
      <w:pPr>
        <w:jc w:val="both"/>
        <w:rPr>
          <w:rFonts w:ascii="Tahoma" w:eastAsia="Tahoma" w:hAnsi="Tahoma" w:cs="Tahoma"/>
          <w:sz w:val="20"/>
          <w:szCs w:val="20"/>
        </w:rPr>
      </w:pPr>
    </w:p>
    <w:p w14:paraId="14070308" w14:textId="77777777" w:rsidR="004016A4" w:rsidRPr="00F20696" w:rsidRDefault="004016A4">
      <w:pPr>
        <w:jc w:val="both"/>
        <w:rPr>
          <w:rFonts w:ascii="Tahoma" w:eastAsia="Tahoma" w:hAnsi="Tahoma" w:cs="Tahoma"/>
          <w:sz w:val="20"/>
          <w:szCs w:val="20"/>
        </w:rPr>
      </w:pPr>
    </w:p>
    <w:p w14:paraId="6C0C0180" w14:textId="77777777" w:rsidR="004016A4" w:rsidRPr="00F20696" w:rsidRDefault="004016A4">
      <w:pPr>
        <w:jc w:val="both"/>
        <w:rPr>
          <w:rFonts w:ascii="Tahoma" w:eastAsia="Tahoma" w:hAnsi="Tahoma" w:cs="Tahoma"/>
          <w:sz w:val="20"/>
          <w:szCs w:val="20"/>
        </w:rPr>
      </w:pPr>
    </w:p>
    <w:p w14:paraId="23A2832A" w14:textId="77777777" w:rsidR="004016A4" w:rsidRPr="00F20696" w:rsidRDefault="004016A4">
      <w:pPr>
        <w:jc w:val="both"/>
        <w:rPr>
          <w:rFonts w:ascii="Tahoma" w:eastAsia="Tahoma" w:hAnsi="Tahoma" w:cs="Tahoma"/>
          <w:sz w:val="20"/>
          <w:szCs w:val="20"/>
        </w:rPr>
      </w:pPr>
    </w:p>
    <w:p w14:paraId="2C8E98E2" w14:textId="77777777" w:rsidR="004016A4" w:rsidRPr="00F20696" w:rsidRDefault="004016A4">
      <w:pPr>
        <w:jc w:val="both"/>
        <w:rPr>
          <w:rFonts w:ascii="Tahoma" w:eastAsia="Tahoma" w:hAnsi="Tahoma" w:cs="Tahoma"/>
          <w:sz w:val="20"/>
          <w:szCs w:val="20"/>
        </w:rPr>
      </w:pPr>
    </w:p>
    <w:p w14:paraId="758BD989"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112548E5"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5E6A30DD"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2AE1668D" w14:textId="77777777" w:rsidR="004016A4" w:rsidRPr="00F20696" w:rsidRDefault="004016A4">
      <w:pPr>
        <w:rPr>
          <w:rFonts w:ascii="Tahoma" w:eastAsia="Tahoma" w:hAnsi="Tahoma" w:cs="Tahoma"/>
          <w:b/>
          <w:sz w:val="20"/>
          <w:szCs w:val="20"/>
        </w:rPr>
      </w:pPr>
    </w:p>
    <w:p w14:paraId="24280804" w14:textId="77777777" w:rsidR="004016A4" w:rsidRPr="00F20696" w:rsidRDefault="004016A4">
      <w:pPr>
        <w:rPr>
          <w:rFonts w:ascii="Tahoma" w:eastAsia="Tahoma" w:hAnsi="Tahoma" w:cs="Tahoma"/>
          <w:b/>
          <w:sz w:val="20"/>
          <w:szCs w:val="20"/>
        </w:rPr>
      </w:pPr>
    </w:p>
    <w:p w14:paraId="2EC83E4C" w14:textId="77777777" w:rsidR="004016A4" w:rsidRPr="00F20696" w:rsidRDefault="004016A4">
      <w:pPr>
        <w:rPr>
          <w:rFonts w:ascii="Tahoma" w:eastAsia="Tahoma" w:hAnsi="Tahoma" w:cs="Tahoma"/>
          <w:b/>
          <w:sz w:val="20"/>
          <w:szCs w:val="20"/>
        </w:rPr>
      </w:pPr>
    </w:p>
    <w:p w14:paraId="530AAFF7" w14:textId="77777777" w:rsidR="004016A4" w:rsidRPr="00F20696" w:rsidRDefault="004016A4">
      <w:pPr>
        <w:rPr>
          <w:rFonts w:ascii="Tahoma" w:eastAsia="Tahoma" w:hAnsi="Tahoma" w:cs="Tahoma"/>
          <w:b/>
          <w:sz w:val="20"/>
          <w:szCs w:val="20"/>
        </w:rPr>
      </w:pPr>
    </w:p>
    <w:p w14:paraId="5C0D8613" w14:textId="77777777" w:rsidR="004016A4" w:rsidRPr="00F20696" w:rsidRDefault="004016A4">
      <w:pPr>
        <w:rPr>
          <w:rFonts w:ascii="Tahoma" w:eastAsia="Tahoma" w:hAnsi="Tahoma" w:cs="Tahoma"/>
          <w:b/>
          <w:sz w:val="20"/>
          <w:szCs w:val="20"/>
        </w:rPr>
      </w:pPr>
    </w:p>
    <w:p w14:paraId="0DDD5D99" w14:textId="77777777" w:rsidR="004016A4" w:rsidRPr="00F20696" w:rsidRDefault="004016A4">
      <w:pPr>
        <w:rPr>
          <w:rFonts w:ascii="Tahoma" w:eastAsia="Tahoma" w:hAnsi="Tahoma" w:cs="Tahoma"/>
          <w:b/>
          <w:sz w:val="20"/>
          <w:szCs w:val="20"/>
        </w:rPr>
      </w:pPr>
    </w:p>
    <w:p w14:paraId="005C7022" w14:textId="77777777" w:rsidR="004016A4" w:rsidRPr="00F20696" w:rsidRDefault="004016A4">
      <w:pPr>
        <w:rPr>
          <w:rFonts w:ascii="Tahoma" w:eastAsia="Tahoma" w:hAnsi="Tahoma" w:cs="Tahoma"/>
          <w:b/>
          <w:sz w:val="20"/>
          <w:szCs w:val="20"/>
        </w:rPr>
      </w:pPr>
    </w:p>
    <w:p w14:paraId="754668A5" w14:textId="77777777" w:rsidR="004016A4" w:rsidRPr="00F20696" w:rsidRDefault="004016A4">
      <w:pPr>
        <w:rPr>
          <w:rFonts w:ascii="Tahoma" w:eastAsia="Tahoma" w:hAnsi="Tahoma" w:cs="Tahoma"/>
          <w:b/>
          <w:sz w:val="20"/>
          <w:szCs w:val="20"/>
        </w:rPr>
      </w:pPr>
    </w:p>
    <w:p w14:paraId="292966CC" w14:textId="77777777" w:rsidR="004016A4" w:rsidRPr="00F20696" w:rsidRDefault="004016A4">
      <w:pPr>
        <w:rPr>
          <w:rFonts w:ascii="Tahoma" w:eastAsia="Tahoma" w:hAnsi="Tahoma" w:cs="Tahoma"/>
          <w:b/>
          <w:sz w:val="20"/>
          <w:szCs w:val="20"/>
        </w:rPr>
      </w:pPr>
    </w:p>
    <w:p w14:paraId="345974B4" w14:textId="77777777" w:rsidR="004016A4" w:rsidRPr="00F20696" w:rsidRDefault="00000000">
      <w:pPr>
        <w:rPr>
          <w:rFonts w:ascii="Tahoma" w:eastAsia="Tahoma" w:hAnsi="Tahoma" w:cs="Tahoma"/>
          <w:b/>
          <w:sz w:val="20"/>
          <w:szCs w:val="20"/>
        </w:rPr>
      </w:pPr>
      <w:bookmarkStart w:id="141" w:name="_heading=h.j8sehv" w:colFirst="0" w:colLast="0"/>
      <w:bookmarkEnd w:id="141"/>
      <w:r w:rsidRPr="00F20696">
        <w:rPr>
          <w:rFonts w:ascii="Tahoma" w:hAnsi="Tahoma" w:cs="Tahoma"/>
        </w:rPr>
        <w:br w:type="page"/>
      </w:r>
    </w:p>
    <w:p w14:paraId="66DEFA00" w14:textId="77777777" w:rsidR="004016A4" w:rsidRPr="00F20696" w:rsidRDefault="00000000" w:rsidP="00B33EDD">
      <w:pPr>
        <w:pStyle w:val="Ttulo1"/>
        <w:jc w:val="center"/>
      </w:pPr>
      <w:bookmarkStart w:id="142" w:name="_Toc163819815"/>
      <w:r w:rsidRPr="00F20696">
        <w:lastRenderedPageBreak/>
        <w:t>FORMATO 10. MANIFIESTO DE CONFIDENCIALIDAD.</w:t>
      </w:r>
      <w:bookmarkEnd w:id="142"/>
    </w:p>
    <w:p w14:paraId="1329BF53" w14:textId="77777777" w:rsidR="004016A4" w:rsidRPr="00F20696" w:rsidRDefault="004016A4">
      <w:pPr>
        <w:spacing w:after="0"/>
        <w:jc w:val="center"/>
        <w:rPr>
          <w:rFonts w:ascii="Tahoma" w:eastAsia="Tahoma" w:hAnsi="Tahoma" w:cs="Tahoma"/>
          <w:b/>
          <w:sz w:val="20"/>
          <w:szCs w:val="20"/>
        </w:rPr>
      </w:pPr>
    </w:p>
    <w:p w14:paraId="439D8727" w14:textId="513412EA"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0D56BF42"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53F40385"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5337D62A"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201FE2B9" w14:textId="77777777" w:rsidR="004016A4" w:rsidRPr="00F20696" w:rsidRDefault="004016A4">
      <w:pPr>
        <w:rPr>
          <w:rFonts w:ascii="Tahoma" w:eastAsia="Tahoma" w:hAnsi="Tahoma" w:cs="Tahoma"/>
          <w:b/>
          <w:sz w:val="20"/>
          <w:szCs w:val="20"/>
        </w:rPr>
      </w:pPr>
    </w:p>
    <w:p w14:paraId="0249A868" w14:textId="77777777" w:rsidR="004016A4" w:rsidRPr="00F20696" w:rsidRDefault="004016A4">
      <w:pPr>
        <w:rPr>
          <w:rFonts w:ascii="Tahoma" w:eastAsia="Tahoma" w:hAnsi="Tahoma" w:cs="Tahoma"/>
          <w:b/>
          <w:sz w:val="20"/>
          <w:szCs w:val="20"/>
        </w:rPr>
      </w:pPr>
    </w:p>
    <w:p w14:paraId="5ECE3F0C" w14:textId="77777777"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En nombre de mi representada y de sus socios, en mi carácter de representante legal de la empresa _________ manifiesto bajo protesta de decir verdad,  que de resultar adjudicado nos comprometemos  a mantener en estricta confidencialidad la información y documentación que nos proporcione el Organismo Público Descentralizado Servicios de Salud Jalisco, asimismo, no revelaremos durante la vigencia del contrato o con posterioridad, ninguna información que utilice y/o sea propiedad del  Organismo,  relacionada con los bienes objeto de esta licitación.</w:t>
      </w:r>
    </w:p>
    <w:p w14:paraId="2955A214" w14:textId="7296B284"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 xml:space="preserve">Asimismo; de resultar adjudicado, en caso de que durante la vigencia del contrato, alguno de los socios, directivos, representantes o empleado revele, divulgue, comparta, ceda, traspase, venda o utilice indebidamente la información que con carácter confidencial y reservada le proporcione el Organismo Público Descentralizado Servicios de Salud Jalisco de acuerdo a lo establecido en el titulo tercero de la </w:t>
      </w:r>
      <w:r w:rsidR="00FF47AC">
        <w:rPr>
          <w:rFonts w:ascii="Tahoma" w:eastAsia="Tahoma" w:hAnsi="Tahoma" w:cs="Tahoma"/>
          <w:sz w:val="20"/>
          <w:szCs w:val="20"/>
        </w:rPr>
        <w:t>Ley Federal de Protección a la Propiedad Industrial</w:t>
      </w:r>
      <w:r w:rsidRPr="00F20696">
        <w:rPr>
          <w:rFonts w:ascii="Tahoma" w:eastAsia="Tahoma" w:hAnsi="Tahoma" w:cs="Tahoma"/>
          <w:sz w:val="20"/>
          <w:szCs w:val="20"/>
        </w:rPr>
        <w:t xml:space="preserve"> y en lo conducente por la Ley Federal de Transparencia y Acceso a la Información Pública Gubernamental, el organismo tendrá derecho de rescindir administrativamente el contrato conforme a la cláusula respectiva del contrato. Adicionalmente nos obligamos a dejar a salvo a el organismo de cualquier controversia y en su caso, cubrir los daños y perjuicios ocasionados por utilizar indebidamente la información del Organismo Público Descentralizado Servicios de Salud Jalisco</w:t>
      </w:r>
    </w:p>
    <w:p w14:paraId="5537A744" w14:textId="77777777" w:rsidR="004016A4" w:rsidRPr="00F20696" w:rsidRDefault="004016A4">
      <w:pPr>
        <w:rPr>
          <w:rFonts w:ascii="Tahoma" w:eastAsia="Tahoma" w:hAnsi="Tahoma" w:cs="Tahoma"/>
          <w:b/>
          <w:sz w:val="20"/>
          <w:szCs w:val="20"/>
        </w:rPr>
      </w:pPr>
    </w:p>
    <w:p w14:paraId="5318B8EA" w14:textId="77777777" w:rsidR="004016A4" w:rsidRPr="00F20696" w:rsidRDefault="004016A4">
      <w:pPr>
        <w:rPr>
          <w:rFonts w:ascii="Tahoma" w:eastAsia="Tahoma" w:hAnsi="Tahoma" w:cs="Tahoma"/>
          <w:b/>
          <w:sz w:val="20"/>
          <w:szCs w:val="20"/>
        </w:rPr>
      </w:pPr>
    </w:p>
    <w:p w14:paraId="767AC158" w14:textId="77777777" w:rsidR="004016A4" w:rsidRPr="00F20696" w:rsidRDefault="004016A4">
      <w:pPr>
        <w:rPr>
          <w:rFonts w:ascii="Tahoma" w:eastAsia="Tahoma" w:hAnsi="Tahoma" w:cs="Tahoma"/>
          <w:b/>
          <w:sz w:val="20"/>
          <w:szCs w:val="20"/>
        </w:rPr>
      </w:pPr>
    </w:p>
    <w:p w14:paraId="5E585317"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7D787896"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11B70D87"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368EB169" w14:textId="77777777" w:rsidR="004016A4" w:rsidRPr="00F20696" w:rsidRDefault="004016A4">
      <w:pPr>
        <w:rPr>
          <w:rFonts w:ascii="Tahoma" w:eastAsia="Tahoma" w:hAnsi="Tahoma" w:cs="Tahoma"/>
          <w:b/>
          <w:sz w:val="20"/>
          <w:szCs w:val="20"/>
        </w:rPr>
      </w:pPr>
    </w:p>
    <w:p w14:paraId="1B38D9EB" w14:textId="77777777" w:rsidR="004016A4" w:rsidRPr="00F20696" w:rsidRDefault="00000000">
      <w:pPr>
        <w:rPr>
          <w:rFonts w:ascii="Tahoma" w:hAnsi="Tahoma" w:cs="Tahoma"/>
        </w:rPr>
      </w:pPr>
      <w:r w:rsidRPr="00F20696">
        <w:rPr>
          <w:rFonts w:ascii="Tahoma" w:hAnsi="Tahoma" w:cs="Tahoma"/>
        </w:rPr>
        <w:br w:type="page"/>
      </w:r>
    </w:p>
    <w:p w14:paraId="6F0CDEDD" w14:textId="77777777" w:rsidR="004016A4" w:rsidRPr="00F20696" w:rsidRDefault="00000000" w:rsidP="00B33EDD">
      <w:pPr>
        <w:pStyle w:val="Ttulo1"/>
        <w:jc w:val="center"/>
      </w:pPr>
      <w:bookmarkStart w:id="143" w:name="_Toc163819816"/>
      <w:r w:rsidRPr="00F20696">
        <w:lastRenderedPageBreak/>
        <w:t>FORMATO 11. OPINIÓN DE CUMPLIMIENTO DE OBLIGACIONES FISCALES (SAT).</w:t>
      </w:r>
      <w:bookmarkEnd w:id="143"/>
    </w:p>
    <w:p w14:paraId="5BCEC3F6" w14:textId="77777777" w:rsidR="004016A4" w:rsidRPr="00F20696" w:rsidRDefault="004016A4">
      <w:pPr>
        <w:pBdr>
          <w:top w:val="nil"/>
          <w:left w:val="nil"/>
          <w:bottom w:val="nil"/>
          <w:right w:val="nil"/>
          <w:between w:val="nil"/>
        </w:pBdr>
        <w:rPr>
          <w:rFonts w:ascii="Tahoma" w:eastAsia="Tahoma" w:hAnsi="Tahoma" w:cs="Tahoma"/>
          <w:b/>
          <w:color w:val="000000"/>
          <w:sz w:val="20"/>
          <w:szCs w:val="20"/>
        </w:rPr>
      </w:pPr>
    </w:p>
    <w:p w14:paraId="2640A1FD" w14:textId="3A692FE6"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189336C9"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62A9889F"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1CEB202B"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033DD463" w14:textId="77777777" w:rsidR="004016A4" w:rsidRPr="00F20696" w:rsidRDefault="004016A4">
      <w:pPr>
        <w:rPr>
          <w:rFonts w:ascii="Tahoma" w:eastAsia="Tahoma" w:hAnsi="Tahoma" w:cs="Tahoma"/>
          <w:b/>
          <w:sz w:val="20"/>
          <w:szCs w:val="20"/>
        </w:rPr>
      </w:pPr>
    </w:p>
    <w:p w14:paraId="7609875E" w14:textId="77777777" w:rsidR="004016A4" w:rsidRPr="00F20696" w:rsidRDefault="004016A4">
      <w:pPr>
        <w:rPr>
          <w:rFonts w:ascii="Tahoma" w:eastAsia="Tahoma" w:hAnsi="Tahoma" w:cs="Tahoma"/>
          <w:b/>
          <w:sz w:val="20"/>
          <w:szCs w:val="20"/>
        </w:rPr>
      </w:pPr>
    </w:p>
    <w:p w14:paraId="669B2433" w14:textId="77777777" w:rsidR="004016A4" w:rsidRPr="00F20696" w:rsidRDefault="004016A4">
      <w:pPr>
        <w:rPr>
          <w:rFonts w:ascii="Tahoma" w:eastAsia="Tahoma" w:hAnsi="Tahoma" w:cs="Tahoma"/>
          <w:b/>
          <w:sz w:val="20"/>
          <w:szCs w:val="20"/>
        </w:rPr>
      </w:pPr>
    </w:p>
    <w:p w14:paraId="68C89D74" w14:textId="77777777" w:rsidR="004016A4" w:rsidRPr="00F20696" w:rsidRDefault="00000000">
      <w:pPr>
        <w:pBdr>
          <w:top w:val="nil"/>
          <w:left w:val="nil"/>
          <w:bottom w:val="nil"/>
          <w:right w:val="nil"/>
          <w:between w:val="nil"/>
        </w:pBdr>
        <w:jc w:val="both"/>
        <w:rPr>
          <w:rFonts w:ascii="Tahoma" w:eastAsia="Tahoma" w:hAnsi="Tahoma" w:cs="Tahoma"/>
          <w:color w:val="000000"/>
          <w:sz w:val="18"/>
          <w:szCs w:val="18"/>
        </w:rPr>
      </w:pPr>
      <w:r w:rsidRPr="00F20696">
        <w:rPr>
          <w:rFonts w:ascii="Tahoma" w:eastAsia="Tahoma" w:hAnsi="Tahoma" w:cs="Tahoma"/>
          <w:color w:val="000000"/>
          <w:sz w:val="18"/>
          <w:szCs w:val="18"/>
        </w:rPr>
        <w:t xml:space="preserve">El licitante deberá presentar ante la convocante la opinión de cumplimiento de obligaciones fiscales vigente y en sentido positivo que emita </w:t>
      </w:r>
      <w:r w:rsidRPr="00F20696">
        <w:rPr>
          <w:rFonts w:ascii="Tahoma" w:eastAsia="Tahoma" w:hAnsi="Tahoma" w:cs="Tahoma"/>
          <w:b/>
          <w:color w:val="000000"/>
          <w:sz w:val="18"/>
          <w:szCs w:val="18"/>
        </w:rPr>
        <w:t xml:space="preserve">EL SAT </w:t>
      </w:r>
      <w:r w:rsidRPr="00F20696">
        <w:rPr>
          <w:rFonts w:ascii="Tahoma" w:eastAsia="Tahoma" w:hAnsi="Tahoma" w:cs="Tahoma"/>
          <w:color w:val="000000"/>
          <w:sz w:val="18"/>
          <w:szCs w:val="18"/>
        </w:rPr>
        <w:t>con el fin de cumplir con lo establecido en el artículo 32-D del Código Fiscal de la Federación, sujetándose a lo dispuesto en la Regla</w:t>
      </w:r>
      <w:r w:rsidRPr="00F20696">
        <w:rPr>
          <w:rFonts w:ascii="Tahoma" w:eastAsia="Tahoma" w:hAnsi="Tahoma" w:cs="Tahoma"/>
          <w:b/>
          <w:color w:val="000000"/>
          <w:sz w:val="18"/>
          <w:szCs w:val="18"/>
        </w:rPr>
        <w:t xml:space="preserve"> 2.1.37</w:t>
      </w:r>
      <w:r w:rsidRPr="00F20696">
        <w:rPr>
          <w:rFonts w:ascii="Tahoma" w:eastAsia="Tahoma" w:hAnsi="Tahoma" w:cs="Tahoma"/>
          <w:color w:val="000000"/>
          <w:sz w:val="18"/>
          <w:szCs w:val="18"/>
        </w:rPr>
        <w:t xml:space="preserve"> de la Resolución Miscelánea Fiscal para 2022, publicada en el “DOF” el 27 de diciembre de 2022 o la vigente al momento de suscribir el contrato.</w:t>
      </w:r>
    </w:p>
    <w:p w14:paraId="734D5EAD" w14:textId="77777777" w:rsidR="004016A4" w:rsidRPr="00F20696" w:rsidRDefault="004016A4">
      <w:pPr>
        <w:pBdr>
          <w:top w:val="nil"/>
          <w:left w:val="nil"/>
          <w:bottom w:val="nil"/>
          <w:right w:val="nil"/>
          <w:between w:val="nil"/>
        </w:pBdr>
        <w:tabs>
          <w:tab w:val="center" w:pos="4419"/>
          <w:tab w:val="right" w:pos="8838"/>
        </w:tabs>
        <w:spacing w:after="0"/>
        <w:jc w:val="center"/>
        <w:rPr>
          <w:rFonts w:ascii="Tahoma" w:eastAsia="Tahoma" w:hAnsi="Tahoma" w:cs="Tahoma"/>
          <w:color w:val="000000"/>
          <w:sz w:val="18"/>
          <w:szCs w:val="18"/>
        </w:rPr>
      </w:pPr>
    </w:p>
    <w:p w14:paraId="7A36167E" w14:textId="77777777" w:rsidR="004016A4" w:rsidRPr="00F20696" w:rsidRDefault="00000000">
      <w:pPr>
        <w:spacing w:before="120"/>
        <w:jc w:val="both"/>
        <w:rPr>
          <w:rFonts w:ascii="Tahoma" w:eastAsia="Tahoma" w:hAnsi="Tahoma" w:cs="Tahoma"/>
          <w:i/>
          <w:sz w:val="18"/>
          <w:szCs w:val="18"/>
        </w:rPr>
      </w:pPr>
      <w:r w:rsidRPr="00F20696">
        <w:rPr>
          <w:rFonts w:ascii="Tahoma" w:eastAsia="Tahoma" w:hAnsi="Tahoma" w:cs="Tahoma"/>
          <w:b/>
          <w:i/>
          <w:sz w:val="18"/>
          <w:szCs w:val="18"/>
        </w:rPr>
        <w:t>(Nota: Para efectos de la vigencia de la opinión, deberá estar comprendida entre la fecha de celebración de la Junta de Aclaraciones a la fecha de celebración de la Apertura de Proposiciones, borrar nota antes de imprimir.)</w:t>
      </w:r>
    </w:p>
    <w:p w14:paraId="0809E586" w14:textId="77777777" w:rsidR="004016A4" w:rsidRPr="00F20696" w:rsidRDefault="004016A4">
      <w:pPr>
        <w:pBdr>
          <w:top w:val="nil"/>
          <w:left w:val="nil"/>
          <w:bottom w:val="nil"/>
          <w:right w:val="nil"/>
          <w:between w:val="nil"/>
        </w:pBdr>
        <w:tabs>
          <w:tab w:val="center" w:pos="4419"/>
          <w:tab w:val="right" w:pos="8838"/>
        </w:tabs>
        <w:spacing w:after="0"/>
        <w:jc w:val="center"/>
        <w:rPr>
          <w:rFonts w:ascii="Tahoma" w:eastAsia="Tahoma" w:hAnsi="Tahoma" w:cs="Tahoma"/>
          <w:color w:val="000000"/>
          <w:sz w:val="18"/>
          <w:szCs w:val="18"/>
        </w:rPr>
      </w:pPr>
    </w:p>
    <w:p w14:paraId="7EB701FE"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4DD475F1"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6ABD8460"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038C5150" w14:textId="77777777" w:rsidR="004016A4" w:rsidRPr="00F20696" w:rsidRDefault="004016A4">
      <w:pPr>
        <w:rPr>
          <w:rFonts w:ascii="Tahoma" w:eastAsia="Tahoma" w:hAnsi="Tahoma" w:cs="Tahoma"/>
          <w:b/>
          <w:sz w:val="20"/>
          <w:szCs w:val="20"/>
        </w:rPr>
      </w:pPr>
    </w:p>
    <w:p w14:paraId="391815E5" w14:textId="77777777" w:rsidR="004016A4" w:rsidRPr="00F20696" w:rsidRDefault="004016A4">
      <w:pPr>
        <w:rPr>
          <w:rFonts w:ascii="Tahoma" w:eastAsia="Montserrat" w:hAnsi="Tahoma" w:cs="Tahoma"/>
          <w:b/>
          <w:sz w:val="20"/>
          <w:szCs w:val="20"/>
        </w:rPr>
      </w:pPr>
    </w:p>
    <w:p w14:paraId="6C0CD5FE" w14:textId="77777777" w:rsidR="004016A4" w:rsidRPr="00F20696" w:rsidRDefault="00000000">
      <w:pPr>
        <w:rPr>
          <w:rFonts w:ascii="Tahoma" w:eastAsia="Tahoma" w:hAnsi="Tahoma" w:cs="Tahoma"/>
          <w:b/>
          <w:sz w:val="20"/>
          <w:szCs w:val="20"/>
        </w:rPr>
      </w:pPr>
      <w:r w:rsidRPr="00F20696">
        <w:rPr>
          <w:rFonts w:ascii="Tahoma" w:hAnsi="Tahoma" w:cs="Tahoma"/>
        </w:rPr>
        <w:br w:type="page"/>
      </w:r>
    </w:p>
    <w:p w14:paraId="437A6F61" w14:textId="77777777" w:rsidR="004016A4" w:rsidRPr="00F20696" w:rsidRDefault="00000000" w:rsidP="00B33EDD">
      <w:pPr>
        <w:pStyle w:val="Ttulo1"/>
        <w:jc w:val="center"/>
      </w:pPr>
      <w:bookmarkStart w:id="144" w:name="_Toc163819817"/>
      <w:r w:rsidRPr="00F20696">
        <w:lastRenderedPageBreak/>
        <w:t>FORMATO 12. OPINIÓN DE CUMPLIMIENTO DE OBLIGACIONES EN MATERIA DE SEGURIDAD SOCIAL (IMSS).</w:t>
      </w:r>
      <w:bookmarkEnd w:id="144"/>
    </w:p>
    <w:p w14:paraId="4B0FAAB0" w14:textId="77777777" w:rsidR="004016A4" w:rsidRPr="00F20696" w:rsidRDefault="004016A4">
      <w:pPr>
        <w:rPr>
          <w:rFonts w:ascii="Tahoma" w:hAnsi="Tahoma" w:cs="Tahoma"/>
        </w:rPr>
      </w:pPr>
    </w:p>
    <w:p w14:paraId="33140299" w14:textId="17A3BC78"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21B46733"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20E7CB2C"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776A20EF"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3D7E7BBE" w14:textId="77777777" w:rsidR="004016A4" w:rsidRPr="00F20696" w:rsidRDefault="004016A4">
      <w:pPr>
        <w:rPr>
          <w:rFonts w:ascii="Tahoma" w:eastAsia="Tahoma" w:hAnsi="Tahoma" w:cs="Tahoma"/>
          <w:b/>
          <w:sz w:val="20"/>
          <w:szCs w:val="20"/>
        </w:rPr>
      </w:pPr>
    </w:p>
    <w:p w14:paraId="385DF8DF" w14:textId="77777777" w:rsidR="004016A4" w:rsidRPr="00F20696" w:rsidRDefault="00000000">
      <w:pPr>
        <w:spacing w:before="120"/>
        <w:jc w:val="both"/>
        <w:rPr>
          <w:rFonts w:ascii="Tahoma" w:eastAsia="Tahoma" w:hAnsi="Tahoma" w:cs="Tahoma"/>
          <w:sz w:val="18"/>
          <w:szCs w:val="18"/>
        </w:rPr>
      </w:pPr>
      <w:r w:rsidRPr="00F20696">
        <w:rPr>
          <w:rFonts w:ascii="Tahoma" w:eastAsia="Tahoma" w:hAnsi="Tahoma" w:cs="Tahoma"/>
          <w:sz w:val="18"/>
          <w:szCs w:val="18"/>
        </w:rPr>
        <w:t xml:space="preserve">Adjunto al presente formato, de opinión positiva y vigente, de cumplimiento de obligaciones fiscales en materia de seguridad social; emitida el Instituto Mexicano del Seguro Social, como lo señala el Acuerdo </w:t>
      </w:r>
      <w:r w:rsidRPr="00F20696">
        <w:rPr>
          <w:rFonts w:ascii="Tahoma" w:eastAsia="Tahoma" w:hAnsi="Tahoma" w:cs="Tahoma"/>
          <w:b/>
          <w:sz w:val="18"/>
          <w:szCs w:val="18"/>
        </w:rPr>
        <w:t>ACDO.AS2.HCT.270422/107.P.DIR</w:t>
      </w:r>
      <w:r w:rsidRPr="00F20696">
        <w:rPr>
          <w:rFonts w:ascii="Tahoma" w:eastAsia="Tahoma" w:hAnsi="Tahoma" w:cs="Tahoma"/>
          <w:sz w:val="18"/>
          <w:szCs w:val="18"/>
        </w:rPr>
        <w:t xml:space="preserve">; dictado por el H. Consejo Técnico en sesión ordinaria de 27 de abril del presente año, mismo que fue publicado en el </w:t>
      </w:r>
      <w:r w:rsidRPr="00F20696">
        <w:rPr>
          <w:rFonts w:ascii="Tahoma" w:eastAsia="Tahoma" w:hAnsi="Tahoma" w:cs="Tahoma"/>
          <w:b/>
          <w:sz w:val="18"/>
          <w:szCs w:val="18"/>
        </w:rPr>
        <w:t>DOF</w:t>
      </w:r>
      <w:r w:rsidRPr="00F20696">
        <w:rPr>
          <w:rFonts w:ascii="Tahoma" w:eastAsia="Tahoma" w:hAnsi="Tahoma" w:cs="Tahoma"/>
          <w:sz w:val="18"/>
          <w:szCs w:val="18"/>
        </w:rPr>
        <w:t xml:space="preserve"> el 22 de septiembre de 2022; y en caso de resultar adjudicado, previo a la formalización del contrato correspondiente, me comprometo a entregar, vigente y en sentido positivo, la opinión de cumplimiento con la que acredito estar al corriente en mis obligaciones fiscales en materia de seguridad social. </w:t>
      </w:r>
    </w:p>
    <w:p w14:paraId="08215C7B" w14:textId="77777777" w:rsidR="004016A4" w:rsidRPr="00F20696" w:rsidRDefault="004016A4">
      <w:pPr>
        <w:spacing w:before="120"/>
        <w:jc w:val="both"/>
        <w:rPr>
          <w:rFonts w:ascii="Tahoma" w:eastAsia="Tahoma" w:hAnsi="Tahoma" w:cs="Tahoma"/>
          <w:sz w:val="18"/>
          <w:szCs w:val="18"/>
        </w:rPr>
      </w:pPr>
    </w:p>
    <w:p w14:paraId="02E58985" w14:textId="77777777" w:rsidR="004016A4" w:rsidRPr="00F20696" w:rsidRDefault="00000000">
      <w:pPr>
        <w:spacing w:before="120"/>
        <w:jc w:val="both"/>
        <w:rPr>
          <w:rFonts w:ascii="Tahoma" w:eastAsia="Tahoma" w:hAnsi="Tahoma" w:cs="Tahoma"/>
          <w:i/>
          <w:sz w:val="18"/>
          <w:szCs w:val="18"/>
        </w:rPr>
      </w:pPr>
      <w:r w:rsidRPr="00F20696">
        <w:rPr>
          <w:rFonts w:ascii="Tahoma" w:eastAsia="Tahoma" w:hAnsi="Tahoma" w:cs="Tahoma"/>
          <w:b/>
          <w:i/>
          <w:sz w:val="18"/>
          <w:szCs w:val="18"/>
        </w:rPr>
        <w:t xml:space="preserve">(Nota: Para efectos de la vigencia de la opinión, deberá estar comprendida entre la fecha de celebración de la Junta de Aclaraciones a la fecha de celebración de la Apertura de Proposiciones, siendo importante considerar lo señalado en el Anexo VI-A, </w:t>
      </w:r>
      <w:r w:rsidRPr="00F20696">
        <w:rPr>
          <w:rFonts w:ascii="Tahoma" w:eastAsia="Tahoma" w:hAnsi="Tahoma" w:cs="Tahoma"/>
          <w:i/>
          <w:sz w:val="18"/>
          <w:szCs w:val="18"/>
        </w:rPr>
        <w:t>borrar nota antes de imprimir</w:t>
      </w:r>
      <w:r w:rsidRPr="00F20696">
        <w:rPr>
          <w:rFonts w:ascii="Tahoma" w:eastAsia="Tahoma" w:hAnsi="Tahoma" w:cs="Tahoma"/>
          <w:b/>
          <w:i/>
          <w:sz w:val="18"/>
          <w:szCs w:val="18"/>
        </w:rPr>
        <w:t>.)</w:t>
      </w:r>
    </w:p>
    <w:p w14:paraId="3AD95496" w14:textId="77777777" w:rsidR="004016A4" w:rsidRPr="00F20696" w:rsidRDefault="004016A4">
      <w:pPr>
        <w:pBdr>
          <w:top w:val="nil"/>
          <w:left w:val="nil"/>
          <w:bottom w:val="nil"/>
          <w:right w:val="nil"/>
          <w:between w:val="nil"/>
        </w:pBdr>
        <w:rPr>
          <w:rFonts w:ascii="Tahoma" w:eastAsia="Tahoma" w:hAnsi="Tahoma" w:cs="Tahoma"/>
          <w:color w:val="000000"/>
          <w:sz w:val="18"/>
          <w:szCs w:val="18"/>
        </w:rPr>
      </w:pPr>
    </w:p>
    <w:p w14:paraId="3E8ECAD9" w14:textId="77777777" w:rsidR="004016A4" w:rsidRPr="00F20696" w:rsidRDefault="004016A4">
      <w:pPr>
        <w:pBdr>
          <w:top w:val="nil"/>
          <w:left w:val="nil"/>
          <w:bottom w:val="nil"/>
          <w:right w:val="nil"/>
          <w:between w:val="nil"/>
        </w:pBdr>
        <w:rPr>
          <w:rFonts w:ascii="Tahoma" w:eastAsia="Tahoma" w:hAnsi="Tahoma" w:cs="Tahoma"/>
          <w:color w:val="000000"/>
          <w:sz w:val="18"/>
          <w:szCs w:val="18"/>
        </w:rPr>
      </w:pPr>
    </w:p>
    <w:p w14:paraId="0708B4D6"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740E2C96"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5ED17532"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2489DF00" w14:textId="77777777" w:rsidR="004016A4" w:rsidRPr="00F20696" w:rsidRDefault="004016A4">
      <w:pPr>
        <w:rPr>
          <w:rFonts w:ascii="Tahoma" w:eastAsia="Tahoma" w:hAnsi="Tahoma" w:cs="Tahoma"/>
          <w:b/>
          <w:sz w:val="20"/>
          <w:szCs w:val="20"/>
        </w:rPr>
      </w:pPr>
    </w:p>
    <w:p w14:paraId="583CC2B0" w14:textId="77777777" w:rsidR="004016A4" w:rsidRPr="00F20696" w:rsidRDefault="004016A4">
      <w:pPr>
        <w:rPr>
          <w:rFonts w:ascii="Tahoma" w:eastAsia="Tahoma" w:hAnsi="Tahoma" w:cs="Tahoma"/>
          <w:b/>
          <w:sz w:val="20"/>
          <w:szCs w:val="20"/>
        </w:rPr>
      </w:pPr>
    </w:p>
    <w:p w14:paraId="2E05C2EA" w14:textId="77777777" w:rsidR="004016A4" w:rsidRPr="00F20696" w:rsidRDefault="004016A4">
      <w:pPr>
        <w:rPr>
          <w:rFonts w:ascii="Tahoma" w:eastAsia="Tahoma" w:hAnsi="Tahoma" w:cs="Tahoma"/>
          <w:b/>
          <w:sz w:val="20"/>
          <w:szCs w:val="20"/>
        </w:rPr>
      </w:pPr>
    </w:p>
    <w:p w14:paraId="2E1350D8" w14:textId="77777777" w:rsidR="004016A4" w:rsidRPr="00F20696" w:rsidRDefault="004016A4">
      <w:pPr>
        <w:rPr>
          <w:rFonts w:ascii="Tahoma" w:eastAsia="Tahoma" w:hAnsi="Tahoma" w:cs="Tahoma"/>
          <w:b/>
          <w:sz w:val="20"/>
          <w:szCs w:val="20"/>
        </w:rPr>
      </w:pPr>
    </w:p>
    <w:p w14:paraId="36112D09" w14:textId="77777777" w:rsidR="004016A4" w:rsidRPr="00F20696" w:rsidRDefault="004016A4">
      <w:pPr>
        <w:rPr>
          <w:rFonts w:ascii="Tahoma" w:eastAsia="Tahoma" w:hAnsi="Tahoma" w:cs="Tahoma"/>
          <w:b/>
          <w:sz w:val="20"/>
          <w:szCs w:val="20"/>
        </w:rPr>
      </w:pPr>
    </w:p>
    <w:p w14:paraId="4BF97F72" w14:textId="77777777" w:rsidR="004016A4" w:rsidRPr="00F20696" w:rsidRDefault="004016A4">
      <w:pPr>
        <w:rPr>
          <w:rFonts w:ascii="Tahoma" w:eastAsia="Tahoma" w:hAnsi="Tahoma" w:cs="Tahoma"/>
          <w:b/>
          <w:sz w:val="20"/>
          <w:szCs w:val="20"/>
        </w:rPr>
      </w:pPr>
    </w:p>
    <w:p w14:paraId="3D9B15B3" w14:textId="77777777" w:rsidR="004016A4" w:rsidRPr="00F20696" w:rsidRDefault="004016A4">
      <w:pPr>
        <w:rPr>
          <w:rFonts w:ascii="Tahoma" w:eastAsia="Tahoma" w:hAnsi="Tahoma" w:cs="Tahoma"/>
          <w:b/>
          <w:sz w:val="20"/>
          <w:szCs w:val="20"/>
        </w:rPr>
      </w:pPr>
    </w:p>
    <w:p w14:paraId="019C5357" w14:textId="77777777" w:rsidR="004016A4" w:rsidRPr="00F20696" w:rsidRDefault="004016A4">
      <w:pPr>
        <w:rPr>
          <w:rFonts w:ascii="Tahoma" w:eastAsia="Tahoma" w:hAnsi="Tahoma" w:cs="Tahoma"/>
          <w:b/>
          <w:sz w:val="20"/>
          <w:szCs w:val="20"/>
        </w:rPr>
      </w:pPr>
    </w:p>
    <w:p w14:paraId="6535E5E1" w14:textId="77777777" w:rsidR="004016A4" w:rsidRPr="00F20696" w:rsidRDefault="004016A4">
      <w:pPr>
        <w:rPr>
          <w:rFonts w:ascii="Tahoma" w:eastAsia="Tahoma" w:hAnsi="Tahoma" w:cs="Tahoma"/>
          <w:b/>
          <w:sz w:val="20"/>
          <w:szCs w:val="20"/>
        </w:rPr>
      </w:pPr>
    </w:p>
    <w:p w14:paraId="5FC0C832" w14:textId="77777777" w:rsidR="004016A4" w:rsidRPr="00F20696" w:rsidRDefault="004016A4">
      <w:pPr>
        <w:rPr>
          <w:rFonts w:ascii="Tahoma" w:eastAsia="Tahoma" w:hAnsi="Tahoma" w:cs="Tahoma"/>
          <w:b/>
          <w:sz w:val="20"/>
          <w:szCs w:val="20"/>
        </w:rPr>
      </w:pPr>
    </w:p>
    <w:p w14:paraId="01CD1B35" w14:textId="77777777" w:rsidR="004016A4" w:rsidRPr="00F20696" w:rsidRDefault="004016A4">
      <w:pPr>
        <w:rPr>
          <w:rFonts w:ascii="Tahoma" w:eastAsia="Tahoma" w:hAnsi="Tahoma" w:cs="Tahoma"/>
          <w:b/>
          <w:sz w:val="20"/>
          <w:szCs w:val="20"/>
        </w:rPr>
      </w:pPr>
    </w:p>
    <w:p w14:paraId="34996917" w14:textId="77777777" w:rsidR="004016A4" w:rsidRPr="00F20696" w:rsidRDefault="004016A4">
      <w:pPr>
        <w:rPr>
          <w:rFonts w:ascii="Tahoma" w:eastAsia="Tahoma" w:hAnsi="Tahoma" w:cs="Tahoma"/>
          <w:b/>
          <w:sz w:val="20"/>
          <w:szCs w:val="20"/>
        </w:rPr>
      </w:pPr>
    </w:p>
    <w:p w14:paraId="7C6170F8" w14:textId="77777777" w:rsidR="004016A4" w:rsidRPr="00F20696" w:rsidRDefault="004016A4">
      <w:pPr>
        <w:rPr>
          <w:rFonts w:ascii="Tahoma" w:eastAsia="Tahoma" w:hAnsi="Tahoma" w:cs="Tahoma"/>
          <w:b/>
          <w:sz w:val="20"/>
          <w:szCs w:val="20"/>
        </w:rPr>
      </w:pPr>
    </w:p>
    <w:p w14:paraId="4137D43A" w14:textId="77777777" w:rsidR="004016A4" w:rsidRPr="00F20696" w:rsidRDefault="004016A4">
      <w:pPr>
        <w:rPr>
          <w:rFonts w:ascii="Tahoma" w:eastAsia="Tahoma" w:hAnsi="Tahoma" w:cs="Tahoma"/>
          <w:b/>
          <w:sz w:val="20"/>
          <w:szCs w:val="20"/>
        </w:rPr>
      </w:pPr>
    </w:p>
    <w:p w14:paraId="15D591E9" w14:textId="77777777" w:rsidR="004016A4" w:rsidRPr="00F20696" w:rsidRDefault="004016A4">
      <w:pPr>
        <w:rPr>
          <w:rFonts w:ascii="Tahoma" w:eastAsia="Tahoma" w:hAnsi="Tahoma" w:cs="Tahoma"/>
          <w:b/>
          <w:sz w:val="20"/>
          <w:szCs w:val="20"/>
        </w:rPr>
      </w:pPr>
    </w:p>
    <w:p w14:paraId="715ED946" w14:textId="77777777" w:rsidR="00B33EDD" w:rsidRDefault="00B33EDD">
      <w:pPr>
        <w:rPr>
          <w:rFonts w:ascii="Tahoma" w:eastAsia="Tahoma" w:hAnsi="Tahoma" w:cs="Tahoma"/>
          <w:b/>
          <w:sz w:val="20"/>
          <w:szCs w:val="20"/>
        </w:rPr>
      </w:pPr>
      <w:r>
        <w:br w:type="page"/>
      </w:r>
    </w:p>
    <w:p w14:paraId="3D4B4D25" w14:textId="20D39DF1" w:rsidR="004016A4" w:rsidRPr="00F20696" w:rsidRDefault="00000000" w:rsidP="00B33EDD">
      <w:pPr>
        <w:pStyle w:val="Ttulo1"/>
        <w:jc w:val="center"/>
      </w:pPr>
      <w:bookmarkStart w:id="145" w:name="_Toc163819818"/>
      <w:r w:rsidRPr="00F20696">
        <w:lastRenderedPageBreak/>
        <w:t>FORMATO 13. CONSTANCIA DE CUMPLIMIENTO DE OBLIGACIONES EN MATERIA DE APORTACIONES PATRONALES (INFONAVIT)</w:t>
      </w:r>
      <w:bookmarkEnd w:id="145"/>
    </w:p>
    <w:p w14:paraId="0CDB5272" w14:textId="77777777" w:rsidR="004016A4" w:rsidRPr="00F20696" w:rsidRDefault="004016A4">
      <w:pPr>
        <w:rPr>
          <w:rFonts w:ascii="Tahoma" w:hAnsi="Tahoma" w:cs="Tahoma"/>
        </w:rPr>
      </w:pPr>
    </w:p>
    <w:p w14:paraId="54F69643" w14:textId="392AABF8"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12EF60AF"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045CD2F9"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7816532D"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0B81D272" w14:textId="77777777" w:rsidR="004016A4" w:rsidRPr="00F20696" w:rsidRDefault="004016A4">
      <w:pPr>
        <w:rPr>
          <w:rFonts w:ascii="Tahoma" w:eastAsia="Tahoma" w:hAnsi="Tahoma" w:cs="Tahoma"/>
          <w:b/>
          <w:sz w:val="20"/>
          <w:szCs w:val="20"/>
        </w:rPr>
      </w:pPr>
    </w:p>
    <w:p w14:paraId="0E7324E0" w14:textId="77777777" w:rsidR="004016A4" w:rsidRPr="00F20696" w:rsidRDefault="00000000">
      <w:pPr>
        <w:spacing w:before="120"/>
        <w:jc w:val="both"/>
        <w:rPr>
          <w:rFonts w:ascii="Tahoma" w:eastAsia="Tahoma" w:hAnsi="Tahoma" w:cs="Tahoma"/>
          <w:sz w:val="18"/>
          <w:szCs w:val="18"/>
        </w:rPr>
      </w:pPr>
      <w:r w:rsidRPr="00F20696">
        <w:rPr>
          <w:rFonts w:ascii="Tahoma" w:eastAsia="Tahoma" w:hAnsi="Tahoma" w:cs="Tahoma"/>
          <w:sz w:val="18"/>
          <w:szCs w:val="18"/>
        </w:rPr>
        <w:t xml:space="preserve">Adjunto al presente formato, </w:t>
      </w:r>
      <w:r w:rsidRPr="00F20696">
        <w:rPr>
          <w:rFonts w:ascii="Tahoma" w:eastAsia="Tahoma" w:hAnsi="Tahoma" w:cs="Tahoma"/>
          <w:b/>
          <w:sz w:val="18"/>
          <w:szCs w:val="18"/>
          <w:highlight w:val="white"/>
        </w:rPr>
        <w:t>Constancia de situación</w:t>
      </w:r>
      <w:r w:rsidRPr="00F20696">
        <w:rPr>
          <w:rFonts w:ascii="Tahoma" w:eastAsia="Tahoma" w:hAnsi="Tahoma" w:cs="Tahoma"/>
          <w:b/>
          <w:sz w:val="18"/>
          <w:szCs w:val="18"/>
        </w:rPr>
        <w:t xml:space="preserve"> fiscal en materia de aportaciones patronales y entero de descuentos vigente</w:t>
      </w:r>
      <w:r w:rsidRPr="00F20696">
        <w:rPr>
          <w:rFonts w:ascii="Tahoma" w:eastAsia="Tahoma" w:hAnsi="Tahoma" w:cs="Tahoma"/>
          <w:sz w:val="18"/>
          <w:szCs w:val="18"/>
        </w:rPr>
        <w:t>, en términos del “Acuerdo del H. Consejo de Administración del Instituto del Fondo Nacional de la Vivienda para los Trabajadores (</w:t>
      </w:r>
      <w:r w:rsidRPr="00F20696">
        <w:rPr>
          <w:rFonts w:ascii="Tahoma" w:eastAsia="Tahoma" w:hAnsi="Tahoma" w:cs="Tahoma"/>
          <w:b/>
          <w:sz w:val="18"/>
          <w:szCs w:val="18"/>
        </w:rPr>
        <w:t>“EL INFONAVIT”</w:t>
      </w:r>
      <w:r w:rsidRPr="00F20696">
        <w:rPr>
          <w:rFonts w:ascii="Tahoma" w:eastAsia="Tahoma" w:hAnsi="Tahoma" w:cs="Tahoma"/>
          <w:sz w:val="18"/>
          <w:szCs w:val="18"/>
        </w:rPr>
        <w:t>) por el que se emiten las Reglas para la obtención de la constancia de situación fiscal en materia de aportaciones patronales y entero de descuentos, vigente y con estatus que permita corroborar no tiene adeudos ante dicho instituto. En caso de resultar adjudicado, previo a la formalización del contrato, me comprometo a entregar esta constancia, vigente y con estatus que permita verificar que me encuentro al corriente en mis obligaciones en materia de aportaciones patronales y entero de descuentos.</w:t>
      </w:r>
    </w:p>
    <w:p w14:paraId="725A6776" w14:textId="77777777" w:rsidR="004016A4" w:rsidRPr="00F20696" w:rsidRDefault="004016A4">
      <w:pPr>
        <w:pBdr>
          <w:top w:val="nil"/>
          <w:left w:val="nil"/>
          <w:bottom w:val="nil"/>
          <w:right w:val="nil"/>
          <w:between w:val="nil"/>
        </w:pBdr>
        <w:tabs>
          <w:tab w:val="center" w:pos="4419"/>
          <w:tab w:val="right" w:pos="8838"/>
          <w:tab w:val="left" w:pos="708"/>
        </w:tabs>
        <w:spacing w:before="120"/>
        <w:rPr>
          <w:rFonts w:ascii="Tahoma" w:eastAsia="Tahoma" w:hAnsi="Tahoma" w:cs="Tahoma"/>
          <w:color w:val="000000"/>
          <w:sz w:val="18"/>
          <w:szCs w:val="18"/>
        </w:rPr>
      </w:pPr>
    </w:p>
    <w:p w14:paraId="113FFBA7" w14:textId="77777777" w:rsidR="004016A4" w:rsidRPr="00F20696" w:rsidRDefault="004016A4">
      <w:pPr>
        <w:pBdr>
          <w:top w:val="nil"/>
          <w:left w:val="nil"/>
          <w:bottom w:val="nil"/>
          <w:right w:val="nil"/>
          <w:between w:val="nil"/>
        </w:pBdr>
        <w:tabs>
          <w:tab w:val="center" w:pos="4419"/>
          <w:tab w:val="right" w:pos="8838"/>
          <w:tab w:val="left" w:pos="708"/>
        </w:tabs>
        <w:spacing w:before="120"/>
        <w:rPr>
          <w:rFonts w:ascii="Tahoma" w:eastAsia="Tahoma" w:hAnsi="Tahoma" w:cs="Tahoma"/>
          <w:color w:val="000000"/>
          <w:sz w:val="18"/>
          <w:szCs w:val="18"/>
        </w:rPr>
      </w:pPr>
    </w:p>
    <w:p w14:paraId="5EA5EACA" w14:textId="77777777" w:rsidR="004016A4" w:rsidRPr="00F20696" w:rsidRDefault="00000000">
      <w:pPr>
        <w:pBdr>
          <w:top w:val="nil"/>
          <w:left w:val="nil"/>
          <w:bottom w:val="nil"/>
          <w:right w:val="nil"/>
          <w:between w:val="nil"/>
        </w:pBdr>
        <w:tabs>
          <w:tab w:val="center" w:pos="4419"/>
          <w:tab w:val="right" w:pos="8838"/>
          <w:tab w:val="left" w:pos="708"/>
        </w:tabs>
        <w:spacing w:before="120"/>
        <w:rPr>
          <w:rFonts w:ascii="Tahoma" w:eastAsia="Tahoma" w:hAnsi="Tahoma" w:cs="Tahoma"/>
          <w:b/>
          <w:i/>
          <w:color w:val="000000"/>
          <w:sz w:val="18"/>
          <w:szCs w:val="18"/>
        </w:rPr>
      </w:pPr>
      <w:r w:rsidRPr="00F20696">
        <w:rPr>
          <w:rFonts w:ascii="Tahoma" w:eastAsia="Tahoma" w:hAnsi="Tahoma" w:cs="Tahoma"/>
          <w:b/>
          <w:i/>
          <w:color w:val="000000"/>
          <w:sz w:val="18"/>
          <w:szCs w:val="18"/>
        </w:rPr>
        <w:t>(Nota: Para efectos de la vigencia de la constancia, deberá estar comprendida entre la fecha de celebración de la Junta de Aclaraciones a la fecha de celebración de la Apertura de Proposiciones, borrar nota antes de imprimir.)</w:t>
      </w:r>
    </w:p>
    <w:p w14:paraId="1E2D3F45" w14:textId="77777777" w:rsidR="004016A4" w:rsidRPr="00F20696" w:rsidRDefault="004016A4">
      <w:pPr>
        <w:pBdr>
          <w:top w:val="nil"/>
          <w:left w:val="nil"/>
          <w:bottom w:val="nil"/>
          <w:right w:val="nil"/>
          <w:between w:val="nil"/>
        </w:pBdr>
        <w:tabs>
          <w:tab w:val="center" w:pos="4419"/>
          <w:tab w:val="right" w:pos="8838"/>
        </w:tabs>
        <w:spacing w:after="0"/>
        <w:jc w:val="center"/>
        <w:rPr>
          <w:rFonts w:ascii="Tahoma" w:eastAsia="Tahoma" w:hAnsi="Tahoma" w:cs="Tahoma"/>
          <w:color w:val="000000"/>
          <w:sz w:val="18"/>
          <w:szCs w:val="18"/>
        </w:rPr>
      </w:pPr>
    </w:p>
    <w:p w14:paraId="48E10585"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7B9D95C8"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67880B05"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691BB846" w14:textId="77777777" w:rsidR="004016A4" w:rsidRPr="00F20696" w:rsidRDefault="004016A4">
      <w:pPr>
        <w:rPr>
          <w:rFonts w:ascii="Tahoma" w:eastAsia="Tahoma" w:hAnsi="Tahoma" w:cs="Tahoma"/>
          <w:b/>
          <w:sz w:val="20"/>
          <w:szCs w:val="20"/>
        </w:rPr>
      </w:pPr>
    </w:p>
    <w:p w14:paraId="67794020" w14:textId="77777777" w:rsidR="004016A4" w:rsidRPr="00F20696" w:rsidRDefault="00000000" w:rsidP="00E42D89">
      <w:pPr>
        <w:pStyle w:val="Ttulo1"/>
        <w:jc w:val="center"/>
      </w:pPr>
      <w:r w:rsidRPr="00F20696">
        <w:br w:type="page"/>
      </w:r>
      <w:bookmarkStart w:id="146" w:name="_Toc163819819"/>
      <w:r w:rsidRPr="00F20696">
        <w:lastRenderedPageBreak/>
        <w:t>FORMATO 14. MANIFIESTO DE RELACIONES LABORALES</w:t>
      </w:r>
      <w:bookmarkEnd w:id="146"/>
    </w:p>
    <w:p w14:paraId="319DFEA4" w14:textId="77777777" w:rsidR="004016A4" w:rsidRPr="00F20696" w:rsidRDefault="004016A4">
      <w:pPr>
        <w:spacing w:after="0"/>
        <w:jc w:val="right"/>
        <w:rPr>
          <w:rFonts w:ascii="Tahoma" w:eastAsia="Tahoma" w:hAnsi="Tahoma" w:cs="Tahoma"/>
          <w:sz w:val="20"/>
          <w:szCs w:val="20"/>
        </w:rPr>
      </w:pPr>
    </w:p>
    <w:p w14:paraId="153EAC74" w14:textId="77777777" w:rsidR="004016A4" w:rsidRPr="00F20696" w:rsidRDefault="004016A4">
      <w:pPr>
        <w:spacing w:after="0"/>
        <w:jc w:val="right"/>
        <w:rPr>
          <w:rFonts w:ascii="Tahoma" w:eastAsia="Tahoma" w:hAnsi="Tahoma" w:cs="Tahoma"/>
          <w:sz w:val="20"/>
          <w:szCs w:val="20"/>
        </w:rPr>
      </w:pPr>
    </w:p>
    <w:p w14:paraId="206A8D93" w14:textId="606A7E0C" w:rsidR="004016A4" w:rsidRPr="00F20696" w:rsidRDefault="00000000">
      <w:pPr>
        <w:spacing w:after="0"/>
        <w:jc w:val="right"/>
        <w:rPr>
          <w:rFonts w:ascii="Tahoma" w:eastAsia="Tahoma" w:hAnsi="Tahoma" w:cs="Tahoma"/>
          <w:sz w:val="20"/>
          <w:szCs w:val="20"/>
        </w:rPr>
      </w:pPr>
      <w:r w:rsidRPr="00F20696">
        <w:rPr>
          <w:rFonts w:ascii="Tahoma" w:eastAsia="Tahoma" w:hAnsi="Tahoma" w:cs="Tahoma"/>
          <w:sz w:val="20"/>
          <w:szCs w:val="20"/>
        </w:rPr>
        <w:t>Guadalajara Jalisco, a ___ de _____ del 202</w:t>
      </w:r>
      <w:r w:rsidR="00A45BC2">
        <w:rPr>
          <w:rFonts w:ascii="Tahoma" w:eastAsia="Tahoma" w:hAnsi="Tahoma" w:cs="Tahoma"/>
          <w:sz w:val="20"/>
          <w:szCs w:val="20"/>
        </w:rPr>
        <w:t>4</w:t>
      </w:r>
      <w:r w:rsidRPr="00F20696">
        <w:rPr>
          <w:rFonts w:ascii="Tahoma" w:eastAsia="Tahoma" w:hAnsi="Tahoma" w:cs="Tahoma"/>
          <w:sz w:val="20"/>
          <w:szCs w:val="20"/>
        </w:rPr>
        <w:t>.</w:t>
      </w:r>
    </w:p>
    <w:p w14:paraId="32C5F30E" w14:textId="77777777" w:rsidR="004016A4" w:rsidRPr="00F20696" w:rsidRDefault="004016A4">
      <w:pPr>
        <w:spacing w:after="0"/>
        <w:jc w:val="both"/>
        <w:rPr>
          <w:rFonts w:ascii="Tahoma" w:eastAsia="Tahoma" w:hAnsi="Tahoma" w:cs="Tahoma"/>
          <w:b/>
          <w:sz w:val="20"/>
          <w:szCs w:val="20"/>
        </w:rPr>
      </w:pPr>
    </w:p>
    <w:p w14:paraId="6F0A31D5"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752698BC"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64BE54EA" w14:textId="77777777" w:rsidR="004016A4" w:rsidRPr="00F20696" w:rsidRDefault="00000000">
      <w:pPr>
        <w:spacing w:after="0"/>
        <w:jc w:val="both"/>
        <w:rPr>
          <w:rFonts w:ascii="Tahoma" w:eastAsia="Tahoma" w:hAnsi="Tahoma" w:cs="Tahoma"/>
          <w:b/>
          <w:color w:val="000000"/>
          <w:sz w:val="20"/>
          <w:szCs w:val="20"/>
        </w:rPr>
      </w:pPr>
      <w:r w:rsidRPr="00F20696">
        <w:rPr>
          <w:rFonts w:ascii="Tahoma" w:eastAsia="Tahoma" w:hAnsi="Tahoma" w:cs="Tahoma"/>
          <w:b/>
          <w:sz w:val="20"/>
          <w:szCs w:val="20"/>
        </w:rPr>
        <w:t>PRESENTE.</w:t>
      </w:r>
    </w:p>
    <w:p w14:paraId="74CC6F25" w14:textId="77777777" w:rsidR="004016A4" w:rsidRPr="00F20696" w:rsidRDefault="004016A4">
      <w:pPr>
        <w:spacing w:after="0"/>
        <w:jc w:val="both"/>
        <w:rPr>
          <w:rFonts w:ascii="Tahoma" w:eastAsia="Tahoma" w:hAnsi="Tahoma" w:cs="Tahoma"/>
          <w:b/>
          <w:color w:val="000000"/>
          <w:sz w:val="20"/>
          <w:szCs w:val="20"/>
        </w:rPr>
      </w:pPr>
    </w:p>
    <w:p w14:paraId="61D0CBFC" w14:textId="77777777" w:rsidR="004016A4" w:rsidRPr="00F20696" w:rsidRDefault="004016A4">
      <w:pPr>
        <w:spacing w:after="0"/>
        <w:jc w:val="right"/>
        <w:rPr>
          <w:rFonts w:ascii="Tahoma" w:eastAsia="Tahoma" w:hAnsi="Tahoma" w:cs="Tahoma"/>
          <w:b/>
          <w:sz w:val="20"/>
          <w:szCs w:val="20"/>
        </w:rPr>
      </w:pPr>
    </w:p>
    <w:p w14:paraId="222E71F8" w14:textId="77777777"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 xml:space="preserve">Para la ejecución de los servicios objeto de este </w:t>
      </w:r>
      <w:r w:rsidRPr="00F20696">
        <w:rPr>
          <w:rFonts w:ascii="Tahoma" w:eastAsia="Tahoma" w:hAnsi="Tahoma" w:cs="Tahoma"/>
          <w:b/>
          <w:sz w:val="20"/>
          <w:szCs w:val="20"/>
        </w:rPr>
        <w:t>PROCEDIMIENTO DE CONTRATACIÓN</w:t>
      </w:r>
      <w:r w:rsidRPr="00F20696">
        <w:rPr>
          <w:rFonts w:ascii="Tahoma" w:eastAsia="Tahoma" w:hAnsi="Tahoma" w:cs="Tahoma"/>
          <w:sz w:val="20"/>
          <w:szCs w:val="20"/>
        </w:rPr>
        <w:t xml:space="preserve">, en caso de ser Adjudicado, a nombre propio y de los socios que integran la Persona Jurídica que represento, </w:t>
      </w:r>
      <w:r w:rsidRPr="00F20696">
        <w:rPr>
          <w:rFonts w:ascii="Tahoma" w:eastAsia="Tahoma" w:hAnsi="Tahoma" w:cs="Tahoma"/>
          <w:b/>
          <w:sz w:val="20"/>
          <w:szCs w:val="20"/>
        </w:rPr>
        <w:t>MANIFIESTO BAJO PROTESTA DE DECIR VERDAD</w:t>
      </w:r>
      <w:r w:rsidRPr="00F20696">
        <w:rPr>
          <w:rFonts w:ascii="Tahoma" w:eastAsia="Tahoma" w:hAnsi="Tahoma" w:cs="Tahoma"/>
          <w:sz w:val="20"/>
          <w:szCs w:val="20"/>
        </w:rPr>
        <w:t xml:space="preserve"> que seré el ÚNICO PATRÓN DEL PERSONAL, mismo que contrataré para la ejecución del objeto del contrato que se derive, el cual será especializado y autorizado por el área requirente.</w:t>
      </w:r>
    </w:p>
    <w:p w14:paraId="6AD6EE63" w14:textId="77777777"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 xml:space="preserve">Por lo que, manifiesto que seremos los únicos responsables de las obligaciones derivadas de las disposiciones legales y demás ordenamientos en materia del trabajo y seguridad social, asimismo reconozco y acepto que, con relación al instrumento Jurídico que en caso de resultar ganador se formalice, actuaré como independiente, por lo que nada de su contenido, ni la práctica o relación comercial entre las partes, creará una relación laboral o de intermediación en términos del artículo 13 de la Ley Federal del Trabajo, entre mi representada y el </w:t>
      </w:r>
      <w:r w:rsidRPr="00F20696">
        <w:rPr>
          <w:rFonts w:ascii="Tahoma" w:eastAsia="Tahoma" w:hAnsi="Tahoma" w:cs="Tahoma"/>
          <w:b/>
          <w:sz w:val="20"/>
          <w:szCs w:val="20"/>
        </w:rPr>
        <w:t>ORGANISMO</w:t>
      </w:r>
      <w:r w:rsidRPr="00F20696">
        <w:rPr>
          <w:rFonts w:ascii="Tahoma" w:eastAsia="Tahoma" w:hAnsi="Tahoma" w:cs="Tahoma"/>
          <w:sz w:val="20"/>
          <w:szCs w:val="20"/>
        </w:rPr>
        <w:t xml:space="preserve"> , incluyendo a sus trabajadores, profesionistas o empleados de las Oficinas o Unidades</w:t>
      </w:r>
      <w:r w:rsidRPr="00F20696">
        <w:rPr>
          <w:rFonts w:ascii="Tahoma" w:eastAsia="Tahoma" w:hAnsi="Tahoma" w:cs="Tahoma"/>
          <w:b/>
          <w:sz w:val="20"/>
          <w:szCs w:val="20"/>
        </w:rPr>
        <w:t xml:space="preserve">, </w:t>
      </w:r>
      <w:r w:rsidRPr="00F20696">
        <w:rPr>
          <w:rFonts w:ascii="Tahoma" w:eastAsia="Tahoma" w:hAnsi="Tahoma" w:cs="Tahoma"/>
          <w:sz w:val="20"/>
          <w:szCs w:val="20"/>
        </w:rPr>
        <w:t xml:space="preserve">en donde interactuaran, por lo anterior, en caso de cualquier reclamación o demanda, relacionada con los supuestos establecidos  o derivado de la contratación y provenientes de cualquier persona contratada por mi representada, que pueda afectar los intereses del </w:t>
      </w:r>
      <w:r w:rsidRPr="00F20696">
        <w:rPr>
          <w:rFonts w:ascii="Tahoma" w:eastAsia="Tahoma" w:hAnsi="Tahoma" w:cs="Tahoma"/>
          <w:b/>
          <w:sz w:val="20"/>
          <w:szCs w:val="20"/>
        </w:rPr>
        <w:t>ORGANISMO</w:t>
      </w:r>
      <w:r w:rsidRPr="00F20696">
        <w:rPr>
          <w:rFonts w:ascii="Tahoma" w:eastAsia="Tahoma" w:hAnsi="Tahoma" w:cs="Tahoma"/>
          <w:sz w:val="20"/>
          <w:szCs w:val="20"/>
        </w:rPr>
        <w:t xml:space="preserve"> o se involucre a éste, quedaré obligado a sacar al </w:t>
      </w:r>
      <w:r w:rsidRPr="00F20696">
        <w:rPr>
          <w:rFonts w:ascii="Tahoma" w:eastAsia="Tahoma" w:hAnsi="Tahoma" w:cs="Tahoma"/>
          <w:b/>
          <w:sz w:val="20"/>
          <w:szCs w:val="20"/>
        </w:rPr>
        <w:t>ORGANISMO</w:t>
      </w:r>
      <w:r w:rsidRPr="00F20696">
        <w:rPr>
          <w:rFonts w:ascii="Tahoma" w:eastAsia="Tahoma" w:hAnsi="Tahoma" w:cs="Tahoma"/>
          <w:sz w:val="20"/>
          <w:szCs w:val="20"/>
        </w:rPr>
        <w:t xml:space="preserve"> en paz y a salvo de dicha reclamación o demanda, obligándome a resarcir  de cualquier cantidad que llegare a erogar por tal concepto.</w:t>
      </w:r>
    </w:p>
    <w:p w14:paraId="52844E1D" w14:textId="77777777" w:rsidR="004016A4" w:rsidRPr="00F20696" w:rsidRDefault="00000000">
      <w:pPr>
        <w:jc w:val="both"/>
        <w:rPr>
          <w:rFonts w:ascii="Tahoma" w:eastAsia="Tahoma" w:hAnsi="Tahoma" w:cs="Tahoma"/>
          <w:sz w:val="20"/>
          <w:szCs w:val="20"/>
        </w:rPr>
      </w:pPr>
      <w:r w:rsidRPr="00F20696">
        <w:rPr>
          <w:rFonts w:ascii="Tahoma" w:eastAsia="Tahoma" w:hAnsi="Tahoma" w:cs="Tahoma"/>
          <w:sz w:val="20"/>
          <w:szCs w:val="20"/>
        </w:rPr>
        <w:t xml:space="preserve">Asimismo, </w:t>
      </w:r>
      <w:r w:rsidRPr="00F20696">
        <w:rPr>
          <w:rFonts w:ascii="Tahoma" w:eastAsia="Tahoma" w:hAnsi="Tahoma" w:cs="Tahoma"/>
          <w:b/>
          <w:sz w:val="20"/>
          <w:szCs w:val="20"/>
        </w:rPr>
        <w:t>MANIFIESTO BAJO PROTESTA DE DECIR VERDAD,</w:t>
      </w:r>
      <w:r w:rsidRPr="00F20696">
        <w:rPr>
          <w:rFonts w:ascii="Tahoma" w:eastAsia="Tahoma" w:hAnsi="Tahoma" w:cs="Tahoma"/>
          <w:sz w:val="20"/>
          <w:szCs w:val="20"/>
        </w:rPr>
        <w:t xml:space="preserve"> que me comprometo a cumplir las obligaciones económicas y patronales oportunamente, evitando con ello la falta de personal en los inmuebles en que se presta el servicio, quedando obligado conforme a la Ley Federal del Trabajo y a Ley del Seguro Social a mantener afiliadas a la seguridad social a las personas que proporcionen el servicio durante la vigencia del contrato.</w:t>
      </w:r>
    </w:p>
    <w:p w14:paraId="38B59C02" w14:textId="77777777" w:rsidR="004016A4" w:rsidRPr="00F20696" w:rsidRDefault="004016A4">
      <w:pPr>
        <w:spacing w:after="0"/>
        <w:jc w:val="both"/>
        <w:rPr>
          <w:rFonts w:ascii="Tahoma" w:eastAsia="Tahoma" w:hAnsi="Tahoma" w:cs="Tahoma"/>
          <w:sz w:val="20"/>
          <w:szCs w:val="20"/>
        </w:rPr>
      </w:pPr>
    </w:p>
    <w:p w14:paraId="2A2EBAAA"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5DBBDF9A"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0B7DFA9A"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7B03AFBF" w14:textId="77777777" w:rsidR="004016A4" w:rsidRPr="00F20696" w:rsidRDefault="004016A4">
      <w:pPr>
        <w:rPr>
          <w:rFonts w:ascii="Tahoma" w:eastAsia="Tahoma" w:hAnsi="Tahoma" w:cs="Tahoma"/>
          <w:b/>
          <w:sz w:val="20"/>
          <w:szCs w:val="20"/>
        </w:rPr>
      </w:pPr>
    </w:p>
    <w:p w14:paraId="577A2F5E" w14:textId="77777777" w:rsidR="004016A4" w:rsidRPr="00F20696" w:rsidRDefault="00000000">
      <w:pPr>
        <w:ind w:left="432"/>
        <w:jc w:val="center"/>
        <w:rPr>
          <w:rFonts w:ascii="Tahoma" w:eastAsia="Tahoma" w:hAnsi="Tahoma" w:cs="Tahoma"/>
          <w:b/>
          <w:sz w:val="20"/>
          <w:szCs w:val="20"/>
        </w:rPr>
      </w:pPr>
      <w:r w:rsidRPr="00F20696">
        <w:rPr>
          <w:rFonts w:ascii="Tahoma" w:hAnsi="Tahoma" w:cs="Tahoma"/>
        </w:rPr>
        <w:br w:type="page"/>
      </w:r>
      <w:r w:rsidRPr="00F20696">
        <w:rPr>
          <w:rFonts w:ascii="Tahoma" w:eastAsia="Tahoma" w:hAnsi="Tahoma" w:cs="Tahoma"/>
          <w:b/>
          <w:sz w:val="20"/>
          <w:szCs w:val="20"/>
        </w:rPr>
        <w:lastRenderedPageBreak/>
        <w:t>FORMATO 15. MANIFIESTO DE RESPONSABILIDAD EN MATERIA DE PROPIEDAD INTELECTUAL.</w:t>
      </w:r>
    </w:p>
    <w:p w14:paraId="05780218" w14:textId="77777777" w:rsidR="004016A4" w:rsidRPr="00F20696" w:rsidRDefault="004016A4">
      <w:pPr>
        <w:rPr>
          <w:rFonts w:ascii="Tahoma" w:eastAsia="Tahoma" w:hAnsi="Tahoma" w:cs="Tahoma"/>
        </w:rPr>
      </w:pPr>
    </w:p>
    <w:p w14:paraId="67F4F722" w14:textId="7245DFD5"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_____ del 202</w:t>
      </w:r>
      <w:r w:rsidR="00A45BC2">
        <w:rPr>
          <w:rFonts w:ascii="Tahoma" w:eastAsia="Tahoma" w:hAnsi="Tahoma" w:cs="Tahoma"/>
          <w:sz w:val="20"/>
          <w:szCs w:val="20"/>
        </w:rPr>
        <w:t>4</w:t>
      </w:r>
      <w:r w:rsidRPr="00F20696">
        <w:rPr>
          <w:rFonts w:ascii="Tahoma" w:eastAsia="Tahoma" w:hAnsi="Tahoma" w:cs="Tahoma"/>
          <w:sz w:val="20"/>
          <w:szCs w:val="20"/>
        </w:rPr>
        <w:t>.</w:t>
      </w:r>
    </w:p>
    <w:p w14:paraId="3BB9B7D5"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5ECE301B"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271871D3"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6FD36259" w14:textId="77777777" w:rsidR="004016A4" w:rsidRPr="00F20696" w:rsidRDefault="004016A4">
      <w:pPr>
        <w:spacing w:after="0"/>
        <w:jc w:val="both"/>
        <w:rPr>
          <w:rFonts w:ascii="Tahoma" w:eastAsia="Tahoma" w:hAnsi="Tahoma" w:cs="Tahoma"/>
          <w:sz w:val="20"/>
          <w:szCs w:val="20"/>
        </w:rPr>
      </w:pPr>
    </w:p>
    <w:p w14:paraId="1B70E11A" w14:textId="77777777" w:rsidR="004016A4" w:rsidRPr="00F20696" w:rsidRDefault="004016A4">
      <w:pPr>
        <w:spacing w:after="0"/>
        <w:rPr>
          <w:rFonts w:ascii="Tahoma" w:eastAsia="Tahoma" w:hAnsi="Tahoma" w:cs="Tahoma"/>
          <w:sz w:val="20"/>
          <w:szCs w:val="20"/>
        </w:rPr>
      </w:pPr>
    </w:p>
    <w:p w14:paraId="54786428" w14:textId="57B79256" w:rsidR="004016A4" w:rsidRPr="00F20696" w:rsidRDefault="00000000">
      <w:pPr>
        <w:spacing w:after="0"/>
        <w:jc w:val="both"/>
        <w:rPr>
          <w:rFonts w:ascii="Tahoma" w:eastAsia="Tahoma" w:hAnsi="Tahoma" w:cs="Tahoma"/>
          <w:sz w:val="20"/>
          <w:szCs w:val="20"/>
        </w:rPr>
      </w:pPr>
      <w:r w:rsidRPr="00F20696">
        <w:rPr>
          <w:rFonts w:ascii="Tahoma" w:eastAsia="Tahoma" w:hAnsi="Tahoma" w:cs="Tahoma"/>
          <w:sz w:val="20"/>
          <w:szCs w:val="20"/>
        </w:rPr>
        <w:t xml:space="preserve">Yo,__________________________ en mi carácter de representante legal de la empresa _______________ manifiesto bajo protesta de decir verdad   que en caso de resultar adjudicado en éste proceso de contratación en coordinación con la empresa que representa, asumo la responsabilidad total que resulte de cualquier violación al fundamento legal las disposiciones legales reguladas en </w:t>
      </w:r>
      <w:r w:rsidRPr="00FF47AC">
        <w:rPr>
          <w:rFonts w:ascii="Tahoma" w:eastAsia="Tahoma" w:hAnsi="Tahoma" w:cs="Tahoma"/>
          <w:sz w:val="20"/>
          <w:szCs w:val="20"/>
        </w:rPr>
        <w:t xml:space="preserve">la </w:t>
      </w:r>
      <w:r w:rsidR="00FF47AC" w:rsidRPr="00FF47AC">
        <w:rPr>
          <w:rFonts w:ascii="Tahoma" w:eastAsia="Tahoma" w:hAnsi="Tahoma" w:cs="Tahoma"/>
          <w:sz w:val="20"/>
          <w:szCs w:val="20"/>
        </w:rPr>
        <w:t>Ley Federal de Protección a la Propiedad Industrial</w:t>
      </w:r>
      <w:r w:rsidRPr="00FF47AC">
        <w:rPr>
          <w:rFonts w:ascii="Tahoma" w:eastAsia="Tahoma" w:hAnsi="Tahoma" w:cs="Tahoma"/>
          <w:sz w:val="20"/>
          <w:szCs w:val="20"/>
        </w:rPr>
        <w:t xml:space="preserve"> y en la </w:t>
      </w:r>
      <w:r w:rsidR="00FF47AC" w:rsidRPr="00FF47AC">
        <w:rPr>
          <w:rFonts w:ascii="Tahoma" w:eastAsia="Tahoma" w:hAnsi="Tahoma" w:cs="Tahoma"/>
          <w:sz w:val="20"/>
          <w:szCs w:val="20"/>
        </w:rPr>
        <w:t>Ley Federal del Derecho de Autor</w:t>
      </w:r>
      <w:r w:rsidRPr="00F20696">
        <w:rPr>
          <w:rFonts w:ascii="Tahoma" w:eastAsia="Tahoma" w:hAnsi="Tahoma" w:cs="Tahoma"/>
          <w:sz w:val="20"/>
          <w:szCs w:val="20"/>
        </w:rPr>
        <w:t xml:space="preserve"> que surjan con motivo de la contratación del servicio integral motivo de la presente Licitación. </w:t>
      </w:r>
    </w:p>
    <w:p w14:paraId="29A737D6" w14:textId="77777777" w:rsidR="004016A4" w:rsidRPr="00F20696" w:rsidRDefault="004016A4">
      <w:pPr>
        <w:spacing w:after="0"/>
        <w:rPr>
          <w:rFonts w:ascii="Tahoma" w:eastAsia="Tahoma" w:hAnsi="Tahoma" w:cs="Tahoma"/>
          <w:sz w:val="20"/>
          <w:szCs w:val="20"/>
        </w:rPr>
      </w:pPr>
    </w:p>
    <w:p w14:paraId="0F15D666" w14:textId="77777777" w:rsidR="004016A4" w:rsidRPr="00F20696" w:rsidRDefault="004016A4">
      <w:pPr>
        <w:spacing w:after="0"/>
        <w:rPr>
          <w:rFonts w:ascii="Tahoma" w:eastAsia="Tahoma" w:hAnsi="Tahoma" w:cs="Tahoma"/>
          <w:sz w:val="20"/>
          <w:szCs w:val="20"/>
        </w:rPr>
      </w:pPr>
    </w:p>
    <w:p w14:paraId="53CECFBC" w14:textId="77777777" w:rsidR="004016A4" w:rsidRPr="00F20696" w:rsidRDefault="004016A4">
      <w:pPr>
        <w:spacing w:after="0"/>
        <w:rPr>
          <w:rFonts w:ascii="Tahoma" w:eastAsia="Tahoma" w:hAnsi="Tahoma" w:cs="Tahoma"/>
          <w:sz w:val="20"/>
          <w:szCs w:val="20"/>
        </w:rPr>
      </w:pPr>
    </w:p>
    <w:p w14:paraId="4004407B"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7E2A78B6"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3E65C9A4"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1E395B4F" w14:textId="5EC25182" w:rsidR="004016A4" w:rsidRPr="00B33EDD" w:rsidRDefault="00000000">
      <w:pPr>
        <w:rPr>
          <w:rFonts w:ascii="Tahoma" w:hAnsi="Tahoma" w:cs="Tahoma"/>
        </w:rPr>
      </w:pPr>
      <w:r w:rsidRPr="00F20696">
        <w:rPr>
          <w:rFonts w:ascii="Tahoma" w:hAnsi="Tahoma" w:cs="Tahoma"/>
        </w:rPr>
        <w:br w:type="page"/>
      </w:r>
    </w:p>
    <w:p w14:paraId="19709522" w14:textId="77777777" w:rsidR="004016A4" w:rsidRPr="00F20696" w:rsidRDefault="00000000" w:rsidP="00B33EDD">
      <w:pPr>
        <w:pStyle w:val="Ttulo1"/>
        <w:jc w:val="center"/>
      </w:pPr>
      <w:bookmarkStart w:id="147" w:name="_Toc163819820"/>
      <w:r w:rsidRPr="00F20696">
        <w:lastRenderedPageBreak/>
        <w:t>FORMATO 16. ESTRATIFICACIÓN</w:t>
      </w:r>
      <w:bookmarkEnd w:id="147"/>
    </w:p>
    <w:p w14:paraId="0F15EC02" w14:textId="77777777" w:rsidR="004016A4" w:rsidRPr="00F20696" w:rsidRDefault="004016A4">
      <w:pPr>
        <w:spacing w:after="0"/>
        <w:jc w:val="center"/>
        <w:rPr>
          <w:rFonts w:ascii="Tahoma" w:eastAsia="Tahoma" w:hAnsi="Tahoma" w:cs="Tahoma"/>
          <w:b/>
          <w:sz w:val="20"/>
          <w:szCs w:val="20"/>
        </w:rPr>
      </w:pPr>
    </w:p>
    <w:p w14:paraId="570BB41C" w14:textId="534EAD77"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 del 202</w:t>
      </w:r>
      <w:r w:rsidR="00A45BC2">
        <w:rPr>
          <w:rFonts w:ascii="Tahoma" w:eastAsia="Tahoma" w:hAnsi="Tahoma" w:cs="Tahoma"/>
          <w:sz w:val="20"/>
          <w:szCs w:val="20"/>
        </w:rPr>
        <w:t>4</w:t>
      </w:r>
      <w:r w:rsidRPr="00F20696">
        <w:rPr>
          <w:rFonts w:ascii="Tahoma" w:eastAsia="Tahoma" w:hAnsi="Tahoma" w:cs="Tahoma"/>
          <w:sz w:val="20"/>
          <w:szCs w:val="20"/>
        </w:rPr>
        <w:t>.</w:t>
      </w:r>
    </w:p>
    <w:p w14:paraId="77097687"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41150983"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5F1AB2CA"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1E49E52C" w14:textId="77777777" w:rsidR="004016A4" w:rsidRPr="00F20696" w:rsidRDefault="004016A4">
      <w:pPr>
        <w:jc w:val="both"/>
        <w:rPr>
          <w:rFonts w:ascii="Tahoma" w:eastAsia="Tahoma" w:hAnsi="Tahoma" w:cs="Tahoma"/>
          <w:sz w:val="20"/>
          <w:szCs w:val="20"/>
        </w:rPr>
      </w:pPr>
    </w:p>
    <w:p w14:paraId="13E99125"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18"/>
          <w:szCs w:val="18"/>
        </w:rPr>
        <w:t>Me refiero al procedimiento de _________________ No. _______________ En el que mi representada, la empresa_________________, participa a través de la presente proposición.</w:t>
      </w:r>
    </w:p>
    <w:p w14:paraId="0271E8D9"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18"/>
          <w:szCs w:val="18"/>
        </w:rPr>
        <w:t>Al respecto y de conformidad con lo dispuesto por el artículo 34 del Reglamento de la Ley de Adquisiciones, Arrendamientos y Servicios del Sector Público</w:t>
      </w:r>
      <w:r w:rsidRPr="00F20696">
        <w:rPr>
          <w:rFonts w:ascii="Tahoma" w:eastAsia="Tahoma" w:hAnsi="Tahoma" w:cs="Tahoma"/>
          <w:b/>
          <w:sz w:val="18"/>
          <w:szCs w:val="18"/>
        </w:rPr>
        <w:t>, MANIFIESTO BAJO PROTESTA DE DECIR VERDAD</w:t>
      </w:r>
      <w:r w:rsidRPr="00F20696">
        <w:rPr>
          <w:rFonts w:ascii="Tahoma" w:eastAsia="Tahoma" w:hAnsi="Tahoma" w:cs="Tahoma"/>
          <w:sz w:val="18"/>
          <w:szCs w:val="18"/>
        </w:rPr>
        <w:t xml:space="preserve"> que mi representada está constituida conforme a las leyes mexicanas, con Registro Federal de Contribuyentes _________________,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_________________, con base en lo cual se estatifica como una empresa _________________, conforme a lo siguiente:</w:t>
      </w:r>
    </w:p>
    <w:tbl>
      <w:tblPr>
        <w:tblStyle w:val="af"/>
        <w:tblW w:w="9915" w:type="dxa"/>
        <w:tblInd w:w="0" w:type="dxa"/>
        <w:tblBorders>
          <w:top w:val="single" w:sz="6" w:space="0" w:color="000000"/>
          <w:left w:val="single" w:sz="6" w:space="0" w:color="000000"/>
          <w:bottom w:val="single" w:sz="4"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1469"/>
        <w:gridCol w:w="2239"/>
        <w:gridCol w:w="2096"/>
        <w:gridCol w:w="2268"/>
        <w:gridCol w:w="1843"/>
      </w:tblGrid>
      <w:tr w:rsidR="004016A4" w:rsidRPr="00F20696" w14:paraId="4E8151DF" w14:textId="77777777">
        <w:trPr>
          <w:trHeight w:val="90"/>
        </w:trPr>
        <w:tc>
          <w:tcPr>
            <w:tcW w:w="9915" w:type="dxa"/>
            <w:gridSpan w:val="5"/>
            <w:shd w:val="clear" w:color="auto" w:fill="BFBFBF"/>
            <w:tcMar>
              <w:top w:w="15" w:type="dxa"/>
              <w:left w:w="43" w:type="dxa"/>
              <w:bottom w:w="15" w:type="dxa"/>
              <w:right w:w="43" w:type="dxa"/>
            </w:tcMar>
            <w:vAlign w:val="center"/>
          </w:tcPr>
          <w:p w14:paraId="66FE8D58" w14:textId="77777777" w:rsidR="004016A4" w:rsidRPr="00F20696" w:rsidRDefault="00000000">
            <w:pPr>
              <w:spacing w:after="0"/>
              <w:jc w:val="center"/>
              <w:rPr>
                <w:rFonts w:ascii="Tahoma" w:eastAsia="Tahoma" w:hAnsi="Tahoma" w:cs="Tahoma"/>
                <w:sz w:val="18"/>
                <w:szCs w:val="18"/>
              </w:rPr>
            </w:pPr>
            <w:r w:rsidRPr="00F20696">
              <w:rPr>
                <w:rFonts w:ascii="Tahoma" w:eastAsia="Tahoma" w:hAnsi="Tahoma" w:cs="Tahoma"/>
                <w:b/>
                <w:sz w:val="18"/>
                <w:szCs w:val="18"/>
              </w:rPr>
              <w:t>Estratificación</w:t>
            </w:r>
          </w:p>
        </w:tc>
      </w:tr>
      <w:tr w:rsidR="004016A4" w:rsidRPr="00F20696" w14:paraId="7C35B9A7" w14:textId="77777777">
        <w:trPr>
          <w:trHeight w:val="391"/>
        </w:trPr>
        <w:tc>
          <w:tcPr>
            <w:tcW w:w="1469" w:type="dxa"/>
            <w:shd w:val="clear" w:color="auto" w:fill="BFBFBF"/>
            <w:tcMar>
              <w:top w:w="15" w:type="dxa"/>
              <w:left w:w="43" w:type="dxa"/>
              <w:bottom w:w="15" w:type="dxa"/>
              <w:right w:w="43" w:type="dxa"/>
            </w:tcMar>
            <w:vAlign w:val="center"/>
          </w:tcPr>
          <w:p w14:paraId="522EADE1" w14:textId="77777777" w:rsidR="004016A4" w:rsidRPr="00F20696" w:rsidRDefault="00000000">
            <w:pPr>
              <w:spacing w:after="0"/>
              <w:jc w:val="center"/>
              <w:rPr>
                <w:rFonts w:ascii="Tahoma" w:eastAsia="Tahoma" w:hAnsi="Tahoma" w:cs="Tahoma"/>
                <w:b/>
                <w:sz w:val="18"/>
                <w:szCs w:val="18"/>
              </w:rPr>
            </w:pPr>
            <w:r w:rsidRPr="00F20696">
              <w:rPr>
                <w:rFonts w:ascii="Tahoma" w:eastAsia="Tahoma" w:hAnsi="Tahoma" w:cs="Tahoma"/>
                <w:b/>
                <w:sz w:val="18"/>
                <w:szCs w:val="18"/>
              </w:rPr>
              <w:t>Tamaño</w:t>
            </w:r>
          </w:p>
        </w:tc>
        <w:tc>
          <w:tcPr>
            <w:tcW w:w="2239" w:type="dxa"/>
            <w:shd w:val="clear" w:color="auto" w:fill="BFBFBF"/>
            <w:tcMar>
              <w:top w:w="15" w:type="dxa"/>
              <w:left w:w="43" w:type="dxa"/>
              <w:bottom w:w="15" w:type="dxa"/>
              <w:right w:w="43" w:type="dxa"/>
            </w:tcMar>
            <w:vAlign w:val="center"/>
          </w:tcPr>
          <w:p w14:paraId="63D170B8" w14:textId="77777777" w:rsidR="004016A4" w:rsidRPr="00F20696" w:rsidRDefault="00000000">
            <w:pPr>
              <w:spacing w:after="0"/>
              <w:jc w:val="center"/>
              <w:rPr>
                <w:rFonts w:ascii="Tahoma" w:eastAsia="Tahoma" w:hAnsi="Tahoma" w:cs="Tahoma"/>
                <w:sz w:val="18"/>
                <w:szCs w:val="18"/>
              </w:rPr>
            </w:pPr>
            <w:r w:rsidRPr="00F20696">
              <w:rPr>
                <w:rFonts w:ascii="Tahoma" w:eastAsia="Tahoma" w:hAnsi="Tahoma" w:cs="Tahoma"/>
                <w:b/>
                <w:sz w:val="18"/>
                <w:szCs w:val="18"/>
              </w:rPr>
              <w:t>Sector</w:t>
            </w:r>
          </w:p>
        </w:tc>
        <w:tc>
          <w:tcPr>
            <w:tcW w:w="2096" w:type="dxa"/>
            <w:shd w:val="clear" w:color="auto" w:fill="BFBFBF"/>
            <w:tcMar>
              <w:top w:w="15" w:type="dxa"/>
              <w:left w:w="43" w:type="dxa"/>
              <w:bottom w:w="15" w:type="dxa"/>
              <w:right w:w="43" w:type="dxa"/>
            </w:tcMar>
            <w:vAlign w:val="center"/>
          </w:tcPr>
          <w:p w14:paraId="74DE36D4" w14:textId="77777777" w:rsidR="004016A4" w:rsidRPr="00F20696" w:rsidRDefault="00000000">
            <w:pPr>
              <w:spacing w:after="0"/>
              <w:jc w:val="center"/>
              <w:rPr>
                <w:rFonts w:ascii="Tahoma" w:eastAsia="Tahoma" w:hAnsi="Tahoma" w:cs="Tahoma"/>
                <w:sz w:val="18"/>
                <w:szCs w:val="18"/>
              </w:rPr>
            </w:pPr>
            <w:r w:rsidRPr="00F20696">
              <w:rPr>
                <w:rFonts w:ascii="Tahoma" w:eastAsia="Tahoma" w:hAnsi="Tahoma" w:cs="Tahoma"/>
                <w:b/>
                <w:sz w:val="18"/>
                <w:szCs w:val="18"/>
              </w:rPr>
              <w:t>Rango de número de</w:t>
            </w:r>
            <w:r w:rsidRPr="00F20696">
              <w:rPr>
                <w:rFonts w:ascii="Tahoma" w:eastAsia="Tahoma" w:hAnsi="Tahoma" w:cs="Tahoma"/>
                <w:sz w:val="18"/>
                <w:szCs w:val="18"/>
              </w:rPr>
              <w:br/>
            </w:r>
            <w:r w:rsidRPr="00F20696">
              <w:rPr>
                <w:rFonts w:ascii="Tahoma" w:eastAsia="Tahoma" w:hAnsi="Tahoma" w:cs="Tahoma"/>
                <w:b/>
                <w:sz w:val="18"/>
                <w:szCs w:val="18"/>
              </w:rPr>
              <w:t>trabajadores</w:t>
            </w:r>
          </w:p>
        </w:tc>
        <w:tc>
          <w:tcPr>
            <w:tcW w:w="2268" w:type="dxa"/>
            <w:shd w:val="clear" w:color="auto" w:fill="BFBFBF"/>
            <w:tcMar>
              <w:top w:w="15" w:type="dxa"/>
              <w:left w:w="43" w:type="dxa"/>
              <w:bottom w:w="15" w:type="dxa"/>
              <w:right w:w="43" w:type="dxa"/>
            </w:tcMar>
            <w:vAlign w:val="center"/>
          </w:tcPr>
          <w:p w14:paraId="0BEA6A1D" w14:textId="77777777" w:rsidR="004016A4" w:rsidRPr="00F20696" w:rsidRDefault="00000000">
            <w:pPr>
              <w:spacing w:after="0"/>
              <w:jc w:val="center"/>
              <w:rPr>
                <w:rFonts w:ascii="Tahoma" w:eastAsia="Tahoma" w:hAnsi="Tahoma" w:cs="Tahoma"/>
                <w:sz w:val="18"/>
                <w:szCs w:val="18"/>
              </w:rPr>
            </w:pPr>
            <w:r w:rsidRPr="00F20696">
              <w:rPr>
                <w:rFonts w:ascii="Tahoma" w:eastAsia="Tahoma" w:hAnsi="Tahoma" w:cs="Tahoma"/>
                <w:b/>
                <w:sz w:val="18"/>
                <w:szCs w:val="18"/>
              </w:rPr>
              <w:t>Rango de monto de</w:t>
            </w:r>
            <w:r w:rsidRPr="00F20696">
              <w:rPr>
                <w:rFonts w:ascii="Tahoma" w:eastAsia="Tahoma" w:hAnsi="Tahoma" w:cs="Tahoma"/>
                <w:sz w:val="18"/>
                <w:szCs w:val="18"/>
              </w:rPr>
              <w:br/>
            </w:r>
            <w:r w:rsidRPr="00F20696">
              <w:rPr>
                <w:rFonts w:ascii="Tahoma" w:eastAsia="Tahoma" w:hAnsi="Tahoma" w:cs="Tahoma"/>
                <w:b/>
                <w:sz w:val="18"/>
                <w:szCs w:val="18"/>
              </w:rPr>
              <w:t>ventas anuales (</w:t>
            </w:r>
            <w:proofErr w:type="spellStart"/>
            <w:r w:rsidRPr="00F20696">
              <w:rPr>
                <w:rFonts w:ascii="Tahoma" w:eastAsia="Tahoma" w:hAnsi="Tahoma" w:cs="Tahoma"/>
                <w:b/>
                <w:sz w:val="18"/>
                <w:szCs w:val="18"/>
              </w:rPr>
              <w:t>mdp</w:t>
            </w:r>
            <w:proofErr w:type="spellEnd"/>
            <w:r w:rsidRPr="00F20696">
              <w:rPr>
                <w:rFonts w:ascii="Tahoma" w:eastAsia="Tahoma" w:hAnsi="Tahoma" w:cs="Tahoma"/>
                <w:b/>
                <w:sz w:val="18"/>
                <w:szCs w:val="18"/>
              </w:rPr>
              <w:t>)</w:t>
            </w:r>
          </w:p>
        </w:tc>
        <w:tc>
          <w:tcPr>
            <w:tcW w:w="1843" w:type="dxa"/>
            <w:shd w:val="clear" w:color="auto" w:fill="BFBFBF"/>
            <w:tcMar>
              <w:top w:w="15" w:type="dxa"/>
              <w:left w:w="43" w:type="dxa"/>
              <w:bottom w:w="15" w:type="dxa"/>
              <w:right w:w="43" w:type="dxa"/>
            </w:tcMar>
            <w:vAlign w:val="center"/>
          </w:tcPr>
          <w:p w14:paraId="3AF5A131" w14:textId="77777777" w:rsidR="004016A4" w:rsidRPr="00F20696" w:rsidRDefault="00000000">
            <w:pPr>
              <w:spacing w:after="0"/>
              <w:jc w:val="center"/>
              <w:rPr>
                <w:rFonts w:ascii="Tahoma" w:eastAsia="Tahoma" w:hAnsi="Tahoma" w:cs="Tahoma"/>
                <w:sz w:val="18"/>
                <w:szCs w:val="18"/>
              </w:rPr>
            </w:pPr>
            <w:r w:rsidRPr="00F20696">
              <w:rPr>
                <w:rFonts w:ascii="Tahoma" w:eastAsia="Tahoma" w:hAnsi="Tahoma" w:cs="Tahoma"/>
                <w:b/>
                <w:sz w:val="18"/>
                <w:szCs w:val="18"/>
              </w:rPr>
              <w:t>Tope máximo</w:t>
            </w:r>
            <w:r w:rsidRPr="00F20696">
              <w:rPr>
                <w:rFonts w:ascii="Tahoma" w:eastAsia="Tahoma" w:hAnsi="Tahoma" w:cs="Tahoma"/>
                <w:sz w:val="18"/>
                <w:szCs w:val="18"/>
              </w:rPr>
              <w:br/>
            </w:r>
            <w:r w:rsidRPr="00F20696">
              <w:rPr>
                <w:rFonts w:ascii="Tahoma" w:eastAsia="Tahoma" w:hAnsi="Tahoma" w:cs="Tahoma"/>
                <w:b/>
                <w:sz w:val="18"/>
                <w:szCs w:val="18"/>
              </w:rPr>
              <w:t>combinado*</w:t>
            </w:r>
          </w:p>
        </w:tc>
      </w:tr>
      <w:tr w:rsidR="004016A4" w:rsidRPr="00F20696" w14:paraId="09B58457" w14:textId="77777777">
        <w:tc>
          <w:tcPr>
            <w:tcW w:w="1469" w:type="dxa"/>
            <w:shd w:val="clear" w:color="auto" w:fill="BFBFBF"/>
            <w:tcMar>
              <w:top w:w="15" w:type="dxa"/>
              <w:left w:w="43" w:type="dxa"/>
              <w:bottom w:w="15" w:type="dxa"/>
              <w:right w:w="43" w:type="dxa"/>
            </w:tcMar>
            <w:vAlign w:val="center"/>
          </w:tcPr>
          <w:p w14:paraId="3420283D" w14:textId="77777777" w:rsidR="004016A4" w:rsidRPr="00F20696" w:rsidRDefault="00000000">
            <w:pPr>
              <w:spacing w:after="0"/>
              <w:jc w:val="center"/>
              <w:rPr>
                <w:rFonts w:ascii="Tahoma" w:eastAsia="Tahoma" w:hAnsi="Tahoma" w:cs="Tahoma"/>
                <w:b/>
                <w:sz w:val="18"/>
                <w:szCs w:val="18"/>
              </w:rPr>
            </w:pPr>
            <w:r w:rsidRPr="00F20696">
              <w:rPr>
                <w:rFonts w:ascii="Tahoma" w:eastAsia="Tahoma" w:hAnsi="Tahoma" w:cs="Tahoma"/>
                <w:b/>
                <w:sz w:val="18"/>
                <w:szCs w:val="18"/>
              </w:rPr>
              <w:t>Micro</w:t>
            </w:r>
          </w:p>
        </w:tc>
        <w:tc>
          <w:tcPr>
            <w:tcW w:w="2239" w:type="dxa"/>
            <w:tcMar>
              <w:top w:w="15" w:type="dxa"/>
              <w:left w:w="43" w:type="dxa"/>
              <w:bottom w:w="15" w:type="dxa"/>
              <w:right w:w="43" w:type="dxa"/>
            </w:tcMar>
            <w:vAlign w:val="center"/>
          </w:tcPr>
          <w:p w14:paraId="50B48DA4"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Todas</w:t>
            </w:r>
          </w:p>
        </w:tc>
        <w:tc>
          <w:tcPr>
            <w:tcW w:w="2096" w:type="dxa"/>
            <w:tcMar>
              <w:top w:w="15" w:type="dxa"/>
              <w:left w:w="43" w:type="dxa"/>
              <w:bottom w:w="15" w:type="dxa"/>
              <w:right w:w="43" w:type="dxa"/>
            </w:tcMar>
            <w:vAlign w:val="center"/>
          </w:tcPr>
          <w:p w14:paraId="39AAB27B"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Hasta 10</w:t>
            </w:r>
          </w:p>
        </w:tc>
        <w:tc>
          <w:tcPr>
            <w:tcW w:w="2268" w:type="dxa"/>
            <w:tcMar>
              <w:top w:w="15" w:type="dxa"/>
              <w:left w:w="43" w:type="dxa"/>
              <w:bottom w:w="15" w:type="dxa"/>
              <w:right w:w="43" w:type="dxa"/>
            </w:tcMar>
            <w:vAlign w:val="center"/>
          </w:tcPr>
          <w:p w14:paraId="648DF3B8"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Hasta $4</w:t>
            </w:r>
          </w:p>
        </w:tc>
        <w:tc>
          <w:tcPr>
            <w:tcW w:w="1843" w:type="dxa"/>
            <w:tcMar>
              <w:top w:w="15" w:type="dxa"/>
              <w:left w:w="43" w:type="dxa"/>
              <w:bottom w:w="15" w:type="dxa"/>
              <w:right w:w="43" w:type="dxa"/>
            </w:tcMar>
            <w:vAlign w:val="center"/>
          </w:tcPr>
          <w:p w14:paraId="34CBCE49"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4.6</w:t>
            </w:r>
          </w:p>
        </w:tc>
      </w:tr>
      <w:tr w:rsidR="004016A4" w:rsidRPr="00F20696" w14:paraId="0055B778" w14:textId="77777777">
        <w:tc>
          <w:tcPr>
            <w:tcW w:w="1469" w:type="dxa"/>
            <w:vMerge w:val="restart"/>
            <w:shd w:val="clear" w:color="auto" w:fill="BFBFBF"/>
            <w:tcMar>
              <w:top w:w="15" w:type="dxa"/>
              <w:left w:w="43" w:type="dxa"/>
              <w:bottom w:w="15" w:type="dxa"/>
              <w:right w:w="43" w:type="dxa"/>
            </w:tcMar>
            <w:vAlign w:val="center"/>
          </w:tcPr>
          <w:p w14:paraId="13A2AB77" w14:textId="77777777" w:rsidR="004016A4" w:rsidRPr="00F20696" w:rsidRDefault="00000000">
            <w:pPr>
              <w:spacing w:after="0"/>
              <w:jc w:val="center"/>
              <w:rPr>
                <w:rFonts w:ascii="Tahoma" w:eastAsia="Tahoma" w:hAnsi="Tahoma" w:cs="Tahoma"/>
                <w:b/>
                <w:sz w:val="18"/>
                <w:szCs w:val="18"/>
              </w:rPr>
            </w:pPr>
            <w:r w:rsidRPr="00F20696">
              <w:rPr>
                <w:rFonts w:ascii="Tahoma" w:eastAsia="Tahoma" w:hAnsi="Tahoma" w:cs="Tahoma"/>
                <w:b/>
                <w:sz w:val="18"/>
                <w:szCs w:val="18"/>
              </w:rPr>
              <w:t>Pequeña</w:t>
            </w:r>
          </w:p>
        </w:tc>
        <w:tc>
          <w:tcPr>
            <w:tcW w:w="2239" w:type="dxa"/>
            <w:tcMar>
              <w:top w:w="15" w:type="dxa"/>
              <w:left w:w="43" w:type="dxa"/>
              <w:bottom w:w="15" w:type="dxa"/>
              <w:right w:w="43" w:type="dxa"/>
            </w:tcMar>
            <w:vAlign w:val="center"/>
          </w:tcPr>
          <w:p w14:paraId="6298AE00"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Comercio</w:t>
            </w:r>
          </w:p>
        </w:tc>
        <w:tc>
          <w:tcPr>
            <w:tcW w:w="2096" w:type="dxa"/>
            <w:tcMar>
              <w:top w:w="15" w:type="dxa"/>
              <w:left w:w="43" w:type="dxa"/>
              <w:bottom w:w="15" w:type="dxa"/>
              <w:right w:w="43" w:type="dxa"/>
            </w:tcMar>
            <w:vAlign w:val="center"/>
          </w:tcPr>
          <w:p w14:paraId="16581191"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Desde 11 hasta 30</w:t>
            </w:r>
          </w:p>
        </w:tc>
        <w:tc>
          <w:tcPr>
            <w:tcW w:w="2268" w:type="dxa"/>
            <w:tcMar>
              <w:top w:w="15" w:type="dxa"/>
              <w:left w:w="43" w:type="dxa"/>
              <w:bottom w:w="15" w:type="dxa"/>
              <w:right w:w="43" w:type="dxa"/>
            </w:tcMar>
            <w:vAlign w:val="center"/>
          </w:tcPr>
          <w:p w14:paraId="4BA699CD"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Desde $4.01 hasta $100</w:t>
            </w:r>
          </w:p>
        </w:tc>
        <w:tc>
          <w:tcPr>
            <w:tcW w:w="1843" w:type="dxa"/>
            <w:tcMar>
              <w:top w:w="15" w:type="dxa"/>
              <w:left w:w="43" w:type="dxa"/>
              <w:bottom w:w="15" w:type="dxa"/>
              <w:right w:w="43" w:type="dxa"/>
            </w:tcMar>
            <w:vAlign w:val="center"/>
          </w:tcPr>
          <w:p w14:paraId="51673B2B"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93</w:t>
            </w:r>
          </w:p>
        </w:tc>
      </w:tr>
      <w:tr w:rsidR="004016A4" w:rsidRPr="00F20696" w14:paraId="044A8ECE" w14:textId="77777777">
        <w:tc>
          <w:tcPr>
            <w:tcW w:w="1469" w:type="dxa"/>
            <w:vMerge/>
            <w:shd w:val="clear" w:color="auto" w:fill="BFBFBF"/>
            <w:tcMar>
              <w:top w:w="15" w:type="dxa"/>
              <w:left w:w="43" w:type="dxa"/>
              <w:bottom w:w="15" w:type="dxa"/>
              <w:right w:w="43" w:type="dxa"/>
            </w:tcMar>
            <w:vAlign w:val="center"/>
          </w:tcPr>
          <w:p w14:paraId="736C17B6" w14:textId="77777777" w:rsidR="004016A4" w:rsidRPr="00F20696" w:rsidRDefault="004016A4">
            <w:pPr>
              <w:widowControl w:val="0"/>
              <w:pBdr>
                <w:top w:val="nil"/>
                <w:left w:val="nil"/>
                <w:bottom w:val="nil"/>
                <w:right w:val="nil"/>
                <w:between w:val="nil"/>
              </w:pBdr>
              <w:spacing w:after="0" w:line="276" w:lineRule="auto"/>
              <w:rPr>
                <w:rFonts w:ascii="Tahoma" w:eastAsia="Tahoma" w:hAnsi="Tahoma" w:cs="Tahoma"/>
                <w:sz w:val="18"/>
                <w:szCs w:val="18"/>
              </w:rPr>
            </w:pPr>
          </w:p>
        </w:tc>
        <w:tc>
          <w:tcPr>
            <w:tcW w:w="2239" w:type="dxa"/>
            <w:tcMar>
              <w:top w:w="15" w:type="dxa"/>
              <w:left w:w="43" w:type="dxa"/>
              <w:bottom w:w="15" w:type="dxa"/>
              <w:right w:w="43" w:type="dxa"/>
            </w:tcMar>
            <w:vAlign w:val="center"/>
          </w:tcPr>
          <w:p w14:paraId="14D685E6"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Industria y Servicios</w:t>
            </w:r>
          </w:p>
        </w:tc>
        <w:tc>
          <w:tcPr>
            <w:tcW w:w="2096" w:type="dxa"/>
            <w:tcMar>
              <w:top w:w="15" w:type="dxa"/>
              <w:left w:w="43" w:type="dxa"/>
              <w:bottom w:w="15" w:type="dxa"/>
              <w:right w:w="43" w:type="dxa"/>
            </w:tcMar>
            <w:vAlign w:val="center"/>
          </w:tcPr>
          <w:p w14:paraId="04DB9642"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Desde 11 hasta 50</w:t>
            </w:r>
          </w:p>
        </w:tc>
        <w:tc>
          <w:tcPr>
            <w:tcW w:w="2268" w:type="dxa"/>
            <w:tcMar>
              <w:top w:w="15" w:type="dxa"/>
              <w:left w:w="43" w:type="dxa"/>
              <w:bottom w:w="15" w:type="dxa"/>
              <w:right w:w="43" w:type="dxa"/>
            </w:tcMar>
            <w:vAlign w:val="center"/>
          </w:tcPr>
          <w:p w14:paraId="77202350"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Desde $4.01 hasta $100</w:t>
            </w:r>
          </w:p>
        </w:tc>
        <w:tc>
          <w:tcPr>
            <w:tcW w:w="1843" w:type="dxa"/>
            <w:tcMar>
              <w:top w:w="15" w:type="dxa"/>
              <w:left w:w="43" w:type="dxa"/>
              <w:bottom w:w="15" w:type="dxa"/>
              <w:right w:w="43" w:type="dxa"/>
            </w:tcMar>
            <w:vAlign w:val="center"/>
          </w:tcPr>
          <w:p w14:paraId="26F79CE4"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95</w:t>
            </w:r>
          </w:p>
        </w:tc>
      </w:tr>
      <w:tr w:rsidR="004016A4" w:rsidRPr="00F20696" w14:paraId="02DCF349" w14:textId="77777777">
        <w:tc>
          <w:tcPr>
            <w:tcW w:w="1469" w:type="dxa"/>
            <w:vMerge w:val="restart"/>
            <w:shd w:val="clear" w:color="auto" w:fill="BFBFBF"/>
            <w:tcMar>
              <w:top w:w="15" w:type="dxa"/>
              <w:left w:w="43" w:type="dxa"/>
              <w:bottom w:w="15" w:type="dxa"/>
              <w:right w:w="43" w:type="dxa"/>
            </w:tcMar>
            <w:vAlign w:val="center"/>
          </w:tcPr>
          <w:p w14:paraId="3B551C40" w14:textId="77777777" w:rsidR="004016A4" w:rsidRPr="00F20696" w:rsidRDefault="00000000">
            <w:pPr>
              <w:spacing w:after="0"/>
              <w:jc w:val="center"/>
              <w:rPr>
                <w:rFonts w:ascii="Tahoma" w:eastAsia="Tahoma" w:hAnsi="Tahoma" w:cs="Tahoma"/>
                <w:b/>
                <w:sz w:val="18"/>
                <w:szCs w:val="18"/>
              </w:rPr>
            </w:pPr>
            <w:r w:rsidRPr="00F20696">
              <w:rPr>
                <w:rFonts w:ascii="Tahoma" w:eastAsia="Tahoma" w:hAnsi="Tahoma" w:cs="Tahoma"/>
                <w:b/>
                <w:sz w:val="18"/>
                <w:szCs w:val="18"/>
              </w:rPr>
              <w:t>Mediana</w:t>
            </w:r>
          </w:p>
        </w:tc>
        <w:tc>
          <w:tcPr>
            <w:tcW w:w="2239" w:type="dxa"/>
            <w:tcMar>
              <w:top w:w="15" w:type="dxa"/>
              <w:left w:w="43" w:type="dxa"/>
              <w:bottom w:w="15" w:type="dxa"/>
              <w:right w:w="43" w:type="dxa"/>
            </w:tcMar>
            <w:vAlign w:val="center"/>
          </w:tcPr>
          <w:p w14:paraId="4B298B8E"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Comercio</w:t>
            </w:r>
          </w:p>
        </w:tc>
        <w:tc>
          <w:tcPr>
            <w:tcW w:w="2096" w:type="dxa"/>
            <w:tcMar>
              <w:top w:w="15" w:type="dxa"/>
              <w:left w:w="43" w:type="dxa"/>
              <w:bottom w:w="15" w:type="dxa"/>
              <w:right w:w="43" w:type="dxa"/>
            </w:tcMar>
            <w:vAlign w:val="center"/>
          </w:tcPr>
          <w:p w14:paraId="13DBAB4B"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Desde 31 hasta 100</w:t>
            </w:r>
          </w:p>
        </w:tc>
        <w:tc>
          <w:tcPr>
            <w:tcW w:w="2268" w:type="dxa"/>
            <w:vMerge w:val="restart"/>
            <w:tcMar>
              <w:top w:w="15" w:type="dxa"/>
              <w:left w:w="43" w:type="dxa"/>
              <w:bottom w:w="15" w:type="dxa"/>
              <w:right w:w="43" w:type="dxa"/>
            </w:tcMar>
            <w:vAlign w:val="center"/>
          </w:tcPr>
          <w:p w14:paraId="6D471484"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Desde $100.01 hasta $250</w:t>
            </w:r>
          </w:p>
        </w:tc>
        <w:tc>
          <w:tcPr>
            <w:tcW w:w="1843" w:type="dxa"/>
            <w:vMerge w:val="restart"/>
            <w:tcMar>
              <w:top w:w="15" w:type="dxa"/>
              <w:left w:w="43" w:type="dxa"/>
              <w:bottom w:w="15" w:type="dxa"/>
              <w:right w:w="43" w:type="dxa"/>
            </w:tcMar>
            <w:vAlign w:val="center"/>
          </w:tcPr>
          <w:p w14:paraId="5AEAF59A"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235</w:t>
            </w:r>
          </w:p>
        </w:tc>
      </w:tr>
      <w:tr w:rsidR="004016A4" w:rsidRPr="00F20696" w14:paraId="7D37ECE3" w14:textId="77777777">
        <w:tc>
          <w:tcPr>
            <w:tcW w:w="1469" w:type="dxa"/>
            <w:vMerge/>
            <w:shd w:val="clear" w:color="auto" w:fill="BFBFBF"/>
            <w:tcMar>
              <w:top w:w="15" w:type="dxa"/>
              <w:left w:w="43" w:type="dxa"/>
              <w:bottom w:w="15" w:type="dxa"/>
              <w:right w:w="43" w:type="dxa"/>
            </w:tcMar>
            <w:vAlign w:val="center"/>
          </w:tcPr>
          <w:p w14:paraId="716DDEEE" w14:textId="77777777" w:rsidR="004016A4" w:rsidRPr="00F20696" w:rsidRDefault="004016A4">
            <w:pPr>
              <w:widowControl w:val="0"/>
              <w:pBdr>
                <w:top w:val="nil"/>
                <w:left w:val="nil"/>
                <w:bottom w:val="nil"/>
                <w:right w:val="nil"/>
                <w:between w:val="nil"/>
              </w:pBdr>
              <w:spacing w:after="0" w:line="276" w:lineRule="auto"/>
              <w:rPr>
                <w:rFonts w:ascii="Tahoma" w:eastAsia="Tahoma" w:hAnsi="Tahoma" w:cs="Tahoma"/>
                <w:sz w:val="18"/>
                <w:szCs w:val="18"/>
              </w:rPr>
            </w:pPr>
          </w:p>
        </w:tc>
        <w:tc>
          <w:tcPr>
            <w:tcW w:w="2239" w:type="dxa"/>
            <w:tcMar>
              <w:top w:w="15" w:type="dxa"/>
              <w:left w:w="43" w:type="dxa"/>
              <w:bottom w:w="15" w:type="dxa"/>
              <w:right w:w="43" w:type="dxa"/>
            </w:tcMar>
            <w:vAlign w:val="center"/>
          </w:tcPr>
          <w:p w14:paraId="1F0E3F22"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Servicios</w:t>
            </w:r>
          </w:p>
        </w:tc>
        <w:tc>
          <w:tcPr>
            <w:tcW w:w="2096" w:type="dxa"/>
            <w:tcMar>
              <w:top w:w="15" w:type="dxa"/>
              <w:left w:w="43" w:type="dxa"/>
              <w:bottom w:w="15" w:type="dxa"/>
              <w:right w:w="43" w:type="dxa"/>
            </w:tcMar>
            <w:vAlign w:val="center"/>
          </w:tcPr>
          <w:p w14:paraId="0098D0B3"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Desde 51 hasta 100</w:t>
            </w:r>
          </w:p>
        </w:tc>
        <w:tc>
          <w:tcPr>
            <w:tcW w:w="2268" w:type="dxa"/>
            <w:vMerge/>
            <w:tcMar>
              <w:top w:w="15" w:type="dxa"/>
              <w:left w:w="43" w:type="dxa"/>
              <w:bottom w:w="15" w:type="dxa"/>
              <w:right w:w="43" w:type="dxa"/>
            </w:tcMar>
            <w:vAlign w:val="center"/>
          </w:tcPr>
          <w:p w14:paraId="018B123C" w14:textId="77777777" w:rsidR="004016A4" w:rsidRPr="00F20696" w:rsidRDefault="004016A4">
            <w:pPr>
              <w:widowControl w:val="0"/>
              <w:pBdr>
                <w:top w:val="nil"/>
                <w:left w:val="nil"/>
                <w:bottom w:val="nil"/>
                <w:right w:val="nil"/>
                <w:between w:val="nil"/>
              </w:pBdr>
              <w:spacing w:after="0" w:line="276" w:lineRule="auto"/>
              <w:rPr>
                <w:rFonts w:ascii="Tahoma" w:eastAsia="Tahoma" w:hAnsi="Tahoma" w:cs="Tahoma"/>
                <w:sz w:val="18"/>
                <w:szCs w:val="18"/>
              </w:rPr>
            </w:pPr>
          </w:p>
        </w:tc>
        <w:tc>
          <w:tcPr>
            <w:tcW w:w="1843" w:type="dxa"/>
            <w:vMerge/>
            <w:tcMar>
              <w:top w:w="15" w:type="dxa"/>
              <w:left w:w="43" w:type="dxa"/>
              <w:bottom w:w="15" w:type="dxa"/>
              <w:right w:w="43" w:type="dxa"/>
            </w:tcMar>
            <w:vAlign w:val="center"/>
          </w:tcPr>
          <w:p w14:paraId="4F474BE8" w14:textId="77777777" w:rsidR="004016A4" w:rsidRPr="00F20696" w:rsidRDefault="004016A4">
            <w:pPr>
              <w:widowControl w:val="0"/>
              <w:pBdr>
                <w:top w:val="nil"/>
                <w:left w:val="nil"/>
                <w:bottom w:val="nil"/>
                <w:right w:val="nil"/>
                <w:between w:val="nil"/>
              </w:pBdr>
              <w:spacing w:after="0" w:line="276" w:lineRule="auto"/>
              <w:rPr>
                <w:rFonts w:ascii="Tahoma" w:eastAsia="Tahoma" w:hAnsi="Tahoma" w:cs="Tahoma"/>
                <w:sz w:val="18"/>
                <w:szCs w:val="18"/>
              </w:rPr>
            </w:pPr>
          </w:p>
        </w:tc>
      </w:tr>
      <w:tr w:rsidR="004016A4" w:rsidRPr="00F20696" w14:paraId="652CB5F6" w14:textId="77777777">
        <w:tc>
          <w:tcPr>
            <w:tcW w:w="1469" w:type="dxa"/>
            <w:vMerge/>
            <w:shd w:val="clear" w:color="auto" w:fill="BFBFBF"/>
            <w:tcMar>
              <w:top w:w="15" w:type="dxa"/>
              <w:left w:w="43" w:type="dxa"/>
              <w:bottom w:w="15" w:type="dxa"/>
              <w:right w:w="43" w:type="dxa"/>
            </w:tcMar>
            <w:vAlign w:val="center"/>
          </w:tcPr>
          <w:p w14:paraId="6587BDBE" w14:textId="77777777" w:rsidR="004016A4" w:rsidRPr="00F20696" w:rsidRDefault="004016A4">
            <w:pPr>
              <w:widowControl w:val="0"/>
              <w:pBdr>
                <w:top w:val="nil"/>
                <w:left w:val="nil"/>
                <w:bottom w:val="nil"/>
                <w:right w:val="nil"/>
                <w:between w:val="nil"/>
              </w:pBdr>
              <w:spacing w:after="0" w:line="276" w:lineRule="auto"/>
              <w:rPr>
                <w:rFonts w:ascii="Tahoma" w:eastAsia="Tahoma" w:hAnsi="Tahoma" w:cs="Tahoma"/>
                <w:sz w:val="18"/>
                <w:szCs w:val="18"/>
              </w:rPr>
            </w:pPr>
          </w:p>
        </w:tc>
        <w:tc>
          <w:tcPr>
            <w:tcW w:w="2239" w:type="dxa"/>
            <w:tcMar>
              <w:top w:w="15" w:type="dxa"/>
              <w:left w:w="43" w:type="dxa"/>
              <w:bottom w:w="15" w:type="dxa"/>
              <w:right w:w="43" w:type="dxa"/>
            </w:tcMar>
            <w:vAlign w:val="center"/>
          </w:tcPr>
          <w:p w14:paraId="238716D7"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Industria</w:t>
            </w:r>
          </w:p>
        </w:tc>
        <w:tc>
          <w:tcPr>
            <w:tcW w:w="2096" w:type="dxa"/>
            <w:tcMar>
              <w:top w:w="15" w:type="dxa"/>
              <w:left w:w="43" w:type="dxa"/>
              <w:bottom w:w="15" w:type="dxa"/>
              <w:right w:w="43" w:type="dxa"/>
            </w:tcMar>
            <w:vAlign w:val="center"/>
          </w:tcPr>
          <w:p w14:paraId="1083F067"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Desde 51 hasta 250</w:t>
            </w:r>
          </w:p>
        </w:tc>
        <w:tc>
          <w:tcPr>
            <w:tcW w:w="2268" w:type="dxa"/>
            <w:tcMar>
              <w:top w:w="15" w:type="dxa"/>
              <w:left w:w="43" w:type="dxa"/>
              <w:bottom w:w="15" w:type="dxa"/>
              <w:right w:w="43" w:type="dxa"/>
            </w:tcMar>
            <w:vAlign w:val="center"/>
          </w:tcPr>
          <w:p w14:paraId="30AA5F09"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Desde $100.01 hasta $250</w:t>
            </w:r>
          </w:p>
        </w:tc>
        <w:tc>
          <w:tcPr>
            <w:tcW w:w="1843" w:type="dxa"/>
            <w:tcMar>
              <w:top w:w="15" w:type="dxa"/>
              <w:left w:w="43" w:type="dxa"/>
              <w:bottom w:w="15" w:type="dxa"/>
              <w:right w:w="43" w:type="dxa"/>
            </w:tcMar>
            <w:vAlign w:val="center"/>
          </w:tcPr>
          <w:p w14:paraId="130C97EA"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250</w:t>
            </w:r>
          </w:p>
        </w:tc>
      </w:tr>
    </w:tbl>
    <w:p w14:paraId="7F4D82EB" w14:textId="77777777" w:rsidR="004016A4" w:rsidRPr="00F20696" w:rsidRDefault="00000000">
      <w:pPr>
        <w:jc w:val="both"/>
        <w:rPr>
          <w:rFonts w:ascii="Tahoma" w:eastAsia="Tahoma" w:hAnsi="Tahoma" w:cs="Tahoma"/>
          <w:b/>
          <w:sz w:val="18"/>
          <w:szCs w:val="18"/>
        </w:rPr>
      </w:pPr>
      <w:r w:rsidRPr="00F20696">
        <w:rPr>
          <w:rFonts w:ascii="Tahoma" w:eastAsia="Tahoma" w:hAnsi="Tahoma" w:cs="Tahoma"/>
          <w:b/>
          <w:sz w:val="18"/>
          <w:szCs w:val="18"/>
        </w:rPr>
        <w:t>*Tope Máximo Combinado = (Trabajadores) X 10% + (Ventas Anuales) X 90%.</w:t>
      </w:r>
    </w:p>
    <w:p w14:paraId="5BA4686E" w14:textId="77777777" w:rsidR="004016A4" w:rsidRPr="00F20696" w:rsidRDefault="00000000">
      <w:pPr>
        <w:jc w:val="both"/>
        <w:rPr>
          <w:rFonts w:ascii="Tahoma" w:eastAsia="Tahoma" w:hAnsi="Tahoma" w:cs="Tahoma"/>
          <w:sz w:val="18"/>
          <w:szCs w:val="18"/>
        </w:rPr>
      </w:pPr>
      <w:r w:rsidRPr="00F20696">
        <w:rPr>
          <w:rFonts w:ascii="Tahoma" w:eastAsia="Tahoma" w:hAnsi="Tahoma" w:cs="Tahoma"/>
          <w:sz w:val="18"/>
          <w:szCs w:val="18"/>
        </w:rPr>
        <w:t>El tamaño de la empresa se determinará a partir del puntaje obtenido conforme a la siguiente fórmula: Puntaje de la empresa = (Número de trabajadores) X 10% + (Monto de Ventas Anuales) X 90%, el cual debe ser igual o menor al Tope Máximo Combinado de su categoría.</w:t>
      </w:r>
    </w:p>
    <w:p w14:paraId="4D4735ED" w14:textId="77777777" w:rsidR="004016A4" w:rsidRPr="00F20696" w:rsidRDefault="00000000">
      <w:pPr>
        <w:spacing w:after="0"/>
        <w:jc w:val="both"/>
        <w:rPr>
          <w:rFonts w:ascii="Tahoma" w:eastAsia="Tahoma" w:hAnsi="Tahoma" w:cs="Tahoma"/>
          <w:sz w:val="18"/>
          <w:szCs w:val="18"/>
        </w:rPr>
      </w:pPr>
      <w:r w:rsidRPr="00F20696">
        <w:rPr>
          <w:rFonts w:ascii="Tahoma" w:eastAsia="Tahoma" w:hAnsi="Tahoma" w:cs="Tahoma"/>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3FECA980" w14:textId="77777777" w:rsidR="004016A4" w:rsidRPr="00F20696" w:rsidRDefault="004016A4">
      <w:pPr>
        <w:jc w:val="both"/>
        <w:rPr>
          <w:rFonts w:ascii="Tahoma" w:eastAsia="Tahoma" w:hAnsi="Tahoma" w:cs="Tahoma"/>
          <w:sz w:val="20"/>
          <w:szCs w:val="20"/>
        </w:rPr>
      </w:pPr>
    </w:p>
    <w:p w14:paraId="752F7C9F"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39CCD9E5"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02D00308"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0110FF69" w14:textId="77777777" w:rsidR="004016A4" w:rsidRPr="00F20696" w:rsidRDefault="00000000">
      <w:pPr>
        <w:jc w:val="center"/>
        <w:rPr>
          <w:rFonts w:ascii="Tahoma" w:eastAsia="Tahoma" w:hAnsi="Tahoma" w:cs="Tahoma"/>
          <w:sz w:val="16"/>
          <w:szCs w:val="16"/>
          <w:u w:val="single"/>
        </w:rPr>
      </w:pPr>
      <w:r w:rsidRPr="00F20696">
        <w:rPr>
          <w:rFonts w:ascii="Tahoma" w:eastAsia="Tahoma" w:hAnsi="Tahoma" w:cs="Tahoma"/>
          <w:sz w:val="16"/>
          <w:szCs w:val="16"/>
          <w:u w:val="single"/>
        </w:rPr>
        <w:t>(ESCRITO FIRMADO O SELLADO EN PAPEL MEMBRETADO DEL LICITANTE)</w:t>
      </w:r>
    </w:p>
    <w:p w14:paraId="042306CA" w14:textId="77777777" w:rsidR="004016A4" w:rsidRPr="00F20696" w:rsidRDefault="004016A4">
      <w:pPr>
        <w:jc w:val="center"/>
        <w:rPr>
          <w:rFonts w:ascii="Tahoma" w:eastAsia="Tahoma" w:hAnsi="Tahoma" w:cs="Tahoma"/>
          <w:sz w:val="20"/>
          <w:szCs w:val="20"/>
        </w:rPr>
      </w:pPr>
    </w:p>
    <w:p w14:paraId="4EC81ADD" w14:textId="77777777" w:rsidR="004016A4" w:rsidRPr="00F20696" w:rsidRDefault="004016A4">
      <w:pPr>
        <w:jc w:val="center"/>
        <w:rPr>
          <w:rFonts w:ascii="Tahoma" w:eastAsia="Tahoma" w:hAnsi="Tahoma" w:cs="Tahoma"/>
          <w:sz w:val="20"/>
          <w:szCs w:val="20"/>
        </w:rPr>
      </w:pPr>
    </w:p>
    <w:p w14:paraId="6DBB72CB" w14:textId="77777777" w:rsidR="004016A4" w:rsidRPr="00F20696" w:rsidRDefault="004016A4">
      <w:pPr>
        <w:jc w:val="center"/>
        <w:rPr>
          <w:rFonts w:ascii="Tahoma" w:eastAsia="Tahoma" w:hAnsi="Tahoma" w:cs="Tahoma"/>
          <w:sz w:val="20"/>
          <w:szCs w:val="20"/>
        </w:rPr>
      </w:pPr>
    </w:p>
    <w:p w14:paraId="4B2FD859" w14:textId="77777777" w:rsidR="004016A4" w:rsidRPr="00F20696" w:rsidRDefault="004016A4">
      <w:pPr>
        <w:jc w:val="center"/>
        <w:rPr>
          <w:rFonts w:ascii="Tahoma" w:eastAsia="Tahoma" w:hAnsi="Tahoma" w:cs="Tahoma"/>
          <w:sz w:val="20"/>
          <w:szCs w:val="20"/>
        </w:rPr>
      </w:pPr>
    </w:p>
    <w:p w14:paraId="058B98E4" w14:textId="77777777" w:rsidR="004016A4" w:rsidRPr="00F20696" w:rsidRDefault="00000000">
      <w:pPr>
        <w:rPr>
          <w:rFonts w:ascii="Tahoma" w:eastAsia="Tahoma" w:hAnsi="Tahoma" w:cs="Tahoma"/>
          <w:b/>
          <w:sz w:val="20"/>
          <w:szCs w:val="20"/>
        </w:rPr>
      </w:pPr>
      <w:bookmarkStart w:id="148" w:name="_heading=h.4fsjm0b" w:colFirst="0" w:colLast="0"/>
      <w:bookmarkEnd w:id="148"/>
      <w:r w:rsidRPr="00F20696">
        <w:rPr>
          <w:rFonts w:ascii="Tahoma" w:hAnsi="Tahoma" w:cs="Tahoma"/>
        </w:rPr>
        <w:br w:type="page"/>
      </w:r>
    </w:p>
    <w:p w14:paraId="57750C0A" w14:textId="77777777" w:rsidR="004016A4" w:rsidRPr="00F20696" w:rsidRDefault="00000000" w:rsidP="00B33EDD">
      <w:pPr>
        <w:pStyle w:val="Ttulo1"/>
        <w:jc w:val="center"/>
      </w:pPr>
      <w:bookmarkStart w:id="149" w:name="_Toc163819821"/>
      <w:r w:rsidRPr="00F20696">
        <w:lastRenderedPageBreak/>
        <w:t>FORMATO 17. TRANSPARENCIA E INFORMACIÒN CONFIDENCIAL</w:t>
      </w:r>
      <w:bookmarkEnd w:id="149"/>
    </w:p>
    <w:p w14:paraId="405BB1BA" w14:textId="77777777" w:rsidR="004016A4" w:rsidRPr="00F20696" w:rsidRDefault="004016A4">
      <w:pPr>
        <w:spacing w:after="0"/>
        <w:jc w:val="center"/>
        <w:rPr>
          <w:rFonts w:ascii="Tahoma" w:eastAsia="Tahoma" w:hAnsi="Tahoma" w:cs="Tahoma"/>
          <w:sz w:val="20"/>
          <w:szCs w:val="20"/>
        </w:rPr>
      </w:pPr>
    </w:p>
    <w:p w14:paraId="18BDFB19" w14:textId="136BFAB3"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_____ del 202</w:t>
      </w:r>
      <w:r w:rsidR="00A45BC2">
        <w:rPr>
          <w:rFonts w:ascii="Tahoma" w:eastAsia="Tahoma" w:hAnsi="Tahoma" w:cs="Tahoma"/>
          <w:sz w:val="20"/>
          <w:szCs w:val="20"/>
        </w:rPr>
        <w:t>4</w:t>
      </w:r>
      <w:r w:rsidRPr="00F20696">
        <w:rPr>
          <w:rFonts w:ascii="Tahoma" w:eastAsia="Tahoma" w:hAnsi="Tahoma" w:cs="Tahoma"/>
          <w:sz w:val="20"/>
          <w:szCs w:val="20"/>
        </w:rPr>
        <w:t>.</w:t>
      </w:r>
    </w:p>
    <w:p w14:paraId="4B56AF58"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5791A4D3"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096D1509" w14:textId="77777777" w:rsidR="004016A4" w:rsidRPr="00F20696" w:rsidRDefault="00000000">
      <w:pPr>
        <w:spacing w:after="0"/>
        <w:jc w:val="both"/>
        <w:rPr>
          <w:rFonts w:ascii="Tahoma" w:eastAsia="Tahoma" w:hAnsi="Tahoma" w:cs="Tahoma"/>
          <w:sz w:val="20"/>
          <w:szCs w:val="20"/>
        </w:rPr>
      </w:pPr>
      <w:r w:rsidRPr="00F20696">
        <w:rPr>
          <w:rFonts w:ascii="Tahoma" w:eastAsia="Tahoma" w:hAnsi="Tahoma" w:cs="Tahoma"/>
          <w:b/>
          <w:sz w:val="20"/>
          <w:szCs w:val="20"/>
        </w:rPr>
        <w:t>PRESENTE.</w:t>
      </w:r>
    </w:p>
    <w:p w14:paraId="38CCC0B4" w14:textId="77777777" w:rsidR="004016A4" w:rsidRPr="00F20696" w:rsidRDefault="004016A4">
      <w:pPr>
        <w:pBdr>
          <w:top w:val="nil"/>
          <w:left w:val="nil"/>
          <w:bottom w:val="nil"/>
          <w:right w:val="nil"/>
          <w:between w:val="nil"/>
        </w:pBdr>
        <w:tabs>
          <w:tab w:val="center" w:pos="4419"/>
          <w:tab w:val="right" w:pos="8838"/>
          <w:tab w:val="right" w:pos="8931"/>
        </w:tabs>
        <w:spacing w:after="0"/>
        <w:ind w:right="425"/>
        <w:jc w:val="both"/>
        <w:rPr>
          <w:rFonts w:ascii="Tahoma" w:eastAsia="Tahoma" w:hAnsi="Tahoma" w:cs="Tahoma"/>
          <w:color w:val="000000"/>
          <w:sz w:val="20"/>
          <w:szCs w:val="20"/>
        </w:rPr>
      </w:pPr>
    </w:p>
    <w:p w14:paraId="22098957" w14:textId="77777777" w:rsidR="004016A4" w:rsidRPr="00F20696" w:rsidRDefault="00000000">
      <w:pPr>
        <w:pBdr>
          <w:top w:val="nil"/>
          <w:left w:val="nil"/>
          <w:bottom w:val="nil"/>
          <w:right w:val="nil"/>
          <w:between w:val="nil"/>
        </w:pBdr>
        <w:tabs>
          <w:tab w:val="center" w:pos="4419"/>
          <w:tab w:val="right" w:pos="8838"/>
          <w:tab w:val="right" w:pos="8931"/>
        </w:tabs>
        <w:spacing w:after="0"/>
        <w:ind w:right="425"/>
        <w:jc w:val="both"/>
        <w:rPr>
          <w:rFonts w:ascii="Tahoma" w:eastAsia="Tahoma" w:hAnsi="Tahoma" w:cs="Tahoma"/>
          <w:color w:val="000000"/>
          <w:sz w:val="20"/>
          <w:szCs w:val="20"/>
        </w:rPr>
      </w:pPr>
      <w:r w:rsidRPr="00F20696">
        <w:rPr>
          <w:rFonts w:ascii="Tahoma" w:eastAsia="Tahoma" w:hAnsi="Tahoma" w:cs="Tahoma"/>
          <w:color w:val="000000"/>
          <w:sz w:val="20"/>
          <w:szCs w:val="20"/>
        </w:rPr>
        <w:t xml:space="preserve">A nombre de mi representada y en términos de lo establecido en </w:t>
      </w:r>
      <w:r w:rsidRPr="00F20696">
        <w:rPr>
          <w:rFonts w:ascii="Tahoma" w:eastAsia="Tahoma" w:hAnsi="Tahoma" w:cs="Tahoma"/>
          <w:b/>
          <w:color w:val="000000"/>
          <w:sz w:val="20"/>
          <w:szCs w:val="20"/>
        </w:rPr>
        <w:t>los artículos 110, 113 y 117 de la Ley Federal de Transparencia y Acceso a la Información Pública</w:t>
      </w:r>
      <w:r w:rsidRPr="00F20696">
        <w:rPr>
          <w:rFonts w:ascii="Tahoma" w:eastAsia="Tahoma" w:hAnsi="Tahoma" w:cs="Tahoma"/>
          <w:color w:val="000000"/>
          <w:sz w:val="20"/>
          <w:szCs w:val="20"/>
        </w:rPr>
        <w:t xml:space="preserve">, se describe la documentación e información de mi propuesta técnica y económica, </w:t>
      </w:r>
      <w:r w:rsidRPr="00F20696">
        <w:rPr>
          <w:rFonts w:ascii="Tahoma" w:eastAsia="Tahoma" w:hAnsi="Tahoma" w:cs="Tahoma"/>
          <w:b/>
          <w:color w:val="000000"/>
          <w:sz w:val="20"/>
          <w:szCs w:val="20"/>
        </w:rPr>
        <w:t>contienen información confidencial, reservada o comercial reservada</w:t>
      </w:r>
      <w:r w:rsidRPr="00F20696">
        <w:rPr>
          <w:rFonts w:ascii="Tahoma" w:eastAsia="Tahoma" w:hAnsi="Tahoma" w:cs="Tahoma"/>
          <w:color w:val="000000"/>
          <w:sz w:val="20"/>
          <w:szCs w:val="20"/>
        </w:rPr>
        <w:t xml:space="preserve">. </w:t>
      </w:r>
    </w:p>
    <w:p w14:paraId="62E6A12D" w14:textId="77777777" w:rsidR="004016A4" w:rsidRPr="00F20696" w:rsidRDefault="004016A4">
      <w:pPr>
        <w:pBdr>
          <w:top w:val="nil"/>
          <w:left w:val="nil"/>
          <w:bottom w:val="nil"/>
          <w:right w:val="nil"/>
          <w:between w:val="nil"/>
        </w:pBdr>
        <w:tabs>
          <w:tab w:val="center" w:pos="4419"/>
          <w:tab w:val="right" w:pos="8838"/>
          <w:tab w:val="right" w:pos="8931"/>
        </w:tabs>
        <w:spacing w:after="0"/>
        <w:ind w:left="426" w:right="425"/>
        <w:jc w:val="both"/>
        <w:rPr>
          <w:rFonts w:ascii="Tahoma" w:eastAsia="Tahoma" w:hAnsi="Tahoma" w:cs="Tahoma"/>
          <w:color w:val="000000"/>
          <w:sz w:val="20"/>
          <w:szCs w:val="20"/>
        </w:rPr>
      </w:pPr>
    </w:p>
    <w:p w14:paraId="44C21BA1" w14:textId="77777777" w:rsidR="004016A4" w:rsidRPr="00F20696" w:rsidRDefault="00000000">
      <w:pPr>
        <w:pBdr>
          <w:top w:val="nil"/>
          <w:left w:val="nil"/>
          <w:bottom w:val="nil"/>
          <w:right w:val="nil"/>
          <w:between w:val="nil"/>
        </w:pBdr>
        <w:tabs>
          <w:tab w:val="center" w:pos="4419"/>
          <w:tab w:val="right" w:pos="8838"/>
          <w:tab w:val="right" w:pos="8931"/>
        </w:tabs>
        <w:spacing w:after="0"/>
        <w:ind w:right="425"/>
        <w:jc w:val="both"/>
        <w:rPr>
          <w:rFonts w:ascii="Tahoma" w:eastAsia="Tahoma" w:hAnsi="Tahoma" w:cs="Tahoma"/>
          <w:color w:val="000000"/>
          <w:sz w:val="20"/>
          <w:szCs w:val="20"/>
        </w:rPr>
      </w:pPr>
      <w:r w:rsidRPr="00F20696">
        <w:rPr>
          <w:rFonts w:ascii="Tahoma" w:eastAsia="Tahoma" w:hAnsi="Tahoma" w:cs="Tahoma"/>
          <w:color w:val="000000"/>
          <w:sz w:val="20"/>
          <w:szCs w:val="20"/>
        </w:rPr>
        <w:t>De igual forma, otorgo mi más amplio consentimiento para que en caso de que exista un procedimiento de inconformidad, aquella información considerada como confidencial, reservada o comercial reservada, sea testada en todos los datos personales concernientes a una persona identificada o identificable.</w:t>
      </w:r>
    </w:p>
    <w:p w14:paraId="65AAD8FC" w14:textId="77777777" w:rsidR="004016A4" w:rsidRPr="00F20696" w:rsidRDefault="004016A4">
      <w:pPr>
        <w:pBdr>
          <w:top w:val="nil"/>
          <w:left w:val="nil"/>
          <w:bottom w:val="nil"/>
          <w:right w:val="nil"/>
          <w:between w:val="nil"/>
        </w:pBdr>
        <w:tabs>
          <w:tab w:val="center" w:pos="4419"/>
          <w:tab w:val="right" w:pos="8838"/>
          <w:tab w:val="right" w:pos="8931"/>
        </w:tabs>
        <w:spacing w:after="0"/>
        <w:ind w:left="426" w:right="425"/>
        <w:jc w:val="both"/>
        <w:rPr>
          <w:rFonts w:ascii="Tahoma" w:eastAsia="Tahoma" w:hAnsi="Tahoma" w:cs="Tahoma"/>
          <w:color w:val="000000"/>
          <w:sz w:val="20"/>
          <w:szCs w:val="20"/>
        </w:rPr>
      </w:pPr>
    </w:p>
    <w:p w14:paraId="66533228" w14:textId="77777777" w:rsidR="004016A4" w:rsidRPr="00F20696" w:rsidRDefault="00000000">
      <w:pPr>
        <w:pBdr>
          <w:top w:val="nil"/>
          <w:left w:val="nil"/>
          <w:bottom w:val="nil"/>
          <w:right w:val="nil"/>
          <w:between w:val="nil"/>
        </w:pBdr>
        <w:tabs>
          <w:tab w:val="center" w:pos="4419"/>
          <w:tab w:val="right" w:pos="8838"/>
        </w:tabs>
        <w:spacing w:after="0"/>
        <w:ind w:left="426" w:right="425"/>
        <w:rPr>
          <w:rFonts w:ascii="Tahoma" w:eastAsia="Tahoma" w:hAnsi="Tahoma" w:cs="Tahoma"/>
          <w:b/>
          <w:color w:val="000000"/>
          <w:sz w:val="20"/>
          <w:szCs w:val="20"/>
        </w:rPr>
      </w:pPr>
      <w:r w:rsidRPr="00F20696">
        <w:rPr>
          <w:rFonts w:ascii="Tahoma" w:eastAsia="Tahoma" w:hAnsi="Tahoma" w:cs="Tahoma"/>
          <w:b/>
          <w:color w:val="000000"/>
          <w:sz w:val="20"/>
          <w:szCs w:val="20"/>
        </w:rPr>
        <w:t>INFORMACIÓN LEGAL-ADMINISTRATIVA:</w:t>
      </w:r>
    </w:p>
    <w:tbl>
      <w:tblPr>
        <w:tblStyle w:val="af0"/>
        <w:tblW w:w="98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78"/>
        <w:gridCol w:w="2121"/>
        <w:gridCol w:w="2308"/>
        <w:gridCol w:w="2121"/>
        <w:gridCol w:w="1752"/>
      </w:tblGrid>
      <w:tr w:rsidR="004016A4" w:rsidRPr="00F20696" w14:paraId="2EE6A738" w14:textId="77777777">
        <w:trPr>
          <w:jc w:val="center"/>
        </w:trPr>
        <w:tc>
          <w:tcPr>
            <w:tcW w:w="1578"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0B816FA" w14:textId="77777777" w:rsidR="004016A4" w:rsidRPr="00F20696" w:rsidRDefault="00000000">
            <w:pPr>
              <w:pBdr>
                <w:top w:val="nil"/>
                <w:left w:val="nil"/>
                <w:bottom w:val="nil"/>
                <w:right w:val="nil"/>
                <w:between w:val="nil"/>
              </w:pBdr>
              <w:tabs>
                <w:tab w:val="center" w:pos="4419"/>
                <w:tab w:val="right" w:pos="8838"/>
                <w:tab w:val="left" w:pos="1435"/>
              </w:tabs>
              <w:spacing w:after="0"/>
              <w:ind w:right="68"/>
              <w:jc w:val="center"/>
              <w:rPr>
                <w:rFonts w:ascii="Tahoma" w:eastAsia="Tahoma" w:hAnsi="Tahoma" w:cs="Tahoma"/>
                <w:b/>
                <w:color w:val="000000"/>
                <w:sz w:val="20"/>
                <w:szCs w:val="20"/>
              </w:rPr>
            </w:pPr>
            <w:r w:rsidRPr="00F20696">
              <w:rPr>
                <w:rFonts w:ascii="Tahoma" w:eastAsia="Tahoma" w:hAnsi="Tahoma" w:cs="Tahoma"/>
                <w:b/>
                <w:color w:val="000000"/>
                <w:sz w:val="20"/>
                <w:szCs w:val="20"/>
              </w:rPr>
              <w:t>Información</w:t>
            </w:r>
          </w:p>
        </w:tc>
        <w:tc>
          <w:tcPr>
            <w:tcW w:w="655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156449E"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Clasificación (marque con una X)</w:t>
            </w:r>
          </w:p>
        </w:tc>
        <w:tc>
          <w:tcPr>
            <w:tcW w:w="175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5934C65"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Motivo</w:t>
            </w:r>
          </w:p>
        </w:tc>
      </w:tr>
      <w:tr w:rsidR="004016A4" w:rsidRPr="00F20696" w14:paraId="3F37CEB5" w14:textId="77777777">
        <w:trPr>
          <w:trHeight w:val="155"/>
          <w:jc w:val="center"/>
        </w:trPr>
        <w:tc>
          <w:tcPr>
            <w:tcW w:w="1578"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61A9D1CE" w14:textId="77777777" w:rsidR="004016A4" w:rsidRPr="00F20696" w:rsidRDefault="004016A4">
            <w:pPr>
              <w:widowControl w:val="0"/>
              <w:pBdr>
                <w:top w:val="nil"/>
                <w:left w:val="nil"/>
                <w:bottom w:val="nil"/>
                <w:right w:val="nil"/>
                <w:between w:val="nil"/>
              </w:pBdr>
              <w:spacing w:after="0" w:line="276" w:lineRule="auto"/>
              <w:rPr>
                <w:rFonts w:ascii="Tahoma" w:eastAsia="Tahoma" w:hAnsi="Tahoma" w:cs="Tahoma"/>
                <w:b/>
                <w:color w:val="000000"/>
                <w:sz w:val="20"/>
                <w:szCs w:val="20"/>
              </w:rPr>
            </w:pPr>
          </w:p>
        </w:tc>
        <w:tc>
          <w:tcPr>
            <w:tcW w:w="21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E2AA18"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Reservada</w:t>
            </w:r>
          </w:p>
        </w:tc>
        <w:tc>
          <w:tcPr>
            <w:tcW w:w="23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A447E3"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Confidencial</w:t>
            </w:r>
          </w:p>
        </w:tc>
        <w:tc>
          <w:tcPr>
            <w:tcW w:w="21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66C241"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Comercial Reservada</w:t>
            </w:r>
          </w:p>
        </w:tc>
        <w:tc>
          <w:tcPr>
            <w:tcW w:w="1752"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4A371BF1" w14:textId="77777777" w:rsidR="004016A4" w:rsidRPr="00F20696" w:rsidRDefault="004016A4">
            <w:pPr>
              <w:widowControl w:val="0"/>
              <w:pBdr>
                <w:top w:val="nil"/>
                <w:left w:val="nil"/>
                <w:bottom w:val="nil"/>
                <w:right w:val="nil"/>
                <w:between w:val="nil"/>
              </w:pBdr>
              <w:spacing w:after="0" w:line="276" w:lineRule="auto"/>
              <w:rPr>
                <w:rFonts w:ascii="Tahoma" w:eastAsia="Tahoma" w:hAnsi="Tahoma" w:cs="Tahoma"/>
                <w:b/>
                <w:color w:val="000000"/>
                <w:sz w:val="20"/>
                <w:szCs w:val="20"/>
              </w:rPr>
            </w:pPr>
          </w:p>
        </w:tc>
      </w:tr>
      <w:tr w:rsidR="004016A4" w:rsidRPr="00F20696" w14:paraId="37B06333" w14:textId="77777777">
        <w:trPr>
          <w:trHeight w:val="375"/>
          <w:jc w:val="center"/>
        </w:trPr>
        <w:tc>
          <w:tcPr>
            <w:tcW w:w="1578" w:type="dxa"/>
            <w:tcBorders>
              <w:top w:val="single" w:sz="4" w:space="0" w:color="000000"/>
              <w:left w:val="single" w:sz="4" w:space="0" w:color="000000"/>
              <w:bottom w:val="single" w:sz="4" w:space="0" w:color="000000"/>
              <w:right w:val="single" w:sz="4" w:space="0" w:color="000000"/>
            </w:tcBorders>
            <w:vAlign w:val="center"/>
          </w:tcPr>
          <w:p w14:paraId="5B01CDA5"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6F3B0F40"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tc>
        <w:tc>
          <w:tcPr>
            <w:tcW w:w="2308" w:type="dxa"/>
            <w:tcBorders>
              <w:top w:val="single" w:sz="4" w:space="0" w:color="000000"/>
              <w:left w:val="single" w:sz="4" w:space="0" w:color="000000"/>
              <w:bottom w:val="single" w:sz="4" w:space="0" w:color="000000"/>
              <w:right w:val="single" w:sz="4" w:space="0" w:color="000000"/>
            </w:tcBorders>
            <w:vAlign w:val="center"/>
          </w:tcPr>
          <w:p w14:paraId="47C5020F"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6BECE45F"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7A01F211"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tc>
      </w:tr>
    </w:tbl>
    <w:p w14:paraId="04DA5A19"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p w14:paraId="47BF17E5" w14:textId="77777777" w:rsidR="004016A4" w:rsidRPr="00F20696" w:rsidRDefault="00000000">
      <w:pPr>
        <w:pBdr>
          <w:top w:val="nil"/>
          <w:left w:val="nil"/>
          <w:bottom w:val="nil"/>
          <w:right w:val="nil"/>
          <w:between w:val="nil"/>
        </w:pBdr>
        <w:tabs>
          <w:tab w:val="center" w:pos="4419"/>
          <w:tab w:val="right" w:pos="8838"/>
        </w:tabs>
        <w:spacing w:after="0"/>
        <w:ind w:left="426" w:right="425"/>
        <w:rPr>
          <w:rFonts w:ascii="Tahoma" w:eastAsia="Tahoma" w:hAnsi="Tahoma" w:cs="Tahoma"/>
          <w:b/>
          <w:color w:val="000000"/>
          <w:sz w:val="20"/>
          <w:szCs w:val="20"/>
        </w:rPr>
      </w:pPr>
      <w:r w:rsidRPr="00F20696">
        <w:rPr>
          <w:rFonts w:ascii="Tahoma" w:eastAsia="Tahoma" w:hAnsi="Tahoma" w:cs="Tahoma"/>
          <w:b/>
          <w:color w:val="000000"/>
          <w:sz w:val="20"/>
          <w:szCs w:val="20"/>
        </w:rPr>
        <w:t>INFORMACIÓN TÉCNICA:</w:t>
      </w:r>
    </w:p>
    <w:tbl>
      <w:tblPr>
        <w:tblStyle w:val="af1"/>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7"/>
        <w:gridCol w:w="2121"/>
        <w:gridCol w:w="2308"/>
        <w:gridCol w:w="2121"/>
        <w:gridCol w:w="1771"/>
      </w:tblGrid>
      <w:tr w:rsidR="004016A4" w:rsidRPr="00F20696" w14:paraId="7C488315" w14:textId="77777777">
        <w:trPr>
          <w:jc w:val="center"/>
        </w:trPr>
        <w:tc>
          <w:tcPr>
            <w:tcW w:w="159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904897B" w14:textId="77777777" w:rsidR="004016A4" w:rsidRPr="00F20696" w:rsidRDefault="00000000">
            <w:pPr>
              <w:pBdr>
                <w:top w:val="nil"/>
                <w:left w:val="nil"/>
                <w:bottom w:val="nil"/>
                <w:right w:val="nil"/>
                <w:between w:val="nil"/>
              </w:pBdr>
              <w:tabs>
                <w:tab w:val="center" w:pos="4419"/>
                <w:tab w:val="right" w:pos="8838"/>
              </w:tabs>
              <w:spacing w:after="0"/>
              <w:ind w:right="68"/>
              <w:jc w:val="center"/>
              <w:rPr>
                <w:rFonts w:ascii="Tahoma" w:eastAsia="Tahoma" w:hAnsi="Tahoma" w:cs="Tahoma"/>
                <w:b/>
                <w:color w:val="000000"/>
                <w:sz w:val="20"/>
                <w:szCs w:val="20"/>
              </w:rPr>
            </w:pPr>
            <w:r w:rsidRPr="00F20696">
              <w:rPr>
                <w:rFonts w:ascii="Tahoma" w:eastAsia="Tahoma" w:hAnsi="Tahoma" w:cs="Tahoma"/>
                <w:b/>
                <w:color w:val="000000"/>
                <w:sz w:val="20"/>
                <w:szCs w:val="20"/>
              </w:rPr>
              <w:t>Información</w:t>
            </w:r>
          </w:p>
        </w:tc>
        <w:tc>
          <w:tcPr>
            <w:tcW w:w="655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E1AECA2"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Clasificación (marque con una X)</w:t>
            </w:r>
          </w:p>
        </w:tc>
        <w:tc>
          <w:tcPr>
            <w:tcW w:w="177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9F4B820"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Motivo</w:t>
            </w:r>
          </w:p>
        </w:tc>
      </w:tr>
      <w:tr w:rsidR="004016A4" w:rsidRPr="00F20696" w14:paraId="4D601BD2" w14:textId="77777777">
        <w:trPr>
          <w:trHeight w:val="155"/>
          <w:jc w:val="center"/>
        </w:trPr>
        <w:tc>
          <w:tcPr>
            <w:tcW w:w="1597"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04D9A635" w14:textId="77777777" w:rsidR="004016A4" w:rsidRPr="00F20696" w:rsidRDefault="004016A4">
            <w:pPr>
              <w:widowControl w:val="0"/>
              <w:pBdr>
                <w:top w:val="nil"/>
                <w:left w:val="nil"/>
                <w:bottom w:val="nil"/>
                <w:right w:val="nil"/>
                <w:between w:val="nil"/>
              </w:pBdr>
              <w:spacing w:after="0" w:line="276" w:lineRule="auto"/>
              <w:rPr>
                <w:rFonts w:ascii="Tahoma" w:eastAsia="Tahoma" w:hAnsi="Tahoma" w:cs="Tahoma"/>
                <w:b/>
                <w:color w:val="000000"/>
                <w:sz w:val="20"/>
                <w:szCs w:val="20"/>
              </w:rPr>
            </w:pPr>
          </w:p>
        </w:tc>
        <w:tc>
          <w:tcPr>
            <w:tcW w:w="21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C9F02F"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Reservada</w:t>
            </w:r>
          </w:p>
        </w:tc>
        <w:tc>
          <w:tcPr>
            <w:tcW w:w="23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100600"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Confidencial</w:t>
            </w:r>
          </w:p>
        </w:tc>
        <w:tc>
          <w:tcPr>
            <w:tcW w:w="21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3C3206B"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Comercial Reservada</w:t>
            </w:r>
          </w:p>
        </w:tc>
        <w:tc>
          <w:tcPr>
            <w:tcW w:w="1771"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5FBF6A5B" w14:textId="77777777" w:rsidR="004016A4" w:rsidRPr="00F20696" w:rsidRDefault="004016A4">
            <w:pPr>
              <w:widowControl w:val="0"/>
              <w:pBdr>
                <w:top w:val="nil"/>
                <w:left w:val="nil"/>
                <w:bottom w:val="nil"/>
                <w:right w:val="nil"/>
                <w:between w:val="nil"/>
              </w:pBdr>
              <w:spacing w:after="0" w:line="276" w:lineRule="auto"/>
              <w:rPr>
                <w:rFonts w:ascii="Tahoma" w:eastAsia="Tahoma" w:hAnsi="Tahoma" w:cs="Tahoma"/>
                <w:b/>
                <w:color w:val="000000"/>
                <w:sz w:val="20"/>
                <w:szCs w:val="20"/>
              </w:rPr>
            </w:pPr>
          </w:p>
        </w:tc>
      </w:tr>
      <w:tr w:rsidR="004016A4" w:rsidRPr="00F20696" w14:paraId="0761D889" w14:textId="77777777">
        <w:trPr>
          <w:trHeight w:val="375"/>
          <w:jc w:val="center"/>
        </w:trPr>
        <w:tc>
          <w:tcPr>
            <w:tcW w:w="1597" w:type="dxa"/>
            <w:tcBorders>
              <w:top w:val="single" w:sz="4" w:space="0" w:color="000000"/>
              <w:left w:val="single" w:sz="4" w:space="0" w:color="000000"/>
              <w:bottom w:val="single" w:sz="4" w:space="0" w:color="000000"/>
              <w:right w:val="single" w:sz="4" w:space="0" w:color="000000"/>
            </w:tcBorders>
            <w:vAlign w:val="center"/>
          </w:tcPr>
          <w:p w14:paraId="7B181D4E"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67292741"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tc>
        <w:tc>
          <w:tcPr>
            <w:tcW w:w="2308" w:type="dxa"/>
            <w:tcBorders>
              <w:top w:val="single" w:sz="4" w:space="0" w:color="000000"/>
              <w:left w:val="single" w:sz="4" w:space="0" w:color="000000"/>
              <w:bottom w:val="single" w:sz="4" w:space="0" w:color="000000"/>
              <w:right w:val="single" w:sz="4" w:space="0" w:color="000000"/>
            </w:tcBorders>
            <w:vAlign w:val="center"/>
          </w:tcPr>
          <w:p w14:paraId="30D3D470"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49898EC6"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tc>
        <w:tc>
          <w:tcPr>
            <w:tcW w:w="1771" w:type="dxa"/>
            <w:tcBorders>
              <w:top w:val="single" w:sz="4" w:space="0" w:color="000000"/>
              <w:left w:val="single" w:sz="4" w:space="0" w:color="000000"/>
              <w:bottom w:val="single" w:sz="4" w:space="0" w:color="000000"/>
              <w:right w:val="single" w:sz="4" w:space="0" w:color="000000"/>
            </w:tcBorders>
            <w:vAlign w:val="center"/>
          </w:tcPr>
          <w:p w14:paraId="3D3723B6"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tc>
      </w:tr>
    </w:tbl>
    <w:p w14:paraId="4FBCA3F6"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p w14:paraId="12EAE3F2" w14:textId="77777777" w:rsidR="004016A4" w:rsidRPr="00F20696" w:rsidRDefault="00000000">
      <w:pPr>
        <w:pBdr>
          <w:top w:val="nil"/>
          <w:left w:val="nil"/>
          <w:bottom w:val="nil"/>
          <w:right w:val="nil"/>
          <w:between w:val="nil"/>
        </w:pBdr>
        <w:tabs>
          <w:tab w:val="center" w:pos="4419"/>
          <w:tab w:val="right" w:pos="8838"/>
        </w:tabs>
        <w:spacing w:after="0"/>
        <w:ind w:left="426" w:right="425"/>
        <w:rPr>
          <w:rFonts w:ascii="Tahoma" w:eastAsia="Tahoma" w:hAnsi="Tahoma" w:cs="Tahoma"/>
          <w:b/>
          <w:color w:val="000000"/>
          <w:sz w:val="20"/>
          <w:szCs w:val="20"/>
        </w:rPr>
      </w:pPr>
      <w:r w:rsidRPr="00F20696">
        <w:rPr>
          <w:rFonts w:ascii="Tahoma" w:eastAsia="Tahoma" w:hAnsi="Tahoma" w:cs="Tahoma"/>
          <w:b/>
          <w:color w:val="000000"/>
          <w:sz w:val="20"/>
          <w:szCs w:val="20"/>
        </w:rPr>
        <w:t>INFORMACIÓN ECONÓMICA:</w:t>
      </w:r>
    </w:p>
    <w:tbl>
      <w:tblPr>
        <w:tblStyle w:val="af2"/>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4"/>
        <w:gridCol w:w="2121"/>
        <w:gridCol w:w="2308"/>
        <w:gridCol w:w="2121"/>
        <w:gridCol w:w="1752"/>
      </w:tblGrid>
      <w:tr w:rsidR="004016A4" w:rsidRPr="00F20696" w14:paraId="6504D96A" w14:textId="77777777">
        <w:trPr>
          <w:jc w:val="center"/>
        </w:trPr>
        <w:tc>
          <w:tcPr>
            <w:tcW w:w="1474"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8376AA4" w14:textId="77777777" w:rsidR="004016A4" w:rsidRPr="00F20696" w:rsidRDefault="00000000">
            <w:pPr>
              <w:pBdr>
                <w:top w:val="nil"/>
                <w:left w:val="nil"/>
                <w:bottom w:val="nil"/>
                <w:right w:val="nil"/>
                <w:between w:val="nil"/>
              </w:pBdr>
              <w:tabs>
                <w:tab w:val="center" w:pos="4419"/>
                <w:tab w:val="right" w:pos="8838"/>
              </w:tabs>
              <w:spacing w:after="0"/>
              <w:jc w:val="center"/>
              <w:rPr>
                <w:rFonts w:ascii="Tahoma" w:eastAsia="Tahoma" w:hAnsi="Tahoma" w:cs="Tahoma"/>
                <w:b/>
                <w:color w:val="000000"/>
                <w:sz w:val="20"/>
                <w:szCs w:val="20"/>
              </w:rPr>
            </w:pPr>
            <w:r w:rsidRPr="00F20696">
              <w:rPr>
                <w:rFonts w:ascii="Tahoma" w:eastAsia="Tahoma" w:hAnsi="Tahoma" w:cs="Tahoma"/>
                <w:b/>
                <w:color w:val="000000"/>
                <w:sz w:val="20"/>
                <w:szCs w:val="20"/>
              </w:rPr>
              <w:t>Información</w:t>
            </w:r>
          </w:p>
        </w:tc>
        <w:tc>
          <w:tcPr>
            <w:tcW w:w="655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61030A77"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Clasificación (marque con una X)</w:t>
            </w:r>
          </w:p>
        </w:tc>
        <w:tc>
          <w:tcPr>
            <w:tcW w:w="175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CB55EDB"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Motivo</w:t>
            </w:r>
          </w:p>
        </w:tc>
      </w:tr>
      <w:tr w:rsidR="004016A4" w:rsidRPr="00F20696" w14:paraId="7718ABBB" w14:textId="77777777">
        <w:trPr>
          <w:trHeight w:val="155"/>
          <w:jc w:val="center"/>
        </w:trPr>
        <w:tc>
          <w:tcPr>
            <w:tcW w:w="1474"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061599E4" w14:textId="77777777" w:rsidR="004016A4" w:rsidRPr="00F20696" w:rsidRDefault="004016A4">
            <w:pPr>
              <w:widowControl w:val="0"/>
              <w:pBdr>
                <w:top w:val="nil"/>
                <w:left w:val="nil"/>
                <w:bottom w:val="nil"/>
                <w:right w:val="nil"/>
                <w:between w:val="nil"/>
              </w:pBdr>
              <w:spacing w:after="0" w:line="276" w:lineRule="auto"/>
              <w:rPr>
                <w:rFonts w:ascii="Tahoma" w:eastAsia="Tahoma" w:hAnsi="Tahoma" w:cs="Tahoma"/>
                <w:b/>
                <w:color w:val="000000"/>
                <w:sz w:val="20"/>
                <w:szCs w:val="20"/>
              </w:rPr>
            </w:pPr>
          </w:p>
        </w:tc>
        <w:tc>
          <w:tcPr>
            <w:tcW w:w="21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BD8644"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Reservada</w:t>
            </w:r>
          </w:p>
        </w:tc>
        <w:tc>
          <w:tcPr>
            <w:tcW w:w="23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D4884A"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Confidencial</w:t>
            </w:r>
          </w:p>
        </w:tc>
        <w:tc>
          <w:tcPr>
            <w:tcW w:w="21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7D5174" w14:textId="77777777" w:rsidR="004016A4" w:rsidRPr="00F20696" w:rsidRDefault="00000000">
            <w:pPr>
              <w:pBdr>
                <w:top w:val="nil"/>
                <w:left w:val="nil"/>
                <w:bottom w:val="nil"/>
                <w:right w:val="nil"/>
                <w:between w:val="nil"/>
              </w:pBdr>
              <w:tabs>
                <w:tab w:val="center" w:pos="4419"/>
                <w:tab w:val="right" w:pos="8838"/>
              </w:tabs>
              <w:spacing w:after="0"/>
              <w:ind w:left="426" w:right="425"/>
              <w:jc w:val="center"/>
              <w:rPr>
                <w:rFonts w:ascii="Tahoma" w:eastAsia="Tahoma" w:hAnsi="Tahoma" w:cs="Tahoma"/>
                <w:b/>
                <w:color w:val="000000"/>
                <w:sz w:val="20"/>
                <w:szCs w:val="20"/>
              </w:rPr>
            </w:pPr>
            <w:r w:rsidRPr="00F20696">
              <w:rPr>
                <w:rFonts w:ascii="Tahoma" w:eastAsia="Tahoma" w:hAnsi="Tahoma" w:cs="Tahoma"/>
                <w:b/>
                <w:color w:val="000000"/>
                <w:sz w:val="20"/>
                <w:szCs w:val="20"/>
              </w:rPr>
              <w:t>Comercial Reservada</w:t>
            </w:r>
          </w:p>
        </w:tc>
        <w:tc>
          <w:tcPr>
            <w:tcW w:w="1752" w:type="dxa"/>
            <w:vMerge/>
            <w:tcBorders>
              <w:top w:val="single" w:sz="4" w:space="0" w:color="000000"/>
              <w:left w:val="single" w:sz="4" w:space="0" w:color="000000"/>
              <w:bottom w:val="single" w:sz="4" w:space="0" w:color="000000"/>
              <w:right w:val="single" w:sz="4" w:space="0" w:color="000000"/>
            </w:tcBorders>
            <w:shd w:val="clear" w:color="auto" w:fill="BFBFBF"/>
            <w:vAlign w:val="center"/>
          </w:tcPr>
          <w:p w14:paraId="68AAAF6C" w14:textId="77777777" w:rsidR="004016A4" w:rsidRPr="00F20696" w:rsidRDefault="004016A4">
            <w:pPr>
              <w:widowControl w:val="0"/>
              <w:pBdr>
                <w:top w:val="nil"/>
                <w:left w:val="nil"/>
                <w:bottom w:val="nil"/>
                <w:right w:val="nil"/>
                <w:between w:val="nil"/>
              </w:pBdr>
              <w:spacing w:after="0" w:line="276" w:lineRule="auto"/>
              <w:rPr>
                <w:rFonts w:ascii="Tahoma" w:eastAsia="Tahoma" w:hAnsi="Tahoma" w:cs="Tahoma"/>
                <w:b/>
                <w:color w:val="000000"/>
                <w:sz w:val="20"/>
                <w:szCs w:val="20"/>
              </w:rPr>
            </w:pPr>
          </w:p>
        </w:tc>
      </w:tr>
      <w:tr w:rsidR="004016A4" w:rsidRPr="00F20696" w14:paraId="087A6DC1" w14:textId="77777777">
        <w:trPr>
          <w:trHeight w:val="375"/>
          <w:jc w:val="center"/>
        </w:trPr>
        <w:tc>
          <w:tcPr>
            <w:tcW w:w="1474" w:type="dxa"/>
            <w:tcBorders>
              <w:top w:val="single" w:sz="4" w:space="0" w:color="000000"/>
              <w:left w:val="single" w:sz="4" w:space="0" w:color="000000"/>
              <w:bottom w:val="single" w:sz="4" w:space="0" w:color="000000"/>
              <w:right w:val="single" w:sz="4" w:space="0" w:color="000000"/>
            </w:tcBorders>
            <w:vAlign w:val="center"/>
          </w:tcPr>
          <w:p w14:paraId="08811B8C" w14:textId="77777777" w:rsidR="004016A4" w:rsidRPr="00F20696" w:rsidRDefault="004016A4">
            <w:pPr>
              <w:pBdr>
                <w:top w:val="nil"/>
                <w:left w:val="nil"/>
                <w:bottom w:val="nil"/>
                <w:right w:val="nil"/>
                <w:between w:val="nil"/>
              </w:pBdr>
              <w:tabs>
                <w:tab w:val="center" w:pos="4419"/>
                <w:tab w:val="right" w:pos="8838"/>
              </w:tabs>
              <w:spacing w:after="0"/>
              <w:ind w:left="426" w:right="425"/>
              <w:rPr>
                <w:rFonts w:ascii="Tahoma" w:eastAsia="Tahoma" w:hAnsi="Tahoma" w:cs="Tahoma"/>
                <w:color w:val="000000"/>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5C0A9204" w14:textId="77777777" w:rsidR="004016A4" w:rsidRPr="00F20696" w:rsidRDefault="004016A4">
            <w:pPr>
              <w:pBdr>
                <w:top w:val="nil"/>
                <w:left w:val="nil"/>
                <w:bottom w:val="nil"/>
                <w:right w:val="nil"/>
                <w:between w:val="nil"/>
              </w:pBdr>
              <w:tabs>
                <w:tab w:val="center" w:pos="4419"/>
                <w:tab w:val="right" w:pos="8838"/>
              </w:tabs>
              <w:spacing w:after="0"/>
              <w:ind w:left="426" w:right="425"/>
              <w:rPr>
                <w:rFonts w:ascii="Tahoma" w:eastAsia="Tahoma" w:hAnsi="Tahoma" w:cs="Tahoma"/>
                <w:color w:val="000000"/>
                <w:sz w:val="20"/>
                <w:szCs w:val="20"/>
              </w:rPr>
            </w:pPr>
          </w:p>
        </w:tc>
        <w:tc>
          <w:tcPr>
            <w:tcW w:w="2308" w:type="dxa"/>
            <w:tcBorders>
              <w:top w:val="single" w:sz="4" w:space="0" w:color="000000"/>
              <w:left w:val="single" w:sz="4" w:space="0" w:color="000000"/>
              <w:bottom w:val="single" w:sz="4" w:space="0" w:color="000000"/>
              <w:right w:val="single" w:sz="4" w:space="0" w:color="000000"/>
            </w:tcBorders>
            <w:vAlign w:val="center"/>
          </w:tcPr>
          <w:p w14:paraId="1C907A39" w14:textId="77777777" w:rsidR="004016A4" w:rsidRPr="00F20696" w:rsidRDefault="004016A4">
            <w:pPr>
              <w:pBdr>
                <w:top w:val="nil"/>
                <w:left w:val="nil"/>
                <w:bottom w:val="nil"/>
                <w:right w:val="nil"/>
                <w:between w:val="nil"/>
              </w:pBdr>
              <w:tabs>
                <w:tab w:val="center" w:pos="4419"/>
                <w:tab w:val="right" w:pos="8838"/>
              </w:tabs>
              <w:spacing w:after="0"/>
              <w:ind w:left="426" w:right="425"/>
              <w:rPr>
                <w:rFonts w:ascii="Tahoma" w:eastAsia="Tahoma" w:hAnsi="Tahoma" w:cs="Tahoma"/>
                <w:color w:val="000000"/>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6DAD9D38" w14:textId="77777777" w:rsidR="004016A4" w:rsidRPr="00F20696" w:rsidRDefault="004016A4">
            <w:pPr>
              <w:pBdr>
                <w:top w:val="nil"/>
                <w:left w:val="nil"/>
                <w:bottom w:val="nil"/>
                <w:right w:val="nil"/>
                <w:between w:val="nil"/>
              </w:pBdr>
              <w:tabs>
                <w:tab w:val="center" w:pos="4419"/>
                <w:tab w:val="right" w:pos="8838"/>
              </w:tabs>
              <w:spacing w:after="0"/>
              <w:ind w:left="426" w:right="425"/>
              <w:rPr>
                <w:rFonts w:ascii="Tahoma" w:eastAsia="Tahoma" w:hAnsi="Tahoma" w:cs="Tahoma"/>
                <w:color w:val="000000"/>
                <w:sz w:val="20"/>
                <w:szCs w:val="20"/>
              </w:rPr>
            </w:pPr>
          </w:p>
        </w:tc>
        <w:tc>
          <w:tcPr>
            <w:tcW w:w="1752" w:type="dxa"/>
            <w:tcBorders>
              <w:top w:val="single" w:sz="4" w:space="0" w:color="000000"/>
              <w:left w:val="single" w:sz="4" w:space="0" w:color="000000"/>
              <w:bottom w:val="single" w:sz="4" w:space="0" w:color="000000"/>
              <w:right w:val="single" w:sz="4" w:space="0" w:color="000000"/>
            </w:tcBorders>
            <w:vAlign w:val="center"/>
          </w:tcPr>
          <w:p w14:paraId="3875563F" w14:textId="77777777" w:rsidR="004016A4" w:rsidRPr="00F20696" w:rsidRDefault="004016A4">
            <w:pPr>
              <w:pBdr>
                <w:top w:val="nil"/>
                <w:left w:val="nil"/>
                <w:bottom w:val="nil"/>
                <w:right w:val="nil"/>
                <w:between w:val="nil"/>
              </w:pBdr>
              <w:tabs>
                <w:tab w:val="center" w:pos="4419"/>
                <w:tab w:val="right" w:pos="8838"/>
              </w:tabs>
              <w:spacing w:after="0"/>
              <w:ind w:left="426" w:right="425"/>
              <w:rPr>
                <w:rFonts w:ascii="Tahoma" w:eastAsia="Tahoma" w:hAnsi="Tahoma" w:cs="Tahoma"/>
                <w:color w:val="000000"/>
                <w:sz w:val="20"/>
                <w:szCs w:val="20"/>
              </w:rPr>
            </w:pPr>
          </w:p>
        </w:tc>
      </w:tr>
    </w:tbl>
    <w:p w14:paraId="5BD147CC"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p w14:paraId="06BC5047"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p w14:paraId="01606E3E" w14:textId="77777777" w:rsidR="004016A4" w:rsidRPr="00F20696" w:rsidRDefault="004016A4">
      <w:pPr>
        <w:pBdr>
          <w:top w:val="nil"/>
          <w:left w:val="nil"/>
          <w:bottom w:val="nil"/>
          <w:right w:val="nil"/>
          <w:between w:val="nil"/>
        </w:pBdr>
        <w:tabs>
          <w:tab w:val="center" w:pos="4419"/>
          <w:tab w:val="right" w:pos="8838"/>
        </w:tabs>
        <w:spacing w:after="0"/>
        <w:ind w:left="426" w:right="425"/>
        <w:jc w:val="center"/>
        <w:rPr>
          <w:rFonts w:ascii="Tahoma" w:eastAsia="Tahoma" w:hAnsi="Tahoma" w:cs="Tahoma"/>
          <w:color w:val="000000"/>
          <w:sz w:val="20"/>
          <w:szCs w:val="20"/>
        </w:rPr>
      </w:pPr>
    </w:p>
    <w:p w14:paraId="6B71E7B5"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0BD30AE3"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3A555658"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76DE4A6D" w14:textId="77777777" w:rsidR="004016A4" w:rsidRPr="00F20696" w:rsidRDefault="004016A4">
      <w:pPr>
        <w:ind w:left="426" w:right="425"/>
        <w:jc w:val="center"/>
        <w:rPr>
          <w:rFonts w:ascii="Tahoma" w:eastAsia="Tahoma" w:hAnsi="Tahoma" w:cs="Tahoma"/>
          <w:sz w:val="20"/>
          <w:szCs w:val="20"/>
        </w:rPr>
      </w:pPr>
    </w:p>
    <w:p w14:paraId="48DA3D58" w14:textId="77777777" w:rsidR="004016A4" w:rsidRPr="00F20696" w:rsidRDefault="004016A4">
      <w:pPr>
        <w:ind w:left="426" w:right="425"/>
        <w:jc w:val="center"/>
        <w:rPr>
          <w:rFonts w:ascii="Tahoma" w:eastAsia="Tahoma" w:hAnsi="Tahoma" w:cs="Tahoma"/>
          <w:sz w:val="20"/>
          <w:szCs w:val="20"/>
        </w:rPr>
      </w:pPr>
    </w:p>
    <w:p w14:paraId="77703BA5" w14:textId="77777777" w:rsidR="004016A4" w:rsidRPr="00F20696" w:rsidRDefault="004016A4">
      <w:pPr>
        <w:ind w:left="426" w:right="425"/>
        <w:jc w:val="center"/>
        <w:rPr>
          <w:rFonts w:ascii="Tahoma" w:eastAsia="Tahoma" w:hAnsi="Tahoma" w:cs="Tahoma"/>
          <w:sz w:val="20"/>
          <w:szCs w:val="20"/>
        </w:rPr>
      </w:pPr>
    </w:p>
    <w:p w14:paraId="27AD319D" w14:textId="77777777" w:rsidR="004016A4" w:rsidRPr="00F20696" w:rsidRDefault="004016A4">
      <w:pPr>
        <w:ind w:left="426" w:right="425"/>
        <w:jc w:val="center"/>
        <w:rPr>
          <w:rFonts w:ascii="Tahoma" w:eastAsia="Tahoma" w:hAnsi="Tahoma" w:cs="Tahoma"/>
          <w:sz w:val="20"/>
          <w:szCs w:val="20"/>
        </w:rPr>
      </w:pPr>
    </w:p>
    <w:p w14:paraId="3A551380" w14:textId="77777777" w:rsidR="004016A4" w:rsidRPr="00F20696" w:rsidRDefault="004016A4">
      <w:pPr>
        <w:ind w:right="425"/>
        <w:rPr>
          <w:rFonts w:ascii="Tahoma" w:eastAsia="Tahoma" w:hAnsi="Tahoma" w:cs="Tahoma"/>
          <w:sz w:val="20"/>
          <w:szCs w:val="20"/>
        </w:rPr>
      </w:pPr>
    </w:p>
    <w:p w14:paraId="6CD9E991" w14:textId="77777777" w:rsidR="004016A4" w:rsidRPr="00F20696" w:rsidRDefault="004016A4">
      <w:pPr>
        <w:spacing w:after="0"/>
        <w:ind w:left="426" w:right="425"/>
        <w:jc w:val="center"/>
        <w:rPr>
          <w:rFonts w:ascii="Tahoma" w:eastAsia="Tahoma" w:hAnsi="Tahoma" w:cs="Tahoma"/>
          <w:sz w:val="20"/>
          <w:szCs w:val="20"/>
        </w:rPr>
      </w:pPr>
    </w:p>
    <w:p w14:paraId="7EE2583B" w14:textId="77777777" w:rsidR="004016A4" w:rsidRPr="00F20696" w:rsidRDefault="00000000" w:rsidP="00B33EDD">
      <w:pPr>
        <w:pStyle w:val="Ttulo1"/>
        <w:jc w:val="center"/>
      </w:pPr>
      <w:bookmarkStart w:id="150" w:name="_Toc163819822"/>
      <w:r w:rsidRPr="00F20696">
        <w:t>FORMATO 18. CARTA DE CONFORMIDAD DE ACEPTACIÓN DE LA CONVOCATORIA</w:t>
      </w:r>
      <w:bookmarkEnd w:id="150"/>
    </w:p>
    <w:p w14:paraId="4C5FD9AD" w14:textId="77777777" w:rsidR="004016A4" w:rsidRPr="00F20696" w:rsidRDefault="004016A4">
      <w:pPr>
        <w:spacing w:after="0"/>
        <w:ind w:right="140"/>
        <w:jc w:val="right"/>
        <w:rPr>
          <w:rFonts w:ascii="Tahoma" w:eastAsia="Tahoma" w:hAnsi="Tahoma" w:cs="Tahoma"/>
          <w:color w:val="000000"/>
          <w:sz w:val="20"/>
          <w:szCs w:val="20"/>
        </w:rPr>
      </w:pPr>
    </w:p>
    <w:p w14:paraId="142EA0A3" w14:textId="53D5DD3E" w:rsidR="004016A4" w:rsidRPr="00F20696" w:rsidRDefault="00000000">
      <w:pPr>
        <w:spacing w:after="0"/>
        <w:ind w:right="140"/>
        <w:jc w:val="right"/>
        <w:rPr>
          <w:rFonts w:ascii="Tahoma" w:eastAsia="Tahoma" w:hAnsi="Tahoma" w:cs="Tahoma"/>
          <w:sz w:val="20"/>
          <w:szCs w:val="20"/>
        </w:rPr>
      </w:pPr>
      <w:r w:rsidRPr="00F20696">
        <w:rPr>
          <w:rFonts w:ascii="Tahoma" w:eastAsia="Tahoma" w:hAnsi="Tahoma" w:cs="Tahoma"/>
          <w:color w:val="000000"/>
          <w:sz w:val="20"/>
          <w:szCs w:val="20"/>
        </w:rPr>
        <w:t>Guadalajara Jalisco, a ___ de ___ del 202</w:t>
      </w:r>
      <w:r w:rsidR="00A45BC2">
        <w:rPr>
          <w:rFonts w:ascii="Tahoma" w:eastAsia="Tahoma" w:hAnsi="Tahoma" w:cs="Tahoma"/>
          <w:color w:val="000000"/>
          <w:sz w:val="20"/>
          <w:szCs w:val="20"/>
        </w:rPr>
        <w:t>4</w:t>
      </w:r>
      <w:r w:rsidRPr="00F20696">
        <w:rPr>
          <w:rFonts w:ascii="Tahoma" w:eastAsia="Tahoma" w:hAnsi="Tahoma" w:cs="Tahoma"/>
          <w:color w:val="000000"/>
          <w:sz w:val="20"/>
          <w:szCs w:val="20"/>
        </w:rPr>
        <w:t>.</w:t>
      </w:r>
    </w:p>
    <w:p w14:paraId="5BD53813" w14:textId="77777777" w:rsidR="004016A4" w:rsidRPr="00F20696" w:rsidRDefault="00000000">
      <w:pPr>
        <w:spacing w:after="0"/>
        <w:ind w:right="140" w:hanging="142"/>
        <w:jc w:val="right"/>
        <w:rPr>
          <w:rFonts w:ascii="Tahoma" w:eastAsia="Tahoma" w:hAnsi="Tahoma" w:cs="Tahoma"/>
          <w:sz w:val="20"/>
          <w:szCs w:val="20"/>
        </w:rPr>
      </w:pPr>
      <w:r w:rsidRPr="00F20696">
        <w:rPr>
          <w:rFonts w:ascii="Tahoma" w:eastAsia="Tahoma" w:hAnsi="Tahoma" w:cs="Tahoma"/>
          <w:color w:val="000000"/>
          <w:sz w:val="20"/>
          <w:szCs w:val="20"/>
        </w:rPr>
        <w:t xml:space="preserve"> </w:t>
      </w:r>
    </w:p>
    <w:p w14:paraId="1DD506D9" w14:textId="77777777" w:rsidR="004016A4" w:rsidRPr="00F20696" w:rsidRDefault="00000000">
      <w:pPr>
        <w:spacing w:after="0"/>
        <w:ind w:right="14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1074736C" w14:textId="77777777" w:rsidR="004016A4" w:rsidRPr="00F20696" w:rsidRDefault="00000000">
      <w:pPr>
        <w:spacing w:after="0"/>
        <w:ind w:right="14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5E7CBFBD" w14:textId="77777777" w:rsidR="004016A4" w:rsidRPr="00F20696" w:rsidRDefault="00000000">
      <w:pPr>
        <w:spacing w:after="0"/>
        <w:ind w:right="140"/>
        <w:jc w:val="both"/>
        <w:rPr>
          <w:rFonts w:ascii="Tahoma" w:eastAsia="Tahoma" w:hAnsi="Tahoma" w:cs="Tahoma"/>
          <w:sz w:val="20"/>
          <w:szCs w:val="20"/>
        </w:rPr>
      </w:pPr>
      <w:r w:rsidRPr="00F20696">
        <w:rPr>
          <w:rFonts w:ascii="Tahoma" w:eastAsia="Tahoma" w:hAnsi="Tahoma" w:cs="Tahoma"/>
          <w:b/>
          <w:color w:val="000000"/>
          <w:sz w:val="20"/>
          <w:szCs w:val="20"/>
        </w:rPr>
        <w:t>PRESENTE.</w:t>
      </w:r>
    </w:p>
    <w:p w14:paraId="72D496C4" w14:textId="77777777" w:rsidR="004016A4" w:rsidRPr="00F20696" w:rsidRDefault="004016A4">
      <w:pPr>
        <w:jc w:val="both"/>
        <w:rPr>
          <w:rFonts w:ascii="Tahoma" w:eastAsia="Tahoma" w:hAnsi="Tahoma" w:cs="Tahoma"/>
          <w:b/>
          <w:sz w:val="20"/>
          <w:szCs w:val="20"/>
        </w:rPr>
      </w:pPr>
    </w:p>
    <w:p w14:paraId="60A8C6A0" w14:textId="77777777" w:rsidR="004016A4" w:rsidRPr="00F20696" w:rsidRDefault="004016A4">
      <w:pPr>
        <w:jc w:val="both"/>
        <w:rPr>
          <w:rFonts w:ascii="Tahoma" w:eastAsia="Tahoma" w:hAnsi="Tahoma" w:cs="Tahoma"/>
          <w:b/>
          <w:sz w:val="20"/>
          <w:szCs w:val="20"/>
        </w:rPr>
      </w:pPr>
    </w:p>
    <w:p w14:paraId="45D8D7D8" w14:textId="77777777" w:rsidR="004016A4" w:rsidRPr="00F20696" w:rsidRDefault="00000000">
      <w:pPr>
        <w:ind w:right="71"/>
        <w:jc w:val="both"/>
        <w:rPr>
          <w:rFonts w:ascii="Tahoma" w:eastAsia="Tahoma" w:hAnsi="Tahoma" w:cs="Tahoma"/>
          <w:sz w:val="20"/>
          <w:szCs w:val="20"/>
        </w:rPr>
      </w:pPr>
      <w:r w:rsidRPr="00F20696">
        <w:rPr>
          <w:rFonts w:ascii="Tahoma" w:eastAsia="Tahoma" w:hAnsi="Tahoma" w:cs="Tahoma"/>
          <w:sz w:val="20"/>
          <w:szCs w:val="20"/>
        </w:rPr>
        <w:t xml:space="preserve">Manifiesto bajo protesta de decir verdad que mi representada, recibí la convocatoria relativa a la presente Licitación Pública Nacional y que he tomado nota de los datos y requerimientos a los que se ajustará la misma, aceptando íntegramente los requisitos contenidos en el citado documento. Asimismo, manifiesto que conozco las disposiciones legales que rigen las adquisiciones y la contratación del servicio ejecutado con recursos federales y de conformidad con lo señalado en las bases y el contenido de los formatos y anexos. </w:t>
      </w:r>
    </w:p>
    <w:p w14:paraId="2ADD4CA4" w14:textId="77777777" w:rsidR="004016A4" w:rsidRPr="00F20696" w:rsidRDefault="004016A4">
      <w:pPr>
        <w:jc w:val="both"/>
        <w:rPr>
          <w:rFonts w:ascii="Tahoma" w:eastAsia="Tahoma" w:hAnsi="Tahoma" w:cs="Tahoma"/>
          <w:b/>
          <w:sz w:val="20"/>
          <w:szCs w:val="20"/>
        </w:rPr>
      </w:pPr>
    </w:p>
    <w:p w14:paraId="06D1FAE3" w14:textId="77777777" w:rsidR="004016A4" w:rsidRPr="00F20696" w:rsidRDefault="004016A4">
      <w:pPr>
        <w:jc w:val="both"/>
        <w:rPr>
          <w:rFonts w:ascii="Tahoma" w:eastAsia="Tahoma" w:hAnsi="Tahoma" w:cs="Tahoma"/>
          <w:b/>
          <w:sz w:val="20"/>
          <w:szCs w:val="20"/>
        </w:rPr>
      </w:pPr>
    </w:p>
    <w:p w14:paraId="409278A2" w14:textId="77777777" w:rsidR="004016A4" w:rsidRPr="00F20696" w:rsidRDefault="004016A4">
      <w:pPr>
        <w:jc w:val="both"/>
        <w:rPr>
          <w:rFonts w:ascii="Tahoma" w:eastAsia="Tahoma" w:hAnsi="Tahoma" w:cs="Tahoma"/>
          <w:b/>
          <w:sz w:val="20"/>
          <w:szCs w:val="20"/>
        </w:rPr>
      </w:pPr>
    </w:p>
    <w:p w14:paraId="4E2AB219" w14:textId="77777777" w:rsidR="004016A4" w:rsidRPr="00F20696" w:rsidRDefault="004016A4">
      <w:pPr>
        <w:jc w:val="both"/>
        <w:rPr>
          <w:rFonts w:ascii="Tahoma" w:eastAsia="Tahoma" w:hAnsi="Tahoma" w:cs="Tahoma"/>
          <w:b/>
          <w:sz w:val="20"/>
          <w:szCs w:val="20"/>
        </w:rPr>
      </w:pPr>
    </w:p>
    <w:p w14:paraId="56FF3B5A"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1894D679"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20F48D37"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60DA45BA" w14:textId="77777777" w:rsidR="004016A4" w:rsidRPr="00F20696" w:rsidRDefault="004016A4">
      <w:pPr>
        <w:jc w:val="both"/>
        <w:rPr>
          <w:rFonts w:ascii="Tahoma" w:eastAsia="Tahoma" w:hAnsi="Tahoma" w:cs="Tahoma"/>
          <w:b/>
          <w:sz w:val="20"/>
          <w:szCs w:val="20"/>
        </w:rPr>
      </w:pPr>
    </w:p>
    <w:p w14:paraId="30B1ED1A" w14:textId="77777777" w:rsidR="004016A4" w:rsidRPr="00F20696" w:rsidRDefault="004016A4">
      <w:pPr>
        <w:jc w:val="both"/>
        <w:rPr>
          <w:rFonts w:ascii="Tahoma" w:eastAsia="Tahoma" w:hAnsi="Tahoma" w:cs="Tahoma"/>
          <w:b/>
          <w:sz w:val="20"/>
          <w:szCs w:val="20"/>
        </w:rPr>
      </w:pPr>
    </w:p>
    <w:p w14:paraId="34E1D3F1" w14:textId="77777777" w:rsidR="004016A4" w:rsidRPr="00F20696" w:rsidRDefault="004016A4">
      <w:pPr>
        <w:jc w:val="both"/>
        <w:rPr>
          <w:rFonts w:ascii="Tahoma" w:eastAsia="Tahoma" w:hAnsi="Tahoma" w:cs="Tahoma"/>
          <w:b/>
          <w:sz w:val="20"/>
          <w:szCs w:val="20"/>
        </w:rPr>
      </w:pPr>
    </w:p>
    <w:p w14:paraId="568C81B1" w14:textId="77777777" w:rsidR="004016A4" w:rsidRPr="00F20696" w:rsidRDefault="004016A4">
      <w:pPr>
        <w:jc w:val="both"/>
        <w:rPr>
          <w:rFonts w:ascii="Tahoma" w:eastAsia="Tahoma" w:hAnsi="Tahoma" w:cs="Tahoma"/>
          <w:b/>
          <w:sz w:val="20"/>
          <w:szCs w:val="20"/>
        </w:rPr>
      </w:pPr>
    </w:p>
    <w:p w14:paraId="67584588" w14:textId="77777777" w:rsidR="004016A4" w:rsidRPr="00F20696" w:rsidRDefault="004016A4">
      <w:pPr>
        <w:jc w:val="both"/>
        <w:rPr>
          <w:rFonts w:ascii="Tahoma" w:eastAsia="Tahoma" w:hAnsi="Tahoma" w:cs="Tahoma"/>
          <w:b/>
          <w:sz w:val="20"/>
          <w:szCs w:val="20"/>
        </w:rPr>
      </w:pPr>
    </w:p>
    <w:p w14:paraId="40705144" w14:textId="77777777" w:rsidR="004016A4" w:rsidRPr="00F20696" w:rsidRDefault="004016A4">
      <w:pPr>
        <w:jc w:val="both"/>
        <w:rPr>
          <w:rFonts w:ascii="Tahoma" w:eastAsia="Tahoma" w:hAnsi="Tahoma" w:cs="Tahoma"/>
          <w:b/>
          <w:sz w:val="20"/>
          <w:szCs w:val="20"/>
        </w:rPr>
      </w:pPr>
    </w:p>
    <w:p w14:paraId="2FEA75E5" w14:textId="77777777" w:rsidR="004016A4" w:rsidRPr="00F20696" w:rsidRDefault="004016A4">
      <w:pPr>
        <w:jc w:val="both"/>
        <w:rPr>
          <w:rFonts w:ascii="Tahoma" w:eastAsia="Tahoma" w:hAnsi="Tahoma" w:cs="Tahoma"/>
          <w:b/>
          <w:sz w:val="20"/>
          <w:szCs w:val="20"/>
        </w:rPr>
      </w:pPr>
    </w:p>
    <w:p w14:paraId="50B9A403" w14:textId="77777777" w:rsidR="004016A4" w:rsidRPr="00F20696" w:rsidRDefault="004016A4">
      <w:pPr>
        <w:rPr>
          <w:rFonts w:ascii="Tahoma" w:hAnsi="Tahoma" w:cs="Tahoma"/>
        </w:rPr>
      </w:pPr>
      <w:bookmarkStart w:id="151" w:name="_heading=h.3u2rp3q" w:colFirst="0" w:colLast="0"/>
      <w:bookmarkEnd w:id="151"/>
    </w:p>
    <w:p w14:paraId="7CD5EE6A" w14:textId="77777777" w:rsidR="004016A4" w:rsidRPr="00F20696" w:rsidRDefault="004016A4">
      <w:pPr>
        <w:rPr>
          <w:rFonts w:ascii="Tahoma" w:hAnsi="Tahoma" w:cs="Tahoma"/>
        </w:rPr>
      </w:pPr>
    </w:p>
    <w:p w14:paraId="362844DB" w14:textId="77777777" w:rsidR="004016A4" w:rsidRPr="00F20696" w:rsidRDefault="004016A4">
      <w:pPr>
        <w:rPr>
          <w:rFonts w:ascii="Tahoma" w:hAnsi="Tahoma" w:cs="Tahoma"/>
        </w:rPr>
      </w:pPr>
    </w:p>
    <w:p w14:paraId="41E65236" w14:textId="77777777" w:rsidR="004016A4" w:rsidRPr="00F20696" w:rsidRDefault="004016A4">
      <w:pPr>
        <w:rPr>
          <w:rFonts w:ascii="Tahoma" w:hAnsi="Tahoma" w:cs="Tahoma"/>
        </w:rPr>
      </w:pPr>
    </w:p>
    <w:p w14:paraId="3BECB47D" w14:textId="77777777" w:rsidR="004016A4" w:rsidRPr="00F20696" w:rsidRDefault="004016A4">
      <w:pPr>
        <w:rPr>
          <w:rFonts w:ascii="Tahoma" w:hAnsi="Tahoma" w:cs="Tahoma"/>
        </w:rPr>
      </w:pPr>
    </w:p>
    <w:p w14:paraId="02D4F535" w14:textId="77777777" w:rsidR="004016A4" w:rsidRPr="00F20696" w:rsidRDefault="004016A4">
      <w:pPr>
        <w:rPr>
          <w:rFonts w:ascii="Tahoma" w:hAnsi="Tahoma" w:cs="Tahoma"/>
        </w:rPr>
      </w:pPr>
    </w:p>
    <w:p w14:paraId="3ECFA4E8" w14:textId="77777777" w:rsidR="004016A4" w:rsidRPr="00F20696" w:rsidRDefault="004016A4">
      <w:pPr>
        <w:rPr>
          <w:rFonts w:ascii="Tahoma" w:eastAsia="Tahoma" w:hAnsi="Tahoma" w:cs="Tahoma"/>
          <w:sz w:val="20"/>
          <w:szCs w:val="20"/>
        </w:rPr>
      </w:pPr>
    </w:p>
    <w:p w14:paraId="3EF62A08" w14:textId="6B72AF26" w:rsidR="004016A4" w:rsidRPr="00F20696" w:rsidRDefault="004016A4">
      <w:pPr>
        <w:rPr>
          <w:rFonts w:ascii="Tahoma" w:eastAsia="Tahoma" w:hAnsi="Tahoma" w:cs="Tahoma"/>
          <w:b/>
          <w:sz w:val="20"/>
          <w:szCs w:val="20"/>
        </w:rPr>
      </w:pPr>
      <w:bookmarkStart w:id="152" w:name="_heading=h.2981zbj" w:colFirst="0" w:colLast="0"/>
      <w:bookmarkEnd w:id="152"/>
    </w:p>
    <w:p w14:paraId="04B745E8" w14:textId="77777777" w:rsidR="004016A4" w:rsidRPr="00F20696" w:rsidRDefault="00000000" w:rsidP="00B33EDD">
      <w:pPr>
        <w:pStyle w:val="Ttulo1"/>
        <w:jc w:val="center"/>
      </w:pPr>
      <w:bookmarkStart w:id="153" w:name="_Toc163819823"/>
      <w:r w:rsidRPr="00F20696">
        <w:t>FORMATO 19. PROPUESTA TÉCNICA</w:t>
      </w:r>
      <w:bookmarkEnd w:id="153"/>
    </w:p>
    <w:p w14:paraId="06019653" w14:textId="77777777" w:rsidR="004016A4" w:rsidRPr="00F20696" w:rsidRDefault="004016A4">
      <w:pPr>
        <w:spacing w:after="0"/>
        <w:ind w:right="140"/>
        <w:jc w:val="right"/>
        <w:rPr>
          <w:rFonts w:ascii="Tahoma" w:eastAsia="Tahoma" w:hAnsi="Tahoma" w:cs="Tahoma"/>
          <w:color w:val="000000"/>
          <w:sz w:val="20"/>
          <w:szCs w:val="20"/>
        </w:rPr>
      </w:pPr>
    </w:p>
    <w:p w14:paraId="05F094BF" w14:textId="77777777" w:rsidR="004016A4" w:rsidRPr="00F20696" w:rsidRDefault="004016A4">
      <w:pPr>
        <w:spacing w:after="0"/>
        <w:ind w:right="140"/>
        <w:jc w:val="right"/>
        <w:rPr>
          <w:rFonts w:ascii="Tahoma" w:eastAsia="Tahoma" w:hAnsi="Tahoma" w:cs="Tahoma"/>
          <w:color w:val="000000"/>
          <w:sz w:val="20"/>
          <w:szCs w:val="20"/>
        </w:rPr>
      </w:pPr>
    </w:p>
    <w:p w14:paraId="79870567" w14:textId="5512E025" w:rsidR="004016A4" w:rsidRPr="00F20696" w:rsidRDefault="00000000">
      <w:pPr>
        <w:spacing w:after="0"/>
        <w:ind w:right="140"/>
        <w:jc w:val="right"/>
        <w:rPr>
          <w:rFonts w:ascii="Tahoma" w:eastAsia="Tahoma" w:hAnsi="Tahoma" w:cs="Tahoma"/>
          <w:sz w:val="20"/>
          <w:szCs w:val="20"/>
        </w:rPr>
      </w:pPr>
      <w:r w:rsidRPr="00F20696">
        <w:rPr>
          <w:rFonts w:ascii="Tahoma" w:eastAsia="Tahoma" w:hAnsi="Tahoma" w:cs="Tahoma"/>
          <w:color w:val="000000"/>
          <w:sz w:val="20"/>
          <w:szCs w:val="20"/>
        </w:rPr>
        <w:t>Guadalajara Jalisco, a ___ de ___ del 202</w:t>
      </w:r>
      <w:r w:rsidR="00A45BC2">
        <w:rPr>
          <w:rFonts w:ascii="Tahoma" w:eastAsia="Tahoma" w:hAnsi="Tahoma" w:cs="Tahoma"/>
          <w:color w:val="000000"/>
          <w:sz w:val="20"/>
          <w:szCs w:val="20"/>
        </w:rPr>
        <w:t>4</w:t>
      </w:r>
      <w:r w:rsidRPr="00F20696">
        <w:rPr>
          <w:rFonts w:ascii="Tahoma" w:eastAsia="Tahoma" w:hAnsi="Tahoma" w:cs="Tahoma"/>
          <w:color w:val="000000"/>
          <w:sz w:val="20"/>
          <w:szCs w:val="20"/>
        </w:rPr>
        <w:t>.</w:t>
      </w:r>
    </w:p>
    <w:p w14:paraId="4BE72C17" w14:textId="77777777" w:rsidR="004016A4" w:rsidRPr="00F20696" w:rsidRDefault="00000000">
      <w:pPr>
        <w:spacing w:after="0"/>
        <w:ind w:right="140" w:hanging="142"/>
        <w:jc w:val="right"/>
        <w:rPr>
          <w:rFonts w:ascii="Tahoma" w:eastAsia="Tahoma" w:hAnsi="Tahoma" w:cs="Tahoma"/>
          <w:sz w:val="20"/>
          <w:szCs w:val="20"/>
        </w:rPr>
      </w:pPr>
      <w:r w:rsidRPr="00F20696">
        <w:rPr>
          <w:rFonts w:ascii="Tahoma" w:eastAsia="Tahoma" w:hAnsi="Tahoma" w:cs="Tahoma"/>
          <w:color w:val="000000"/>
          <w:sz w:val="20"/>
          <w:szCs w:val="20"/>
        </w:rPr>
        <w:t xml:space="preserve"> </w:t>
      </w:r>
    </w:p>
    <w:p w14:paraId="7E9348F1" w14:textId="77777777" w:rsidR="004016A4" w:rsidRPr="00F20696" w:rsidRDefault="00000000">
      <w:pPr>
        <w:spacing w:after="0"/>
        <w:ind w:right="14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7362368A" w14:textId="77777777" w:rsidR="004016A4" w:rsidRPr="00F20696" w:rsidRDefault="00000000">
      <w:pPr>
        <w:spacing w:after="0"/>
        <w:ind w:right="14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19D3490A" w14:textId="77777777" w:rsidR="004016A4" w:rsidRPr="00F20696" w:rsidRDefault="00000000">
      <w:pPr>
        <w:spacing w:after="0"/>
        <w:ind w:right="140"/>
        <w:jc w:val="both"/>
        <w:rPr>
          <w:rFonts w:ascii="Tahoma" w:eastAsia="Tahoma" w:hAnsi="Tahoma" w:cs="Tahoma"/>
          <w:sz w:val="20"/>
          <w:szCs w:val="20"/>
        </w:rPr>
      </w:pPr>
      <w:r w:rsidRPr="00F20696">
        <w:rPr>
          <w:rFonts w:ascii="Tahoma" w:eastAsia="Tahoma" w:hAnsi="Tahoma" w:cs="Tahoma"/>
          <w:b/>
          <w:color w:val="000000"/>
          <w:sz w:val="20"/>
          <w:szCs w:val="20"/>
        </w:rPr>
        <w:t>PRESENTE.</w:t>
      </w:r>
    </w:p>
    <w:p w14:paraId="59A5D6AE" w14:textId="77777777" w:rsidR="004016A4" w:rsidRPr="00A45BC2" w:rsidRDefault="004016A4" w:rsidP="00A45BC2">
      <w:pPr>
        <w:spacing w:after="0"/>
        <w:jc w:val="both"/>
        <w:rPr>
          <w:rFonts w:ascii="Tahoma" w:eastAsia="Tahoma" w:hAnsi="Tahoma" w:cs="Tahoma"/>
          <w:sz w:val="20"/>
          <w:szCs w:val="20"/>
          <w:highlight w:val="yellow"/>
        </w:rPr>
      </w:pP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3"/>
        <w:gridCol w:w="5809"/>
        <w:gridCol w:w="1416"/>
        <w:gridCol w:w="1276"/>
      </w:tblGrid>
      <w:tr w:rsidR="00A45BC2" w:rsidRPr="00A45BC2" w14:paraId="5B87B4D1" w14:textId="77777777" w:rsidTr="00A45BC2">
        <w:trPr>
          <w:trHeight w:val="47"/>
        </w:trPr>
        <w:tc>
          <w:tcPr>
            <w:tcW w:w="588" w:type="pct"/>
            <w:shd w:val="clear" w:color="auto" w:fill="BFBFBF" w:themeFill="background1" w:themeFillShade="BF"/>
            <w:vAlign w:val="center"/>
            <w:hideMark/>
          </w:tcPr>
          <w:p w14:paraId="55FF47ED" w14:textId="77777777" w:rsidR="00A45BC2" w:rsidRPr="00A45BC2" w:rsidRDefault="00A45BC2" w:rsidP="00A45BC2">
            <w:pPr>
              <w:spacing w:after="0"/>
              <w:jc w:val="center"/>
              <w:rPr>
                <w:rFonts w:ascii="Tahoma" w:eastAsia="Times New Roman" w:hAnsi="Tahoma" w:cs="Tahoma"/>
                <w:b/>
                <w:bCs/>
                <w:sz w:val="20"/>
                <w:szCs w:val="20"/>
              </w:rPr>
            </w:pPr>
            <w:r w:rsidRPr="00A45BC2">
              <w:rPr>
                <w:rFonts w:ascii="Tahoma" w:eastAsia="Times New Roman" w:hAnsi="Tahoma" w:cs="Tahoma"/>
                <w:b/>
                <w:bCs/>
                <w:sz w:val="20"/>
                <w:szCs w:val="20"/>
              </w:rPr>
              <w:t>PARTIDA (ÚNICA)</w:t>
            </w:r>
          </w:p>
        </w:tc>
        <w:tc>
          <w:tcPr>
            <w:tcW w:w="3014" w:type="pct"/>
            <w:shd w:val="clear" w:color="auto" w:fill="BFBFBF" w:themeFill="background1" w:themeFillShade="BF"/>
            <w:vAlign w:val="center"/>
            <w:hideMark/>
          </w:tcPr>
          <w:p w14:paraId="3D773321" w14:textId="77777777" w:rsidR="00A45BC2" w:rsidRPr="00A45BC2" w:rsidRDefault="00A45BC2" w:rsidP="00A45BC2">
            <w:pPr>
              <w:spacing w:after="0"/>
              <w:jc w:val="center"/>
              <w:rPr>
                <w:rFonts w:ascii="Tahoma" w:eastAsia="Times New Roman" w:hAnsi="Tahoma" w:cs="Tahoma"/>
                <w:b/>
                <w:bCs/>
                <w:sz w:val="20"/>
                <w:szCs w:val="20"/>
              </w:rPr>
            </w:pPr>
            <w:r w:rsidRPr="00A45BC2">
              <w:rPr>
                <w:rFonts w:ascii="Tahoma" w:eastAsia="Times New Roman" w:hAnsi="Tahoma" w:cs="Tahoma"/>
                <w:b/>
                <w:bCs/>
                <w:sz w:val="20"/>
                <w:szCs w:val="20"/>
              </w:rPr>
              <w:t>DESCRIPCION</w:t>
            </w:r>
          </w:p>
        </w:tc>
        <w:tc>
          <w:tcPr>
            <w:tcW w:w="735" w:type="pct"/>
            <w:shd w:val="clear" w:color="auto" w:fill="BFBFBF" w:themeFill="background1" w:themeFillShade="BF"/>
            <w:vAlign w:val="center"/>
            <w:hideMark/>
          </w:tcPr>
          <w:p w14:paraId="20F13F46" w14:textId="77777777" w:rsidR="00A45BC2" w:rsidRPr="00A45BC2" w:rsidRDefault="00A45BC2" w:rsidP="00A45BC2">
            <w:pPr>
              <w:spacing w:after="0"/>
              <w:jc w:val="center"/>
              <w:rPr>
                <w:rFonts w:ascii="Tahoma" w:eastAsia="Times New Roman" w:hAnsi="Tahoma" w:cs="Tahoma"/>
                <w:b/>
                <w:bCs/>
                <w:sz w:val="20"/>
                <w:szCs w:val="20"/>
              </w:rPr>
            </w:pPr>
            <w:r w:rsidRPr="00A45BC2">
              <w:rPr>
                <w:rFonts w:ascii="Tahoma" w:eastAsia="Times New Roman" w:hAnsi="Tahoma" w:cs="Tahoma"/>
                <w:b/>
                <w:bCs/>
                <w:sz w:val="20"/>
                <w:szCs w:val="20"/>
              </w:rPr>
              <w:t>UNIDAD DE MEDIDA</w:t>
            </w:r>
          </w:p>
        </w:tc>
        <w:tc>
          <w:tcPr>
            <w:tcW w:w="662" w:type="pct"/>
            <w:shd w:val="clear" w:color="auto" w:fill="BFBFBF" w:themeFill="background1" w:themeFillShade="BF"/>
            <w:vAlign w:val="center"/>
          </w:tcPr>
          <w:p w14:paraId="5FD723DD" w14:textId="77777777" w:rsidR="00A45BC2" w:rsidRPr="00A45BC2" w:rsidRDefault="00A45BC2" w:rsidP="00A45BC2">
            <w:pPr>
              <w:spacing w:after="0"/>
              <w:jc w:val="center"/>
              <w:rPr>
                <w:rFonts w:ascii="Tahoma" w:eastAsia="Times New Roman" w:hAnsi="Tahoma" w:cs="Tahoma"/>
                <w:b/>
                <w:bCs/>
                <w:sz w:val="20"/>
                <w:szCs w:val="20"/>
              </w:rPr>
            </w:pPr>
            <w:r w:rsidRPr="00A45BC2">
              <w:rPr>
                <w:rFonts w:ascii="Tahoma" w:eastAsia="Times New Roman" w:hAnsi="Tahoma" w:cs="Tahoma"/>
                <w:b/>
                <w:bCs/>
                <w:sz w:val="20"/>
                <w:szCs w:val="20"/>
              </w:rPr>
              <w:t>CANTIDAD</w:t>
            </w:r>
          </w:p>
        </w:tc>
      </w:tr>
      <w:tr w:rsidR="00A45BC2" w:rsidRPr="00A45BC2" w14:paraId="66D859C3" w14:textId="77777777" w:rsidTr="00A45BC2">
        <w:trPr>
          <w:trHeight w:val="909"/>
        </w:trPr>
        <w:tc>
          <w:tcPr>
            <w:tcW w:w="588" w:type="pct"/>
            <w:shd w:val="clear" w:color="auto" w:fill="auto"/>
            <w:vAlign w:val="center"/>
          </w:tcPr>
          <w:p w14:paraId="0030A679" w14:textId="77777777" w:rsidR="00A45BC2" w:rsidRPr="00A45BC2" w:rsidRDefault="00A45BC2" w:rsidP="00A45BC2">
            <w:pPr>
              <w:spacing w:after="0"/>
              <w:jc w:val="center"/>
              <w:rPr>
                <w:rFonts w:ascii="Tahoma" w:eastAsia="Times New Roman" w:hAnsi="Tahoma" w:cs="Tahoma"/>
                <w:color w:val="000000"/>
                <w:sz w:val="20"/>
                <w:szCs w:val="20"/>
              </w:rPr>
            </w:pPr>
            <w:r w:rsidRPr="00A45BC2">
              <w:rPr>
                <w:rFonts w:ascii="Tahoma" w:eastAsia="Times New Roman" w:hAnsi="Tahoma" w:cs="Tahoma"/>
                <w:color w:val="000000"/>
                <w:sz w:val="20"/>
                <w:szCs w:val="20"/>
              </w:rPr>
              <w:t>1</w:t>
            </w:r>
          </w:p>
        </w:tc>
        <w:tc>
          <w:tcPr>
            <w:tcW w:w="3014" w:type="pct"/>
            <w:shd w:val="clear" w:color="auto" w:fill="auto"/>
            <w:vAlign w:val="center"/>
          </w:tcPr>
          <w:p w14:paraId="656F1CB0" w14:textId="244C5F79" w:rsidR="00A45BC2" w:rsidRPr="00A45BC2" w:rsidRDefault="00A45BC2" w:rsidP="00A45BC2">
            <w:pPr>
              <w:tabs>
                <w:tab w:val="center" w:pos="4550"/>
                <w:tab w:val="left" w:pos="5818"/>
              </w:tabs>
              <w:spacing w:after="0"/>
              <w:jc w:val="both"/>
              <w:rPr>
                <w:rFonts w:ascii="Tahoma" w:eastAsia="Century Gothic" w:hAnsi="Tahoma" w:cs="Tahoma"/>
                <w:smallCaps/>
                <w:color w:val="000000"/>
                <w:sz w:val="20"/>
                <w:szCs w:val="20"/>
              </w:rPr>
            </w:pPr>
            <w:r w:rsidRPr="00A45BC2">
              <w:rPr>
                <w:rFonts w:ascii="Tahoma" w:eastAsia="Century Gothic" w:hAnsi="Tahoma" w:cs="Tahoma"/>
                <w:smallCaps/>
                <w:color w:val="000000"/>
                <w:sz w:val="20"/>
                <w:szCs w:val="20"/>
              </w:rPr>
              <w:t>SERVICIO INTEGRAL PARA LA PREVENCIÓN Y CONTROL DE LAS ARBOVIROSIS EN EL ESTADO DE JALISCO</w:t>
            </w:r>
            <w:r>
              <w:rPr>
                <w:rFonts w:ascii="Tahoma" w:eastAsia="Century Gothic" w:hAnsi="Tahoma" w:cs="Tahoma"/>
                <w:smallCaps/>
                <w:color w:val="000000"/>
                <w:sz w:val="20"/>
                <w:szCs w:val="20"/>
              </w:rPr>
              <w:t xml:space="preserve"> 2024</w:t>
            </w:r>
          </w:p>
        </w:tc>
        <w:tc>
          <w:tcPr>
            <w:tcW w:w="735" w:type="pct"/>
            <w:shd w:val="clear" w:color="auto" w:fill="auto"/>
            <w:vAlign w:val="center"/>
          </w:tcPr>
          <w:p w14:paraId="72AC76A2" w14:textId="77777777" w:rsidR="00A45BC2" w:rsidRPr="00A45BC2" w:rsidRDefault="00A45BC2" w:rsidP="00A45BC2">
            <w:pPr>
              <w:spacing w:after="0"/>
              <w:jc w:val="center"/>
              <w:rPr>
                <w:rFonts w:ascii="Tahoma" w:eastAsia="Times New Roman" w:hAnsi="Tahoma" w:cs="Tahoma"/>
                <w:sz w:val="20"/>
                <w:szCs w:val="20"/>
              </w:rPr>
            </w:pPr>
            <w:r w:rsidRPr="00A45BC2">
              <w:rPr>
                <w:rFonts w:ascii="Tahoma" w:eastAsia="Times New Roman" w:hAnsi="Tahoma" w:cs="Tahoma"/>
                <w:sz w:val="20"/>
                <w:szCs w:val="20"/>
              </w:rPr>
              <w:t>SERVICIO</w:t>
            </w:r>
          </w:p>
        </w:tc>
        <w:tc>
          <w:tcPr>
            <w:tcW w:w="662" w:type="pct"/>
            <w:vAlign w:val="center"/>
          </w:tcPr>
          <w:p w14:paraId="5D502640" w14:textId="77777777" w:rsidR="00A45BC2" w:rsidRPr="00A45BC2" w:rsidRDefault="00A45BC2" w:rsidP="00A45BC2">
            <w:pPr>
              <w:spacing w:after="0"/>
              <w:jc w:val="center"/>
              <w:rPr>
                <w:rFonts w:ascii="Tahoma" w:eastAsia="Times New Roman" w:hAnsi="Tahoma" w:cs="Tahoma"/>
                <w:sz w:val="20"/>
                <w:szCs w:val="20"/>
              </w:rPr>
            </w:pPr>
            <w:r w:rsidRPr="00A45BC2">
              <w:rPr>
                <w:rFonts w:ascii="Tahoma" w:eastAsia="Times New Roman" w:hAnsi="Tahoma" w:cs="Tahoma"/>
                <w:sz w:val="20"/>
                <w:szCs w:val="20"/>
              </w:rPr>
              <w:t>1</w:t>
            </w:r>
          </w:p>
        </w:tc>
      </w:tr>
    </w:tbl>
    <w:p w14:paraId="600E516C" w14:textId="77777777" w:rsidR="004016A4" w:rsidRPr="00A45BC2" w:rsidRDefault="004016A4" w:rsidP="00A45BC2">
      <w:pPr>
        <w:spacing w:after="0"/>
        <w:jc w:val="both"/>
        <w:rPr>
          <w:rFonts w:ascii="Tahoma" w:eastAsia="Tahoma" w:hAnsi="Tahoma" w:cs="Tahoma"/>
          <w:color w:val="000000"/>
          <w:sz w:val="20"/>
          <w:szCs w:val="20"/>
        </w:rPr>
      </w:pPr>
    </w:p>
    <w:p w14:paraId="205689C8" w14:textId="77777777" w:rsidR="004016A4" w:rsidRPr="00A45BC2" w:rsidRDefault="004016A4">
      <w:pPr>
        <w:spacing w:after="0"/>
        <w:ind w:right="140"/>
        <w:jc w:val="both"/>
        <w:rPr>
          <w:rFonts w:ascii="Tahoma" w:eastAsia="Tahoma" w:hAnsi="Tahoma" w:cs="Tahoma"/>
          <w:color w:val="000000"/>
          <w:sz w:val="20"/>
          <w:szCs w:val="20"/>
        </w:rPr>
      </w:pPr>
    </w:p>
    <w:p w14:paraId="77690846" w14:textId="77777777" w:rsidR="00A45BC2" w:rsidRPr="00A45BC2" w:rsidRDefault="00A45BC2" w:rsidP="00A45BC2">
      <w:pPr>
        <w:spacing w:after="0"/>
        <w:jc w:val="both"/>
        <w:rPr>
          <w:rFonts w:ascii="Tahoma" w:eastAsia="Century Gothic" w:hAnsi="Tahoma" w:cs="Tahoma"/>
          <w:b/>
          <w:bCs/>
          <w:color w:val="000000"/>
          <w:sz w:val="20"/>
          <w:szCs w:val="20"/>
        </w:rPr>
      </w:pPr>
      <w:r w:rsidRPr="00A45BC2">
        <w:rPr>
          <w:rFonts w:ascii="Tahoma" w:eastAsia="Century Gothic" w:hAnsi="Tahoma" w:cs="Tahoma"/>
          <w:b/>
          <w:bCs/>
          <w:color w:val="000000"/>
          <w:sz w:val="20"/>
          <w:szCs w:val="20"/>
        </w:rPr>
        <w:t xml:space="preserve">NOTA: </w:t>
      </w:r>
    </w:p>
    <w:p w14:paraId="136F66E9" w14:textId="77777777" w:rsidR="00A45BC2" w:rsidRPr="00A45BC2" w:rsidRDefault="00A45BC2" w:rsidP="00A45BC2">
      <w:pPr>
        <w:pStyle w:val="Prrafodelista"/>
        <w:numPr>
          <w:ilvl w:val="2"/>
          <w:numId w:val="32"/>
        </w:numPr>
        <w:spacing w:after="0"/>
        <w:ind w:left="709"/>
        <w:jc w:val="both"/>
        <w:rPr>
          <w:rFonts w:ascii="Tahoma" w:eastAsia="Century Gothic" w:hAnsi="Tahoma" w:cs="Tahoma"/>
          <w:i/>
          <w:iCs/>
          <w:color w:val="000000"/>
          <w:sz w:val="20"/>
          <w:szCs w:val="20"/>
        </w:rPr>
      </w:pPr>
      <w:r w:rsidRPr="00A45BC2">
        <w:rPr>
          <w:rFonts w:ascii="Tahoma" w:eastAsia="Century Gothic" w:hAnsi="Tahoma" w:cs="Tahoma"/>
          <w:i/>
          <w:iCs/>
          <w:color w:val="000000"/>
          <w:sz w:val="20"/>
          <w:szCs w:val="20"/>
        </w:rPr>
        <w:t xml:space="preserve">Se deberá realizar el desglose de los detalles, especificaciones y características del servicio solicitado, de conformidad al </w:t>
      </w:r>
      <w:r w:rsidRPr="00A45BC2">
        <w:rPr>
          <w:rFonts w:ascii="Tahoma" w:eastAsia="Century Gothic" w:hAnsi="Tahoma" w:cs="Tahoma"/>
          <w:b/>
          <w:bCs/>
          <w:i/>
          <w:iCs/>
          <w:color w:val="000000"/>
          <w:sz w:val="20"/>
          <w:szCs w:val="20"/>
        </w:rPr>
        <w:t>ANEXO 1. CARTA DE REQUERIMIENTOS TÉCNICOS</w:t>
      </w:r>
      <w:r w:rsidRPr="00A45BC2">
        <w:rPr>
          <w:rFonts w:ascii="Tahoma" w:eastAsia="Century Gothic" w:hAnsi="Tahoma" w:cs="Tahoma"/>
          <w:i/>
          <w:iCs/>
          <w:color w:val="000000"/>
          <w:sz w:val="20"/>
          <w:szCs w:val="20"/>
        </w:rPr>
        <w:t>, cumpliendo con lo requerido en el mismo en mediante formato libre.</w:t>
      </w:r>
    </w:p>
    <w:p w14:paraId="33CBA753" w14:textId="77777777" w:rsidR="00A45BC2" w:rsidRPr="00A45BC2" w:rsidRDefault="00A45BC2" w:rsidP="00A45BC2">
      <w:pPr>
        <w:pStyle w:val="Prrafodelista"/>
        <w:numPr>
          <w:ilvl w:val="2"/>
          <w:numId w:val="32"/>
        </w:numPr>
        <w:spacing w:after="0"/>
        <w:ind w:left="709"/>
        <w:jc w:val="both"/>
        <w:rPr>
          <w:rFonts w:ascii="Tahoma" w:eastAsia="Century Gothic" w:hAnsi="Tahoma" w:cs="Tahoma"/>
          <w:i/>
          <w:iCs/>
          <w:color w:val="000000"/>
          <w:sz w:val="20"/>
          <w:szCs w:val="20"/>
        </w:rPr>
      </w:pPr>
      <w:r w:rsidRPr="00A45BC2">
        <w:rPr>
          <w:rFonts w:ascii="Tahoma" w:eastAsia="Century Gothic" w:hAnsi="Tahoma" w:cs="Tahoma"/>
          <w:i/>
          <w:iCs/>
          <w:color w:val="000000"/>
          <w:sz w:val="20"/>
          <w:szCs w:val="20"/>
        </w:rPr>
        <w:t xml:space="preserve">El </w:t>
      </w:r>
      <w:r w:rsidRPr="00A45BC2">
        <w:rPr>
          <w:rFonts w:ascii="Tahoma" w:eastAsia="Century Gothic" w:hAnsi="Tahoma" w:cs="Tahoma"/>
          <w:b/>
          <w:bCs/>
          <w:i/>
          <w:iCs/>
          <w:color w:val="000000"/>
          <w:sz w:val="20"/>
          <w:szCs w:val="20"/>
        </w:rPr>
        <w:t>LICITANTE</w:t>
      </w:r>
      <w:r w:rsidRPr="00A45BC2">
        <w:rPr>
          <w:rFonts w:ascii="Tahoma" w:eastAsia="Century Gothic" w:hAnsi="Tahoma" w:cs="Tahoma"/>
          <w:i/>
          <w:iCs/>
          <w:color w:val="000000"/>
          <w:sz w:val="20"/>
          <w:szCs w:val="20"/>
        </w:rPr>
        <w:t xml:space="preserve"> deberá adjuntar en impresión y digital el anexo de propuesta Técnica.</w:t>
      </w:r>
    </w:p>
    <w:p w14:paraId="26DEFB36" w14:textId="77777777" w:rsidR="00A45BC2" w:rsidRPr="00A45BC2" w:rsidRDefault="00A45BC2" w:rsidP="00A45BC2">
      <w:pPr>
        <w:spacing w:after="0"/>
        <w:jc w:val="both"/>
        <w:rPr>
          <w:rFonts w:ascii="Tahoma" w:eastAsia="Century Gothic" w:hAnsi="Tahoma" w:cs="Tahoma"/>
          <w:color w:val="000000"/>
          <w:sz w:val="20"/>
          <w:szCs w:val="20"/>
        </w:rPr>
      </w:pPr>
    </w:p>
    <w:p w14:paraId="53581B36" w14:textId="77777777" w:rsidR="00A45BC2" w:rsidRPr="00A45BC2" w:rsidRDefault="00A45BC2" w:rsidP="00A45BC2">
      <w:pPr>
        <w:spacing w:after="0"/>
        <w:jc w:val="both"/>
        <w:rPr>
          <w:rFonts w:ascii="Tahoma" w:eastAsia="Century Gothic" w:hAnsi="Tahoma" w:cs="Tahoma"/>
          <w:color w:val="000000"/>
          <w:sz w:val="20"/>
          <w:szCs w:val="20"/>
        </w:rPr>
      </w:pPr>
      <w:r w:rsidRPr="00A45BC2">
        <w:rPr>
          <w:rFonts w:ascii="Tahoma" w:eastAsia="Century Gothic" w:hAnsi="Tahoma" w:cs="Tahoma"/>
          <w:color w:val="000000"/>
          <w:sz w:val="20"/>
          <w:szCs w:val="20"/>
        </w:rPr>
        <w:t xml:space="preserve">En caso de ser adjudicado proporcionaré el servicio integral en los términos y condiciones del presente anexo, la orden de compra y/o contrato, la </w:t>
      </w:r>
      <w:r w:rsidRPr="00A45BC2">
        <w:rPr>
          <w:rFonts w:ascii="Tahoma" w:eastAsia="Century Gothic" w:hAnsi="Tahoma" w:cs="Tahoma"/>
          <w:b/>
          <w:bCs/>
          <w:color w:val="000000"/>
          <w:sz w:val="20"/>
          <w:szCs w:val="20"/>
        </w:rPr>
        <w:t>LICITACIÓN</w:t>
      </w:r>
      <w:r w:rsidRPr="00A45BC2">
        <w:rPr>
          <w:rFonts w:ascii="Tahoma" w:eastAsia="Century Gothic" w:hAnsi="Tahoma" w:cs="Tahoma"/>
          <w:color w:val="000000"/>
          <w:sz w:val="20"/>
          <w:szCs w:val="20"/>
        </w:rPr>
        <w:t xml:space="preserve"> y las modificaciones que se deriven de las aclaraciones del presente </w:t>
      </w:r>
      <w:r w:rsidRPr="00A45BC2">
        <w:rPr>
          <w:rFonts w:ascii="Tahoma" w:eastAsia="Century Gothic" w:hAnsi="Tahoma" w:cs="Tahoma"/>
          <w:b/>
          <w:bCs/>
          <w:color w:val="000000"/>
          <w:sz w:val="20"/>
          <w:szCs w:val="20"/>
        </w:rPr>
        <w:t>PROCEDIMIENTO DE CONTRATACIÓN</w:t>
      </w:r>
      <w:r w:rsidRPr="00A45BC2">
        <w:rPr>
          <w:rFonts w:ascii="Tahoma" w:eastAsia="Century Gothic" w:hAnsi="Tahoma" w:cs="Tahoma"/>
          <w:color w:val="000000"/>
          <w:sz w:val="20"/>
          <w:szCs w:val="20"/>
        </w:rPr>
        <w:t>.</w:t>
      </w:r>
    </w:p>
    <w:p w14:paraId="7618C33A" w14:textId="77777777" w:rsidR="00A45BC2" w:rsidRPr="00A45BC2" w:rsidRDefault="00A45BC2" w:rsidP="00A45BC2">
      <w:pPr>
        <w:spacing w:after="0"/>
        <w:jc w:val="both"/>
        <w:rPr>
          <w:rFonts w:ascii="Tahoma" w:eastAsia="Century Gothic" w:hAnsi="Tahoma" w:cs="Tahoma"/>
          <w:color w:val="000000"/>
          <w:sz w:val="20"/>
          <w:szCs w:val="20"/>
        </w:rPr>
      </w:pPr>
    </w:p>
    <w:p w14:paraId="2F067564" w14:textId="77777777" w:rsidR="00A45BC2" w:rsidRPr="00A45BC2" w:rsidRDefault="00A45BC2" w:rsidP="00A45BC2">
      <w:pPr>
        <w:spacing w:after="0"/>
        <w:jc w:val="both"/>
        <w:rPr>
          <w:rFonts w:ascii="Tahoma" w:eastAsia="Century Gothic" w:hAnsi="Tahoma" w:cs="Tahoma"/>
          <w:color w:val="000000"/>
          <w:sz w:val="20"/>
          <w:szCs w:val="20"/>
        </w:rPr>
      </w:pPr>
      <w:r w:rsidRPr="00A45BC2">
        <w:rPr>
          <w:rFonts w:ascii="Tahoma" w:eastAsia="Century Gothic" w:hAnsi="Tahoma" w:cs="Tahoma"/>
          <w:color w:val="000000"/>
          <w:sz w:val="20"/>
          <w:szCs w:val="20"/>
        </w:rPr>
        <w:t xml:space="preserve">Seré responsable por los defectos, vicios ocultos o falta de calidad en general del servicio por cualquier otro incumplimiento en que puedan incurrir en los términos de la orden de compra y/o contrato. </w:t>
      </w:r>
    </w:p>
    <w:p w14:paraId="25D257C5" w14:textId="77777777" w:rsidR="00A45BC2" w:rsidRPr="00A45BC2" w:rsidRDefault="00A45BC2" w:rsidP="00A45BC2">
      <w:pPr>
        <w:spacing w:after="0"/>
        <w:jc w:val="both"/>
        <w:rPr>
          <w:rFonts w:ascii="Tahoma" w:eastAsia="Century Gothic" w:hAnsi="Tahoma" w:cs="Tahoma"/>
          <w:color w:val="000000"/>
          <w:sz w:val="20"/>
          <w:szCs w:val="20"/>
        </w:rPr>
      </w:pPr>
    </w:p>
    <w:p w14:paraId="117DDD43" w14:textId="77777777" w:rsidR="00A45BC2" w:rsidRPr="00A45BC2" w:rsidRDefault="00A45BC2" w:rsidP="00A45BC2">
      <w:pPr>
        <w:spacing w:after="0"/>
        <w:jc w:val="both"/>
        <w:rPr>
          <w:rFonts w:ascii="Tahoma" w:eastAsia="Century Gothic" w:hAnsi="Tahoma" w:cs="Tahoma"/>
          <w:color w:val="000000"/>
          <w:sz w:val="20"/>
          <w:szCs w:val="20"/>
        </w:rPr>
      </w:pPr>
      <w:r w:rsidRPr="00A45BC2">
        <w:rPr>
          <w:rFonts w:ascii="Tahoma" w:eastAsia="Century Gothic" w:hAnsi="Tahoma" w:cs="Tahoma"/>
          <w:color w:val="000000"/>
          <w:sz w:val="20"/>
          <w:szCs w:val="20"/>
        </w:rPr>
        <w:t>Esta propuesta se entra vigente hasta XXXXXX.</w:t>
      </w:r>
    </w:p>
    <w:p w14:paraId="19162335" w14:textId="77777777" w:rsidR="004016A4" w:rsidRPr="00A45BC2" w:rsidRDefault="004016A4">
      <w:pPr>
        <w:tabs>
          <w:tab w:val="left" w:pos="2385"/>
        </w:tabs>
        <w:spacing w:after="0"/>
        <w:jc w:val="both"/>
        <w:rPr>
          <w:rFonts w:ascii="Tahoma" w:eastAsia="Tahoma" w:hAnsi="Tahoma" w:cs="Tahoma"/>
          <w:sz w:val="20"/>
          <w:szCs w:val="20"/>
        </w:rPr>
      </w:pPr>
    </w:p>
    <w:p w14:paraId="01516BFE" w14:textId="77777777" w:rsidR="004016A4" w:rsidRPr="00A45BC2" w:rsidRDefault="004016A4">
      <w:pPr>
        <w:spacing w:after="0"/>
        <w:jc w:val="both"/>
        <w:rPr>
          <w:rFonts w:ascii="Tahoma" w:eastAsia="Tahoma" w:hAnsi="Tahoma" w:cs="Tahoma"/>
          <w:sz w:val="20"/>
          <w:szCs w:val="20"/>
        </w:rPr>
      </w:pPr>
    </w:p>
    <w:p w14:paraId="2BA8AA8B"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00A363FA"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173F25C2"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4B6A8F60" w14:textId="77777777" w:rsidR="00B33EDD" w:rsidRDefault="00B33EDD">
      <w:pPr>
        <w:rPr>
          <w:rFonts w:ascii="Tahoma" w:eastAsia="Tahoma" w:hAnsi="Tahoma" w:cs="Tahoma"/>
          <w:b/>
          <w:sz w:val="20"/>
          <w:szCs w:val="20"/>
        </w:rPr>
      </w:pPr>
      <w:r>
        <w:br w:type="page"/>
      </w:r>
    </w:p>
    <w:p w14:paraId="0F316FD9" w14:textId="4971D5CC" w:rsidR="004016A4" w:rsidRPr="00F20696" w:rsidRDefault="00000000" w:rsidP="005E3316">
      <w:pPr>
        <w:pStyle w:val="Ttulo1"/>
        <w:jc w:val="center"/>
      </w:pPr>
      <w:bookmarkStart w:id="154" w:name="_Toc163819824"/>
      <w:r w:rsidRPr="00F20696">
        <w:lastRenderedPageBreak/>
        <w:t>FORMATO 2</w:t>
      </w:r>
      <w:r w:rsidR="00A45BC2">
        <w:t>0</w:t>
      </w:r>
      <w:r w:rsidRPr="00F20696">
        <w:t>. ESCRITO DE CUMPLIMIENTO DE LAS NORMAS OFICIALES MEXICANAS</w:t>
      </w:r>
      <w:bookmarkEnd w:id="154"/>
    </w:p>
    <w:p w14:paraId="769C8862" w14:textId="77777777" w:rsidR="004016A4" w:rsidRPr="00F20696" w:rsidRDefault="004016A4">
      <w:pPr>
        <w:spacing w:after="0"/>
        <w:jc w:val="right"/>
        <w:rPr>
          <w:rFonts w:ascii="Tahoma" w:eastAsia="Tahoma" w:hAnsi="Tahoma" w:cs="Tahoma"/>
          <w:sz w:val="20"/>
          <w:szCs w:val="20"/>
        </w:rPr>
      </w:pPr>
    </w:p>
    <w:p w14:paraId="6E290C6A" w14:textId="15C0206C" w:rsidR="004016A4" w:rsidRPr="00F20696" w:rsidRDefault="00000000">
      <w:pPr>
        <w:spacing w:after="0"/>
        <w:jc w:val="right"/>
        <w:rPr>
          <w:rFonts w:ascii="Tahoma" w:eastAsia="Tahoma" w:hAnsi="Tahoma" w:cs="Tahoma"/>
          <w:sz w:val="20"/>
          <w:szCs w:val="20"/>
        </w:rPr>
      </w:pPr>
      <w:r w:rsidRPr="00F20696">
        <w:rPr>
          <w:rFonts w:ascii="Tahoma" w:eastAsia="Tahoma" w:hAnsi="Tahoma" w:cs="Tahoma"/>
          <w:sz w:val="20"/>
          <w:szCs w:val="20"/>
        </w:rPr>
        <w:t>Guadalajara Jalisco, a ___ de _____ del 202</w:t>
      </w:r>
      <w:r w:rsidR="00A45BC2">
        <w:rPr>
          <w:rFonts w:ascii="Tahoma" w:eastAsia="Tahoma" w:hAnsi="Tahoma" w:cs="Tahoma"/>
          <w:sz w:val="20"/>
          <w:szCs w:val="20"/>
        </w:rPr>
        <w:t>4</w:t>
      </w:r>
      <w:r w:rsidRPr="00F20696">
        <w:rPr>
          <w:rFonts w:ascii="Tahoma" w:eastAsia="Tahoma" w:hAnsi="Tahoma" w:cs="Tahoma"/>
          <w:sz w:val="20"/>
          <w:szCs w:val="20"/>
        </w:rPr>
        <w:t>.</w:t>
      </w:r>
    </w:p>
    <w:p w14:paraId="37CE1F3E" w14:textId="77777777" w:rsidR="004016A4" w:rsidRPr="00F20696" w:rsidRDefault="004016A4">
      <w:pPr>
        <w:spacing w:after="0"/>
        <w:jc w:val="both"/>
        <w:rPr>
          <w:rFonts w:ascii="Tahoma" w:eastAsia="Tahoma" w:hAnsi="Tahoma" w:cs="Tahoma"/>
          <w:b/>
          <w:sz w:val="20"/>
          <w:szCs w:val="20"/>
        </w:rPr>
      </w:pPr>
    </w:p>
    <w:p w14:paraId="7991542D"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57574D90"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4B477A08"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PRESENTE.</w:t>
      </w:r>
    </w:p>
    <w:p w14:paraId="10217441" w14:textId="77777777" w:rsidR="004016A4" w:rsidRPr="00F20696" w:rsidRDefault="004016A4">
      <w:pPr>
        <w:spacing w:after="0"/>
        <w:jc w:val="both"/>
        <w:rPr>
          <w:rFonts w:ascii="Tahoma" w:eastAsia="Tahoma" w:hAnsi="Tahoma" w:cs="Tahoma"/>
          <w:sz w:val="20"/>
          <w:szCs w:val="20"/>
        </w:rPr>
      </w:pPr>
    </w:p>
    <w:p w14:paraId="75CE8335" w14:textId="0AA2DF17" w:rsidR="00457034" w:rsidRDefault="00000000">
      <w:pPr>
        <w:spacing w:after="0"/>
        <w:jc w:val="both"/>
        <w:rPr>
          <w:rFonts w:ascii="Tahoma" w:eastAsia="Tahoma" w:hAnsi="Tahoma" w:cs="Tahoma"/>
          <w:sz w:val="20"/>
          <w:szCs w:val="20"/>
        </w:rPr>
      </w:pPr>
      <w:r w:rsidRPr="00F20696">
        <w:rPr>
          <w:rFonts w:ascii="Tahoma" w:eastAsia="Tahoma" w:hAnsi="Tahoma" w:cs="Tahoma"/>
          <w:sz w:val="20"/>
          <w:szCs w:val="20"/>
        </w:rPr>
        <w:t>De conformidad con</w:t>
      </w:r>
      <w:r w:rsidR="005E3316">
        <w:rPr>
          <w:rFonts w:ascii="Tahoma" w:eastAsia="Tahoma" w:hAnsi="Tahoma" w:cs="Tahoma"/>
          <w:sz w:val="20"/>
          <w:szCs w:val="20"/>
        </w:rPr>
        <w:t xml:space="preserve"> </w:t>
      </w:r>
      <w:r w:rsidRPr="00F20696">
        <w:rPr>
          <w:rFonts w:ascii="Tahoma" w:eastAsia="Tahoma" w:hAnsi="Tahoma" w:cs="Tahoma"/>
          <w:sz w:val="20"/>
          <w:szCs w:val="20"/>
        </w:rPr>
        <w:t xml:space="preserve">la Ley de Infraestructura de la Calidad, así como los artículos 29 fracción X de la Ley de Adquisiciones, Arrendamiento y Servicios del Sector Público y 31 del </w:t>
      </w:r>
      <w:r w:rsidR="005E3316">
        <w:rPr>
          <w:rFonts w:ascii="Tahoma" w:eastAsia="Tahoma" w:hAnsi="Tahoma" w:cs="Tahoma"/>
          <w:sz w:val="20"/>
          <w:szCs w:val="20"/>
        </w:rPr>
        <w:t>R</w:t>
      </w:r>
      <w:r w:rsidRPr="00F20696">
        <w:rPr>
          <w:rFonts w:ascii="Tahoma" w:eastAsia="Tahoma" w:hAnsi="Tahoma" w:cs="Tahoma"/>
          <w:sz w:val="20"/>
          <w:szCs w:val="20"/>
        </w:rPr>
        <w:t xml:space="preserve">eglamento de la misma Ley, los servicios que oferto cumplen con la </w:t>
      </w:r>
      <w:r w:rsidR="00457034" w:rsidRPr="00457034">
        <w:rPr>
          <w:rFonts w:ascii="Tahoma" w:eastAsia="Tahoma" w:hAnsi="Tahoma" w:cs="Tahoma"/>
          <w:b/>
          <w:bCs/>
          <w:sz w:val="20"/>
          <w:szCs w:val="20"/>
          <w:u w:val="single"/>
        </w:rPr>
        <w:t>Norma Oficial Mexicana NOM-032-SSA2-2014, Para la vigilancia epidemiológica, promoción, prevención y control de las enfermedades transmitidas por vectores.</w:t>
      </w:r>
    </w:p>
    <w:p w14:paraId="3D36E676" w14:textId="77777777" w:rsidR="00457034" w:rsidRDefault="00457034">
      <w:pPr>
        <w:spacing w:after="0"/>
        <w:jc w:val="both"/>
        <w:rPr>
          <w:rFonts w:ascii="Tahoma" w:eastAsia="Tahoma" w:hAnsi="Tahoma" w:cs="Tahoma"/>
          <w:sz w:val="20"/>
          <w:szCs w:val="20"/>
        </w:rPr>
      </w:pPr>
    </w:p>
    <w:p w14:paraId="2399B7C7" w14:textId="77777777" w:rsidR="004016A4" w:rsidRPr="00F20696" w:rsidRDefault="004016A4">
      <w:pPr>
        <w:spacing w:after="0"/>
        <w:jc w:val="both"/>
        <w:rPr>
          <w:rFonts w:ascii="Tahoma" w:eastAsia="Tahoma" w:hAnsi="Tahoma" w:cs="Tahoma"/>
          <w:b/>
          <w:sz w:val="20"/>
          <w:szCs w:val="20"/>
        </w:rPr>
      </w:pPr>
    </w:p>
    <w:p w14:paraId="5B2C2183"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470E7EB9"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12205AC6"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(Nombre y Firma del Representante Legal)</w:t>
      </w:r>
    </w:p>
    <w:p w14:paraId="7E47100E" w14:textId="77777777" w:rsidR="004016A4" w:rsidRPr="00F20696" w:rsidRDefault="004016A4">
      <w:pPr>
        <w:spacing w:after="0"/>
        <w:jc w:val="both"/>
        <w:rPr>
          <w:rFonts w:ascii="Tahoma" w:eastAsia="Tahoma" w:hAnsi="Tahoma" w:cs="Tahoma"/>
          <w:sz w:val="20"/>
          <w:szCs w:val="20"/>
        </w:rPr>
      </w:pPr>
    </w:p>
    <w:p w14:paraId="073FD6C9" w14:textId="77777777" w:rsidR="004016A4" w:rsidRPr="00F20696" w:rsidRDefault="00000000">
      <w:pPr>
        <w:rPr>
          <w:rFonts w:ascii="Tahoma" w:eastAsia="Tahoma" w:hAnsi="Tahoma" w:cs="Tahoma"/>
          <w:sz w:val="20"/>
          <w:szCs w:val="20"/>
        </w:rPr>
      </w:pPr>
      <w:bookmarkStart w:id="155" w:name="_heading=h.11si5id" w:colFirst="0" w:colLast="0"/>
      <w:bookmarkEnd w:id="155"/>
      <w:r w:rsidRPr="00F20696">
        <w:rPr>
          <w:rFonts w:ascii="Tahoma" w:hAnsi="Tahoma" w:cs="Tahoma"/>
        </w:rPr>
        <w:br w:type="page"/>
      </w:r>
    </w:p>
    <w:p w14:paraId="3DB79090" w14:textId="053C4629" w:rsidR="004016A4" w:rsidRPr="00F16CE4" w:rsidRDefault="00000000" w:rsidP="00F16CE4">
      <w:pPr>
        <w:pStyle w:val="Ttulo1"/>
        <w:jc w:val="center"/>
      </w:pPr>
      <w:bookmarkStart w:id="156" w:name="_Toc163819825"/>
      <w:r w:rsidRPr="00F20696">
        <w:lastRenderedPageBreak/>
        <w:t xml:space="preserve">FORMATO </w:t>
      </w:r>
      <w:r w:rsidR="003D2DD6">
        <w:t>21</w:t>
      </w:r>
      <w:r w:rsidRPr="00F20696">
        <w:t>. PROPUESTA ECONÓMICA</w:t>
      </w:r>
      <w:bookmarkEnd w:id="156"/>
    </w:p>
    <w:p w14:paraId="4631B47C" w14:textId="77777777" w:rsidR="004016A4" w:rsidRPr="00F20696" w:rsidRDefault="004016A4">
      <w:pPr>
        <w:spacing w:after="0"/>
        <w:jc w:val="center"/>
        <w:rPr>
          <w:rFonts w:ascii="Tahoma" w:eastAsia="Tahoma" w:hAnsi="Tahoma" w:cs="Tahoma"/>
          <w:b/>
          <w:smallCaps/>
          <w:color w:val="000000"/>
          <w:sz w:val="20"/>
          <w:szCs w:val="20"/>
        </w:rPr>
      </w:pPr>
    </w:p>
    <w:p w14:paraId="7BE5E085" w14:textId="09FBCE2C" w:rsidR="004016A4" w:rsidRPr="00F20696" w:rsidRDefault="00000000">
      <w:pPr>
        <w:jc w:val="right"/>
        <w:rPr>
          <w:rFonts w:ascii="Tahoma" w:eastAsia="Tahoma" w:hAnsi="Tahoma" w:cs="Tahoma"/>
          <w:sz w:val="20"/>
          <w:szCs w:val="20"/>
        </w:rPr>
      </w:pPr>
      <w:r w:rsidRPr="00F20696">
        <w:rPr>
          <w:rFonts w:ascii="Tahoma" w:eastAsia="Tahoma" w:hAnsi="Tahoma" w:cs="Tahoma"/>
          <w:sz w:val="20"/>
          <w:szCs w:val="20"/>
        </w:rPr>
        <w:t>Guadalajara Jalisco, a ___ de _____ del 202</w:t>
      </w:r>
      <w:r w:rsidR="00A45BC2">
        <w:rPr>
          <w:rFonts w:ascii="Tahoma" w:eastAsia="Tahoma" w:hAnsi="Tahoma" w:cs="Tahoma"/>
          <w:sz w:val="20"/>
          <w:szCs w:val="20"/>
        </w:rPr>
        <w:t>4</w:t>
      </w:r>
      <w:r w:rsidRPr="00F20696">
        <w:rPr>
          <w:rFonts w:ascii="Tahoma" w:eastAsia="Tahoma" w:hAnsi="Tahoma" w:cs="Tahoma"/>
          <w:sz w:val="20"/>
          <w:szCs w:val="20"/>
        </w:rPr>
        <w:t>.</w:t>
      </w:r>
    </w:p>
    <w:p w14:paraId="3CE3489A"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ORGANISMO PÚBLICO DESCENTRALIZADO</w:t>
      </w:r>
    </w:p>
    <w:p w14:paraId="76650034"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SERVICIOS DE SALUD JALISCO</w:t>
      </w:r>
    </w:p>
    <w:p w14:paraId="1BC5B6F1" w14:textId="77777777" w:rsidR="004016A4" w:rsidRPr="00F20696" w:rsidRDefault="00000000">
      <w:pPr>
        <w:spacing w:after="0"/>
        <w:jc w:val="both"/>
        <w:rPr>
          <w:rFonts w:ascii="Tahoma" w:eastAsia="Tahoma" w:hAnsi="Tahoma" w:cs="Tahoma"/>
          <w:b/>
          <w:sz w:val="20"/>
          <w:szCs w:val="20"/>
        </w:rPr>
      </w:pPr>
      <w:r w:rsidRPr="00F20696">
        <w:rPr>
          <w:rFonts w:ascii="Tahoma" w:eastAsia="Tahoma" w:hAnsi="Tahoma" w:cs="Tahoma"/>
          <w:b/>
          <w:sz w:val="20"/>
          <w:szCs w:val="20"/>
        </w:rPr>
        <w:t>PRESENTE.</w:t>
      </w:r>
    </w:p>
    <w:p w14:paraId="5B6D5552" w14:textId="77777777" w:rsidR="00A45BC2" w:rsidRPr="00773DE4" w:rsidRDefault="00A45BC2">
      <w:pPr>
        <w:spacing w:after="0"/>
        <w:ind w:right="140"/>
        <w:jc w:val="both"/>
        <w:rPr>
          <w:rFonts w:ascii="Tahoma" w:eastAsia="Tahoma" w:hAnsi="Tahoma" w:cs="Tahoma"/>
          <w:color w:val="000000"/>
          <w:sz w:val="20"/>
          <w:szCs w:val="20"/>
          <w:highlight w:val="yellow"/>
        </w:rPr>
      </w:pPr>
    </w:p>
    <w:tbl>
      <w:tblPr>
        <w:tblW w:w="9634" w:type="dxa"/>
        <w:tblCellMar>
          <w:left w:w="70" w:type="dxa"/>
          <w:right w:w="70" w:type="dxa"/>
        </w:tblCellMar>
        <w:tblLook w:val="04A0" w:firstRow="1" w:lastRow="0" w:firstColumn="1" w:lastColumn="0" w:noHBand="0" w:noVBand="1"/>
      </w:tblPr>
      <w:tblGrid>
        <w:gridCol w:w="1145"/>
        <w:gridCol w:w="3812"/>
        <w:gridCol w:w="1275"/>
        <w:gridCol w:w="1172"/>
        <w:gridCol w:w="1096"/>
        <w:gridCol w:w="1134"/>
      </w:tblGrid>
      <w:tr w:rsidR="00773DE4" w:rsidRPr="00773DE4" w14:paraId="26CDDDA5" w14:textId="77777777" w:rsidTr="00773DE4">
        <w:trPr>
          <w:trHeight w:val="341"/>
          <w:tblHeader/>
        </w:trPr>
        <w:tc>
          <w:tcPr>
            <w:tcW w:w="11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9AE07B" w14:textId="77777777" w:rsidR="00773DE4" w:rsidRPr="00773DE4" w:rsidRDefault="00773DE4" w:rsidP="00E230D4">
            <w:pPr>
              <w:spacing w:after="0"/>
              <w:jc w:val="center"/>
              <w:rPr>
                <w:rFonts w:ascii="Tahoma" w:eastAsia="Times New Roman" w:hAnsi="Tahoma" w:cs="Tahoma"/>
                <w:b/>
                <w:bCs/>
                <w:color w:val="000000"/>
                <w:sz w:val="18"/>
                <w:szCs w:val="18"/>
              </w:rPr>
            </w:pPr>
            <w:r w:rsidRPr="00773DE4">
              <w:rPr>
                <w:rFonts w:ascii="Tahoma" w:eastAsia="Times New Roman" w:hAnsi="Tahoma" w:cs="Tahoma"/>
                <w:b/>
                <w:bCs/>
                <w:color w:val="000000"/>
                <w:sz w:val="18"/>
                <w:szCs w:val="18"/>
              </w:rPr>
              <w:t>PARTIDA</w:t>
            </w:r>
          </w:p>
        </w:tc>
        <w:tc>
          <w:tcPr>
            <w:tcW w:w="381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FA28861" w14:textId="77777777" w:rsidR="00773DE4" w:rsidRPr="00773DE4" w:rsidRDefault="00773DE4" w:rsidP="00E230D4">
            <w:pPr>
              <w:spacing w:after="0"/>
              <w:jc w:val="center"/>
              <w:rPr>
                <w:rFonts w:ascii="Tahoma" w:eastAsia="Times New Roman" w:hAnsi="Tahoma" w:cs="Tahoma"/>
                <w:b/>
                <w:bCs/>
                <w:color w:val="000000"/>
                <w:sz w:val="18"/>
                <w:szCs w:val="18"/>
              </w:rPr>
            </w:pPr>
            <w:r w:rsidRPr="00773DE4">
              <w:rPr>
                <w:rFonts w:ascii="Tahoma" w:eastAsia="Times New Roman" w:hAnsi="Tahoma" w:cs="Tahoma"/>
                <w:b/>
                <w:bCs/>
                <w:color w:val="000000"/>
                <w:sz w:val="18"/>
                <w:szCs w:val="18"/>
              </w:rPr>
              <w:t>DESCRIPCION</w:t>
            </w:r>
          </w:p>
        </w:tc>
        <w:tc>
          <w:tcPr>
            <w:tcW w:w="1275"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956D155" w14:textId="77777777" w:rsidR="00773DE4" w:rsidRPr="00773DE4" w:rsidRDefault="00773DE4" w:rsidP="00E230D4">
            <w:pPr>
              <w:spacing w:after="0"/>
              <w:jc w:val="center"/>
              <w:rPr>
                <w:rFonts w:ascii="Tahoma" w:eastAsia="Times New Roman" w:hAnsi="Tahoma" w:cs="Tahoma"/>
                <w:b/>
                <w:bCs/>
                <w:color w:val="000000"/>
                <w:sz w:val="18"/>
                <w:szCs w:val="18"/>
              </w:rPr>
            </w:pPr>
            <w:r w:rsidRPr="00773DE4">
              <w:rPr>
                <w:rFonts w:ascii="Tahoma" w:eastAsia="Times New Roman" w:hAnsi="Tahoma" w:cs="Tahoma"/>
                <w:b/>
                <w:bCs/>
                <w:color w:val="000000"/>
                <w:sz w:val="18"/>
                <w:szCs w:val="18"/>
              </w:rPr>
              <w:t>UNIDAD DE MEDIDA</w:t>
            </w:r>
          </w:p>
        </w:tc>
        <w:tc>
          <w:tcPr>
            <w:tcW w:w="1172"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2A99541" w14:textId="77777777" w:rsidR="00773DE4" w:rsidRPr="00773DE4" w:rsidRDefault="00773DE4" w:rsidP="00E230D4">
            <w:pPr>
              <w:spacing w:after="0"/>
              <w:jc w:val="center"/>
              <w:rPr>
                <w:rFonts w:ascii="Tahoma" w:eastAsia="Times New Roman" w:hAnsi="Tahoma" w:cs="Tahoma"/>
                <w:b/>
                <w:bCs/>
                <w:color w:val="000000"/>
                <w:sz w:val="18"/>
                <w:szCs w:val="18"/>
              </w:rPr>
            </w:pPr>
            <w:r w:rsidRPr="00773DE4">
              <w:rPr>
                <w:rFonts w:ascii="Tahoma" w:eastAsia="Times New Roman" w:hAnsi="Tahoma" w:cs="Tahoma"/>
                <w:b/>
                <w:bCs/>
                <w:color w:val="000000"/>
                <w:sz w:val="18"/>
                <w:szCs w:val="18"/>
              </w:rPr>
              <w:t>CANTIDAD</w:t>
            </w:r>
          </w:p>
        </w:tc>
        <w:tc>
          <w:tcPr>
            <w:tcW w:w="10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CF9D40" w14:textId="77777777" w:rsidR="00773DE4" w:rsidRPr="00773DE4" w:rsidRDefault="00773DE4" w:rsidP="00E230D4">
            <w:pPr>
              <w:spacing w:after="0"/>
              <w:jc w:val="center"/>
              <w:rPr>
                <w:rFonts w:ascii="Tahoma" w:eastAsia="Times New Roman" w:hAnsi="Tahoma" w:cs="Tahoma"/>
                <w:b/>
                <w:bCs/>
                <w:color w:val="000000"/>
                <w:sz w:val="18"/>
                <w:szCs w:val="18"/>
              </w:rPr>
            </w:pPr>
            <w:r w:rsidRPr="00773DE4">
              <w:rPr>
                <w:rFonts w:ascii="Tahoma" w:eastAsia="Times New Roman" w:hAnsi="Tahoma" w:cs="Tahoma"/>
                <w:b/>
                <w:bCs/>
                <w:color w:val="000000"/>
                <w:sz w:val="18"/>
                <w:szCs w:val="18"/>
              </w:rPr>
              <w:t>PRECIO UNITARIO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D09AC2" w14:textId="77777777" w:rsidR="00773DE4" w:rsidRPr="00773DE4" w:rsidRDefault="00773DE4" w:rsidP="00E230D4">
            <w:pPr>
              <w:spacing w:after="0"/>
              <w:jc w:val="center"/>
              <w:rPr>
                <w:rFonts w:ascii="Tahoma" w:eastAsia="Times New Roman" w:hAnsi="Tahoma" w:cs="Tahoma"/>
                <w:b/>
                <w:bCs/>
                <w:color w:val="000000"/>
                <w:sz w:val="18"/>
                <w:szCs w:val="18"/>
              </w:rPr>
            </w:pPr>
            <w:r w:rsidRPr="00773DE4">
              <w:rPr>
                <w:rFonts w:ascii="Tahoma" w:eastAsia="Times New Roman" w:hAnsi="Tahoma" w:cs="Tahoma"/>
                <w:b/>
                <w:bCs/>
                <w:color w:val="000000"/>
                <w:sz w:val="18"/>
                <w:szCs w:val="18"/>
              </w:rPr>
              <w:t>IMPORTE</w:t>
            </w:r>
          </w:p>
        </w:tc>
      </w:tr>
      <w:tr w:rsidR="00773DE4" w:rsidRPr="00773DE4" w14:paraId="70711A26" w14:textId="77777777" w:rsidTr="00773DE4">
        <w:trPr>
          <w:trHeight w:val="1040"/>
          <w:tblHeader/>
        </w:trPr>
        <w:tc>
          <w:tcPr>
            <w:tcW w:w="1145" w:type="dxa"/>
            <w:tcBorders>
              <w:top w:val="nil"/>
              <w:left w:val="single" w:sz="4" w:space="0" w:color="auto"/>
              <w:bottom w:val="single" w:sz="4" w:space="0" w:color="auto"/>
              <w:right w:val="single" w:sz="4" w:space="0" w:color="auto"/>
            </w:tcBorders>
            <w:shd w:val="clear" w:color="auto" w:fill="auto"/>
            <w:vAlign w:val="center"/>
            <w:hideMark/>
          </w:tcPr>
          <w:p w14:paraId="42BCBC43" w14:textId="77777777" w:rsidR="00773DE4" w:rsidRPr="00773DE4" w:rsidRDefault="00773DE4" w:rsidP="00E230D4">
            <w:pPr>
              <w:jc w:val="center"/>
              <w:rPr>
                <w:rFonts w:ascii="Tahoma" w:eastAsia="Times New Roman" w:hAnsi="Tahoma" w:cs="Tahoma"/>
                <w:color w:val="000000"/>
                <w:sz w:val="18"/>
                <w:szCs w:val="18"/>
              </w:rPr>
            </w:pPr>
            <w:r w:rsidRPr="00773DE4">
              <w:rPr>
                <w:rFonts w:ascii="Tahoma" w:eastAsia="Times New Roman" w:hAnsi="Tahoma" w:cs="Tahoma"/>
                <w:color w:val="000000"/>
                <w:sz w:val="18"/>
                <w:szCs w:val="18"/>
              </w:rPr>
              <w:t>1</w:t>
            </w:r>
          </w:p>
        </w:tc>
        <w:tc>
          <w:tcPr>
            <w:tcW w:w="3812" w:type="dxa"/>
            <w:tcBorders>
              <w:top w:val="nil"/>
              <w:left w:val="nil"/>
              <w:bottom w:val="single" w:sz="4" w:space="0" w:color="auto"/>
              <w:right w:val="single" w:sz="4" w:space="0" w:color="auto"/>
            </w:tcBorders>
            <w:shd w:val="clear" w:color="auto" w:fill="auto"/>
            <w:noWrap/>
            <w:vAlign w:val="center"/>
            <w:hideMark/>
          </w:tcPr>
          <w:p w14:paraId="5D8F2E74" w14:textId="77777777" w:rsidR="00773DE4" w:rsidRPr="00773DE4" w:rsidRDefault="00773DE4" w:rsidP="00E230D4">
            <w:pPr>
              <w:tabs>
                <w:tab w:val="center" w:pos="4550"/>
                <w:tab w:val="left" w:pos="5818"/>
              </w:tabs>
              <w:spacing w:after="0"/>
              <w:ind w:right="261"/>
              <w:jc w:val="both"/>
              <w:rPr>
                <w:rFonts w:ascii="Tahoma" w:eastAsia="Century Gothic" w:hAnsi="Tahoma" w:cs="Tahoma"/>
                <w:smallCaps/>
                <w:color w:val="000000"/>
                <w:sz w:val="18"/>
                <w:szCs w:val="18"/>
              </w:rPr>
            </w:pPr>
            <w:r w:rsidRPr="00773DE4">
              <w:rPr>
                <w:rFonts w:ascii="Tahoma" w:eastAsia="Century Gothic" w:hAnsi="Tahoma" w:cs="Tahoma"/>
                <w:smallCaps/>
                <w:color w:val="000000"/>
                <w:sz w:val="18"/>
                <w:szCs w:val="18"/>
              </w:rPr>
              <w:t>SERVICIO INTEGRAL PARA LA PREVENCIÓN Y CONTROL DE LAS ARBOVIROSIS EN EL ESTADO DE JALISCO 2024</w:t>
            </w:r>
          </w:p>
          <w:p w14:paraId="58F6095B" w14:textId="77777777" w:rsidR="00773DE4" w:rsidRPr="00773DE4" w:rsidRDefault="00773DE4" w:rsidP="00E230D4">
            <w:pPr>
              <w:jc w:val="both"/>
              <w:rPr>
                <w:rFonts w:ascii="Tahoma" w:eastAsia="Times New Roman" w:hAnsi="Tahoma" w:cs="Tahoma"/>
                <w:color w:val="000000"/>
                <w:sz w:val="18"/>
                <w:szCs w:val="18"/>
              </w:rPr>
            </w:pP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71D1D381" w14:textId="77777777" w:rsidR="00773DE4" w:rsidRPr="00773DE4" w:rsidRDefault="00773DE4" w:rsidP="00E230D4">
            <w:pPr>
              <w:jc w:val="center"/>
              <w:rPr>
                <w:rFonts w:ascii="Tahoma" w:eastAsia="Times New Roman" w:hAnsi="Tahoma" w:cs="Tahoma"/>
                <w:color w:val="000000"/>
                <w:sz w:val="18"/>
                <w:szCs w:val="18"/>
              </w:rPr>
            </w:pPr>
            <w:r w:rsidRPr="00773DE4">
              <w:rPr>
                <w:rFonts w:ascii="Tahoma" w:eastAsia="Times New Roman" w:hAnsi="Tahoma" w:cs="Tahoma"/>
                <w:color w:val="000000"/>
                <w:sz w:val="18"/>
                <w:szCs w:val="18"/>
              </w:rPr>
              <w:t>SERVICIO</w:t>
            </w:r>
          </w:p>
        </w:tc>
        <w:tc>
          <w:tcPr>
            <w:tcW w:w="1172" w:type="dxa"/>
            <w:tcBorders>
              <w:top w:val="single" w:sz="4" w:space="0" w:color="auto"/>
              <w:left w:val="nil"/>
              <w:bottom w:val="single" w:sz="4" w:space="0" w:color="auto"/>
              <w:right w:val="single" w:sz="4" w:space="0" w:color="auto"/>
            </w:tcBorders>
            <w:shd w:val="clear" w:color="auto" w:fill="FFFFFF" w:themeFill="background1"/>
            <w:vAlign w:val="center"/>
          </w:tcPr>
          <w:p w14:paraId="19ABE7D6" w14:textId="77777777" w:rsidR="00773DE4" w:rsidRPr="00773DE4" w:rsidRDefault="00773DE4" w:rsidP="00E230D4">
            <w:pPr>
              <w:jc w:val="center"/>
              <w:rPr>
                <w:rFonts w:ascii="Tahoma" w:eastAsia="Times New Roman" w:hAnsi="Tahoma" w:cs="Tahoma"/>
                <w:color w:val="000000"/>
                <w:sz w:val="18"/>
                <w:szCs w:val="18"/>
              </w:rPr>
            </w:pPr>
            <w:r w:rsidRPr="00773DE4">
              <w:rPr>
                <w:rFonts w:ascii="Tahoma" w:eastAsia="Times New Roman" w:hAnsi="Tahoma" w:cs="Tahoma"/>
                <w:color w:val="000000"/>
                <w:sz w:val="18"/>
                <w:szCs w:val="18"/>
              </w:rPr>
              <w:t>1</w:t>
            </w:r>
          </w:p>
        </w:tc>
        <w:tc>
          <w:tcPr>
            <w:tcW w:w="10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E9CCD6" w14:textId="77777777" w:rsidR="00773DE4" w:rsidRPr="00773DE4" w:rsidRDefault="00773DE4" w:rsidP="00E230D4">
            <w:pPr>
              <w:jc w:val="center"/>
              <w:rPr>
                <w:rFonts w:ascii="Tahoma" w:eastAsia="Times New Roman" w:hAnsi="Tahoma" w:cs="Tahoma"/>
                <w:color w:val="000000"/>
                <w:sz w:val="18"/>
                <w:szCs w:val="18"/>
              </w:rPr>
            </w:pPr>
            <w:r w:rsidRPr="00773DE4">
              <w:rPr>
                <w:rFonts w:ascii="Tahoma" w:eastAsia="Times New Roman" w:hAnsi="Tahoma" w:cs="Tahoma"/>
                <w:color w:val="000000"/>
                <w:sz w:val="18"/>
                <w:szCs w:val="18"/>
              </w:rPr>
              <w:t> </w:t>
            </w:r>
          </w:p>
          <w:p w14:paraId="0E64349E" w14:textId="77777777" w:rsidR="00773DE4" w:rsidRPr="00773DE4" w:rsidRDefault="00773DE4" w:rsidP="00E230D4">
            <w:pPr>
              <w:rPr>
                <w:rFonts w:ascii="Tahoma" w:eastAsia="Times New Roman" w:hAnsi="Tahoma" w:cs="Tahoma"/>
                <w:b/>
                <w:bCs/>
                <w:color w:val="000000"/>
                <w:sz w:val="18"/>
                <w:szCs w:val="18"/>
              </w:rPr>
            </w:pPr>
            <w:r w:rsidRPr="00773DE4">
              <w:rPr>
                <w:rFonts w:ascii="Tahoma" w:eastAsia="Times New Roman" w:hAnsi="Tahoma" w:cs="Tahoma"/>
                <w:b/>
                <w:bCs/>
                <w:color w:val="000000"/>
                <w:sz w:val="18"/>
                <w:szCs w:val="18"/>
              </w:rPr>
              <w:t> </w:t>
            </w: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hideMark/>
          </w:tcPr>
          <w:p w14:paraId="35434314" w14:textId="77777777" w:rsidR="00773DE4" w:rsidRPr="00773DE4" w:rsidRDefault="00773DE4" w:rsidP="00E230D4">
            <w:pPr>
              <w:jc w:val="center"/>
              <w:rPr>
                <w:rFonts w:ascii="Tahoma" w:eastAsia="Times New Roman" w:hAnsi="Tahoma" w:cs="Tahoma"/>
                <w:b/>
                <w:bCs/>
                <w:color w:val="000000"/>
                <w:sz w:val="18"/>
                <w:szCs w:val="18"/>
              </w:rPr>
            </w:pPr>
            <w:r w:rsidRPr="00773DE4">
              <w:rPr>
                <w:rFonts w:ascii="Tahoma" w:eastAsia="Times New Roman" w:hAnsi="Tahoma" w:cs="Tahoma"/>
                <w:b/>
                <w:bCs/>
                <w:color w:val="000000"/>
                <w:sz w:val="18"/>
                <w:szCs w:val="18"/>
              </w:rPr>
              <w:t> </w:t>
            </w:r>
          </w:p>
        </w:tc>
      </w:tr>
      <w:tr w:rsidR="00773DE4" w:rsidRPr="00773DE4" w14:paraId="4106CD0F" w14:textId="77777777" w:rsidTr="00773DE4">
        <w:trPr>
          <w:trHeight w:val="292"/>
        </w:trPr>
        <w:tc>
          <w:tcPr>
            <w:tcW w:w="7404" w:type="dxa"/>
            <w:gridSpan w:val="4"/>
            <w:vMerge w:val="restart"/>
            <w:tcBorders>
              <w:left w:val="nil"/>
              <w:right w:val="single" w:sz="4" w:space="0" w:color="000000"/>
            </w:tcBorders>
          </w:tcPr>
          <w:p w14:paraId="3E051360" w14:textId="77777777" w:rsidR="00773DE4" w:rsidRPr="00773DE4" w:rsidRDefault="00773DE4" w:rsidP="00E230D4">
            <w:pPr>
              <w:spacing w:after="0"/>
              <w:rPr>
                <w:rFonts w:ascii="Tahoma" w:eastAsia="Century Gothic" w:hAnsi="Tahoma" w:cs="Tahoma"/>
                <w:b/>
                <w:color w:val="000000"/>
                <w:sz w:val="18"/>
                <w:szCs w:val="18"/>
              </w:rPr>
            </w:pPr>
          </w:p>
          <w:p w14:paraId="63C50F2F" w14:textId="7AD7FE6C" w:rsidR="00773DE4" w:rsidRPr="00773DE4" w:rsidRDefault="00773DE4" w:rsidP="00E230D4">
            <w:pPr>
              <w:spacing w:after="0"/>
              <w:rPr>
                <w:rFonts w:ascii="Tahoma" w:eastAsia="Century Gothic" w:hAnsi="Tahoma" w:cs="Tahoma"/>
                <w:b/>
                <w:color w:val="000000"/>
                <w:sz w:val="18"/>
                <w:szCs w:val="18"/>
              </w:rPr>
            </w:pPr>
          </w:p>
          <w:p w14:paraId="68275C83" w14:textId="4B487A02" w:rsidR="00773DE4" w:rsidRPr="00773DE4" w:rsidRDefault="00773DE4" w:rsidP="00E230D4">
            <w:pPr>
              <w:spacing w:after="0"/>
              <w:ind w:right="140"/>
              <w:jc w:val="both"/>
              <w:rPr>
                <w:rFonts w:ascii="Tahoma" w:eastAsia="Century Gothic" w:hAnsi="Tahoma" w:cs="Tahoma"/>
                <w:b/>
                <w:color w:val="000000"/>
                <w:sz w:val="18"/>
                <w:szCs w:val="18"/>
              </w:rPr>
            </w:pPr>
          </w:p>
        </w:tc>
        <w:tc>
          <w:tcPr>
            <w:tcW w:w="1096" w:type="dxa"/>
            <w:tcBorders>
              <w:top w:val="single" w:sz="4" w:space="0" w:color="auto"/>
              <w:left w:val="single" w:sz="4" w:space="0" w:color="000000"/>
              <w:bottom w:val="single" w:sz="4" w:space="0" w:color="auto"/>
              <w:right w:val="single" w:sz="4" w:space="0" w:color="auto"/>
            </w:tcBorders>
            <w:shd w:val="clear" w:color="auto" w:fill="auto"/>
            <w:vAlign w:val="center"/>
            <w:hideMark/>
          </w:tcPr>
          <w:p w14:paraId="49150E9E" w14:textId="77777777" w:rsidR="00773DE4" w:rsidRPr="00773DE4" w:rsidRDefault="00773DE4" w:rsidP="00E230D4">
            <w:pPr>
              <w:spacing w:after="0"/>
              <w:jc w:val="center"/>
              <w:rPr>
                <w:rFonts w:ascii="Tahoma" w:eastAsia="Times New Roman" w:hAnsi="Tahoma" w:cs="Tahoma"/>
                <w:b/>
                <w:bCs/>
                <w:color w:val="000000"/>
                <w:sz w:val="18"/>
                <w:szCs w:val="18"/>
              </w:rPr>
            </w:pPr>
            <w:r w:rsidRPr="00773DE4">
              <w:rPr>
                <w:rFonts w:ascii="Tahoma" w:eastAsia="Times New Roman" w:hAnsi="Tahoma" w:cs="Tahoma"/>
                <w:b/>
                <w:bCs/>
                <w:color w:val="000000"/>
                <w:sz w:val="18"/>
                <w:szCs w:val="18"/>
              </w:rPr>
              <w:t>SUBTOTAL</w:t>
            </w:r>
          </w:p>
        </w:tc>
        <w:tc>
          <w:tcPr>
            <w:tcW w:w="1134" w:type="dxa"/>
            <w:tcBorders>
              <w:top w:val="nil"/>
              <w:left w:val="nil"/>
              <w:bottom w:val="single" w:sz="4" w:space="0" w:color="auto"/>
              <w:right w:val="single" w:sz="4" w:space="0" w:color="auto"/>
            </w:tcBorders>
            <w:shd w:val="clear" w:color="auto" w:fill="auto"/>
            <w:noWrap/>
            <w:vAlign w:val="bottom"/>
            <w:hideMark/>
          </w:tcPr>
          <w:p w14:paraId="47DE94FF" w14:textId="77777777" w:rsidR="00773DE4" w:rsidRPr="00773DE4" w:rsidRDefault="00773DE4" w:rsidP="00E230D4">
            <w:pPr>
              <w:spacing w:after="0"/>
              <w:rPr>
                <w:rFonts w:ascii="Tahoma" w:eastAsia="Times New Roman" w:hAnsi="Tahoma" w:cs="Tahoma"/>
                <w:color w:val="000000"/>
                <w:sz w:val="18"/>
                <w:szCs w:val="18"/>
              </w:rPr>
            </w:pPr>
            <w:r w:rsidRPr="00773DE4">
              <w:rPr>
                <w:rFonts w:ascii="Tahoma" w:eastAsia="Times New Roman" w:hAnsi="Tahoma" w:cs="Tahoma"/>
                <w:color w:val="000000"/>
                <w:sz w:val="18"/>
                <w:szCs w:val="18"/>
              </w:rPr>
              <w:t> </w:t>
            </w:r>
          </w:p>
        </w:tc>
      </w:tr>
      <w:tr w:rsidR="00773DE4" w:rsidRPr="00773DE4" w14:paraId="227192C5" w14:textId="77777777" w:rsidTr="00773DE4">
        <w:trPr>
          <w:trHeight w:val="230"/>
        </w:trPr>
        <w:tc>
          <w:tcPr>
            <w:tcW w:w="7404" w:type="dxa"/>
            <w:gridSpan w:val="4"/>
            <w:vMerge/>
            <w:tcBorders>
              <w:left w:val="nil"/>
              <w:right w:val="single" w:sz="4" w:space="0" w:color="000000"/>
            </w:tcBorders>
          </w:tcPr>
          <w:p w14:paraId="3CF58ACC" w14:textId="77777777" w:rsidR="00773DE4" w:rsidRPr="00773DE4" w:rsidRDefault="00773DE4" w:rsidP="00E230D4">
            <w:pPr>
              <w:spacing w:after="0"/>
              <w:rPr>
                <w:rFonts w:ascii="Tahoma" w:eastAsia="Times New Roman" w:hAnsi="Tahoma" w:cs="Tahoma"/>
                <w:color w:val="000000"/>
                <w:sz w:val="18"/>
                <w:szCs w:val="18"/>
              </w:rPr>
            </w:pPr>
          </w:p>
        </w:tc>
        <w:tc>
          <w:tcPr>
            <w:tcW w:w="1096" w:type="dxa"/>
            <w:tcBorders>
              <w:top w:val="nil"/>
              <w:left w:val="single" w:sz="4" w:space="0" w:color="000000"/>
              <w:bottom w:val="single" w:sz="4" w:space="0" w:color="auto"/>
              <w:right w:val="single" w:sz="4" w:space="0" w:color="auto"/>
            </w:tcBorders>
            <w:shd w:val="clear" w:color="auto" w:fill="auto"/>
            <w:vAlign w:val="center"/>
            <w:hideMark/>
          </w:tcPr>
          <w:p w14:paraId="32DA7F7D" w14:textId="77777777" w:rsidR="00773DE4" w:rsidRPr="00773DE4" w:rsidRDefault="00773DE4" w:rsidP="00E230D4">
            <w:pPr>
              <w:spacing w:after="0"/>
              <w:jc w:val="center"/>
              <w:rPr>
                <w:rFonts w:ascii="Tahoma" w:eastAsia="Times New Roman" w:hAnsi="Tahoma" w:cs="Tahoma"/>
                <w:b/>
                <w:bCs/>
                <w:color w:val="000000"/>
                <w:sz w:val="18"/>
                <w:szCs w:val="18"/>
              </w:rPr>
            </w:pPr>
            <w:r w:rsidRPr="00773DE4">
              <w:rPr>
                <w:rFonts w:ascii="Tahoma" w:eastAsia="Times New Roman" w:hAnsi="Tahoma" w:cs="Tahoma"/>
                <w:b/>
                <w:bCs/>
                <w:color w:val="000000"/>
                <w:sz w:val="18"/>
                <w:szCs w:val="18"/>
              </w:rPr>
              <w:t>I.V.A.</w:t>
            </w:r>
          </w:p>
        </w:tc>
        <w:tc>
          <w:tcPr>
            <w:tcW w:w="1134" w:type="dxa"/>
            <w:tcBorders>
              <w:top w:val="nil"/>
              <w:left w:val="nil"/>
              <w:bottom w:val="single" w:sz="4" w:space="0" w:color="auto"/>
              <w:right w:val="single" w:sz="4" w:space="0" w:color="auto"/>
            </w:tcBorders>
            <w:shd w:val="clear" w:color="auto" w:fill="auto"/>
            <w:noWrap/>
            <w:vAlign w:val="bottom"/>
            <w:hideMark/>
          </w:tcPr>
          <w:p w14:paraId="0359ADEA" w14:textId="77777777" w:rsidR="00773DE4" w:rsidRPr="00773DE4" w:rsidRDefault="00773DE4" w:rsidP="00E230D4">
            <w:pPr>
              <w:spacing w:after="0"/>
              <w:rPr>
                <w:rFonts w:ascii="Tahoma" w:eastAsia="Times New Roman" w:hAnsi="Tahoma" w:cs="Tahoma"/>
                <w:color w:val="000000"/>
                <w:sz w:val="18"/>
                <w:szCs w:val="18"/>
              </w:rPr>
            </w:pPr>
            <w:r w:rsidRPr="00773DE4">
              <w:rPr>
                <w:rFonts w:ascii="Tahoma" w:eastAsia="Times New Roman" w:hAnsi="Tahoma" w:cs="Tahoma"/>
                <w:color w:val="000000"/>
                <w:sz w:val="18"/>
                <w:szCs w:val="18"/>
              </w:rPr>
              <w:t> </w:t>
            </w:r>
          </w:p>
        </w:tc>
      </w:tr>
      <w:tr w:rsidR="00773DE4" w:rsidRPr="00773DE4" w14:paraId="4F2036E8" w14:textId="77777777" w:rsidTr="00773DE4">
        <w:trPr>
          <w:trHeight w:val="230"/>
        </w:trPr>
        <w:tc>
          <w:tcPr>
            <w:tcW w:w="7404" w:type="dxa"/>
            <w:gridSpan w:val="4"/>
            <w:vMerge/>
            <w:tcBorders>
              <w:left w:val="nil"/>
              <w:bottom w:val="nil"/>
              <w:right w:val="single" w:sz="4" w:space="0" w:color="000000"/>
            </w:tcBorders>
          </w:tcPr>
          <w:p w14:paraId="7A186236" w14:textId="77777777" w:rsidR="00773DE4" w:rsidRPr="00773DE4" w:rsidRDefault="00773DE4" w:rsidP="00E230D4">
            <w:pPr>
              <w:spacing w:after="0"/>
              <w:rPr>
                <w:rFonts w:ascii="Tahoma" w:eastAsia="Times New Roman" w:hAnsi="Tahoma" w:cs="Tahoma"/>
                <w:color w:val="000000"/>
                <w:sz w:val="18"/>
                <w:szCs w:val="18"/>
              </w:rPr>
            </w:pPr>
          </w:p>
        </w:tc>
        <w:tc>
          <w:tcPr>
            <w:tcW w:w="1096" w:type="dxa"/>
            <w:tcBorders>
              <w:top w:val="nil"/>
              <w:left w:val="single" w:sz="4" w:space="0" w:color="000000"/>
              <w:bottom w:val="single" w:sz="4" w:space="0" w:color="auto"/>
              <w:right w:val="single" w:sz="4" w:space="0" w:color="auto"/>
            </w:tcBorders>
            <w:shd w:val="clear" w:color="auto" w:fill="auto"/>
            <w:vAlign w:val="center"/>
            <w:hideMark/>
          </w:tcPr>
          <w:p w14:paraId="147C98DF" w14:textId="77777777" w:rsidR="00773DE4" w:rsidRPr="00773DE4" w:rsidRDefault="00773DE4" w:rsidP="00E230D4">
            <w:pPr>
              <w:spacing w:after="0"/>
              <w:jc w:val="center"/>
              <w:rPr>
                <w:rFonts w:ascii="Tahoma" w:eastAsia="Times New Roman" w:hAnsi="Tahoma" w:cs="Tahoma"/>
                <w:b/>
                <w:bCs/>
                <w:color w:val="000000"/>
                <w:sz w:val="18"/>
                <w:szCs w:val="18"/>
              </w:rPr>
            </w:pPr>
            <w:r w:rsidRPr="00773DE4">
              <w:rPr>
                <w:rFonts w:ascii="Tahoma" w:eastAsia="Times New Roman" w:hAnsi="Tahoma" w:cs="Tahoma"/>
                <w:b/>
                <w:bCs/>
                <w:color w:val="000000"/>
                <w:sz w:val="18"/>
                <w:szCs w:val="18"/>
              </w:rPr>
              <w:t>TOTAL</w:t>
            </w:r>
          </w:p>
        </w:tc>
        <w:tc>
          <w:tcPr>
            <w:tcW w:w="1134" w:type="dxa"/>
            <w:tcBorders>
              <w:top w:val="nil"/>
              <w:left w:val="nil"/>
              <w:bottom w:val="single" w:sz="4" w:space="0" w:color="auto"/>
              <w:right w:val="single" w:sz="4" w:space="0" w:color="auto"/>
            </w:tcBorders>
            <w:shd w:val="clear" w:color="auto" w:fill="auto"/>
            <w:noWrap/>
            <w:vAlign w:val="bottom"/>
            <w:hideMark/>
          </w:tcPr>
          <w:p w14:paraId="0B01622E" w14:textId="77777777" w:rsidR="00773DE4" w:rsidRPr="00773DE4" w:rsidRDefault="00773DE4" w:rsidP="00E230D4">
            <w:pPr>
              <w:spacing w:after="0"/>
              <w:rPr>
                <w:rFonts w:ascii="Tahoma" w:eastAsia="Times New Roman" w:hAnsi="Tahoma" w:cs="Tahoma"/>
                <w:color w:val="000000"/>
                <w:sz w:val="18"/>
                <w:szCs w:val="18"/>
              </w:rPr>
            </w:pPr>
            <w:r w:rsidRPr="00773DE4">
              <w:rPr>
                <w:rFonts w:ascii="Tahoma" w:eastAsia="Times New Roman" w:hAnsi="Tahoma" w:cs="Tahoma"/>
                <w:color w:val="000000"/>
                <w:sz w:val="18"/>
                <w:szCs w:val="18"/>
              </w:rPr>
              <w:t> </w:t>
            </w:r>
          </w:p>
        </w:tc>
      </w:tr>
    </w:tbl>
    <w:p w14:paraId="1E2D76D4" w14:textId="77777777" w:rsidR="00A45BC2" w:rsidRPr="005E3316" w:rsidRDefault="00A45BC2">
      <w:pPr>
        <w:spacing w:after="0"/>
        <w:ind w:right="140"/>
        <w:jc w:val="both"/>
        <w:rPr>
          <w:rFonts w:ascii="Tahoma" w:eastAsia="Tahoma" w:hAnsi="Tahoma" w:cs="Tahoma"/>
          <w:color w:val="000000"/>
          <w:sz w:val="18"/>
          <w:szCs w:val="18"/>
          <w:highlight w:val="yellow"/>
        </w:rPr>
      </w:pPr>
    </w:p>
    <w:p w14:paraId="1C2B409B" w14:textId="015E4939" w:rsidR="004016A4" w:rsidRPr="00773DE4" w:rsidRDefault="00000000">
      <w:pPr>
        <w:spacing w:after="0"/>
        <w:ind w:right="140"/>
        <w:jc w:val="both"/>
        <w:rPr>
          <w:rFonts w:ascii="Tahoma" w:eastAsia="Tahoma" w:hAnsi="Tahoma" w:cs="Tahoma"/>
          <w:b/>
          <w:bCs/>
          <w:color w:val="000000"/>
          <w:sz w:val="16"/>
          <w:szCs w:val="16"/>
        </w:rPr>
      </w:pPr>
      <w:r w:rsidRPr="00773DE4">
        <w:rPr>
          <w:rFonts w:ascii="Tahoma" w:eastAsia="Tahoma" w:hAnsi="Tahoma" w:cs="Tahoma"/>
          <w:b/>
          <w:bCs/>
          <w:color w:val="000000"/>
          <w:sz w:val="16"/>
          <w:szCs w:val="16"/>
        </w:rPr>
        <w:t>CANTIDAD CON LETRA (ANTES DE IVA):</w:t>
      </w:r>
    </w:p>
    <w:p w14:paraId="1C2D7792" w14:textId="77777777" w:rsidR="004016A4" w:rsidRPr="00773DE4" w:rsidRDefault="00000000">
      <w:pPr>
        <w:spacing w:after="0"/>
        <w:ind w:right="140"/>
        <w:jc w:val="both"/>
        <w:rPr>
          <w:rFonts w:ascii="Tahoma" w:eastAsia="Tahoma" w:hAnsi="Tahoma" w:cs="Tahoma"/>
          <w:b/>
          <w:bCs/>
          <w:color w:val="000000"/>
          <w:sz w:val="16"/>
          <w:szCs w:val="16"/>
        </w:rPr>
      </w:pPr>
      <w:r w:rsidRPr="00773DE4">
        <w:rPr>
          <w:rFonts w:ascii="Tahoma" w:eastAsia="Tahoma" w:hAnsi="Tahoma" w:cs="Tahoma"/>
          <w:b/>
          <w:bCs/>
          <w:color w:val="000000"/>
          <w:sz w:val="16"/>
          <w:szCs w:val="16"/>
        </w:rPr>
        <w:t xml:space="preserve">TIEMPO DE ENTREGA: </w:t>
      </w:r>
    </w:p>
    <w:p w14:paraId="1750E639" w14:textId="77777777" w:rsidR="004016A4" w:rsidRPr="00773DE4" w:rsidRDefault="00000000">
      <w:pPr>
        <w:spacing w:after="0"/>
        <w:ind w:right="140"/>
        <w:jc w:val="both"/>
        <w:rPr>
          <w:rFonts w:ascii="Tahoma" w:eastAsia="Tahoma" w:hAnsi="Tahoma" w:cs="Tahoma"/>
          <w:b/>
          <w:bCs/>
          <w:color w:val="000000"/>
          <w:sz w:val="16"/>
          <w:szCs w:val="16"/>
        </w:rPr>
      </w:pPr>
      <w:r w:rsidRPr="00773DE4">
        <w:rPr>
          <w:rFonts w:ascii="Tahoma" w:eastAsia="Tahoma" w:hAnsi="Tahoma" w:cs="Tahoma"/>
          <w:b/>
          <w:bCs/>
          <w:color w:val="000000"/>
          <w:sz w:val="16"/>
          <w:szCs w:val="16"/>
        </w:rPr>
        <w:t>CONDICIONES DE PAGO:</w:t>
      </w:r>
    </w:p>
    <w:p w14:paraId="159CC571" w14:textId="77777777" w:rsidR="004016A4" w:rsidRPr="00F20696" w:rsidRDefault="004016A4">
      <w:pPr>
        <w:spacing w:after="0"/>
        <w:ind w:right="140"/>
        <w:jc w:val="both"/>
        <w:rPr>
          <w:rFonts w:ascii="Tahoma" w:eastAsia="Tahoma" w:hAnsi="Tahoma" w:cs="Tahoma"/>
          <w:color w:val="000000"/>
          <w:sz w:val="16"/>
          <w:szCs w:val="16"/>
        </w:rPr>
      </w:pPr>
    </w:p>
    <w:p w14:paraId="51EB814E" w14:textId="77777777" w:rsidR="00773DE4" w:rsidRPr="00773DE4" w:rsidRDefault="00773DE4" w:rsidP="00773DE4">
      <w:pPr>
        <w:spacing w:after="0"/>
        <w:ind w:right="140"/>
        <w:jc w:val="both"/>
        <w:rPr>
          <w:rFonts w:ascii="Tahoma" w:eastAsia="Century Gothic" w:hAnsi="Tahoma" w:cs="Tahoma"/>
          <w:color w:val="000000"/>
          <w:sz w:val="16"/>
          <w:szCs w:val="16"/>
        </w:rPr>
      </w:pPr>
      <w:r w:rsidRPr="00773DE4">
        <w:rPr>
          <w:rFonts w:ascii="Tahoma" w:eastAsia="Century Gothic" w:hAnsi="Tahoma" w:cs="Tahoma"/>
          <w:color w:val="000000"/>
          <w:sz w:val="16"/>
          <w:szCs w:val="16"/>
        </w:rPr>
        <w:t>Declaro bajo protesta de decir verdad que los precios cotizados tienen una vigencia de</w:t>
      </w:r>
      <w:r w:rsidRPr="00773DE4">
        <w:rPr>
          <w:rFonts w:ascii="Tahoma" w:eastAsia="Century Gothic" w:hAnsi="Tahoma" w:cs="Tahoma"/>
          <w:color w:val="000000"/>
          <w:sz w:val="16"/>
          <w:szCs w:val="16"/>
          <w:u w:val="single"/>
        </w:rPr>
        <w:t xml:space="preserve"> XXX</w:t>
      </w:r>
      <w:r w:rsidRPr="00773DE4">
        <w:rPr>
          <w:rFonts w:ascii="Tahoma" w:eastAsia="Century Gothic" w:hAnsi="Tahoma" w:cs="Tahoma"/>
          <w:color w:val="000000"/>
          <w:sz w:val="16"/>
          <w:szCs w:val="16"/>
        </w:rPr>
        <w:t xml:space="preserve"> días naturales contados a partir de la resolución de adjudicación y que los precios incluyen todos los costos involucrados y se presentan en moneda nacional con los impuestos desglosados. </w:t>
      </w:r>
    </w:p>
    <w:p w14:paraId="52CC6C6B" w14:textId="77777777" w:rsidR="00773DE4" w:rsidRPr="00773DE4" w:rsidRDefault="00773DE4" w:rsidP="00773DE4">
      <w:pPr>
        <w:spacing w:after="0"/>
        <w:ind w:right="140"/>
        <w:jc w:val="both"/>
        <w:rPr>
          <w:rFonts w:ascii="Tahoma" w:eastAsia="Times New Roman" w:hAnsi="Tahoma" w:cs="Tahoma"/>
          <w:sz w:val="16"/>
          <w:szCs w:val="16"/>
        </w:rPr>
      </w:pPr>
    </w:p>
    <w:p w14:paraId="076831F8" w14:textId="77777777" w:rsidR="00773DE4" w:rsidRPr="00773DE4" w:rsidRDefault="00773DE4" w:rsidP="00773DE4">
      <w:pPr>
        <w:spacing w:after="0"/>
        <w:ind w:right="140"/>
        <w:jc w:val="both"/>
        <w:rPr>
          <w:rFonts w:ascii="Tahoma" w:eastAsia="Century Gothic" w:hAnsi="Tahoma" w:cs="Tahoma"/>
          <w:color w:val="000000"/>
          <w:sz w:val="16"/>
          <w:szCs w:val="16"/>
        </w:rPr>
      </w:pPr>
      <w:r w:rsidRPr="00773DE4">
        <w:rPr>
          <w:rFonts w:ascii="Tahoma" w:eastAsia="Century Gothic" w:hAnsi="Tahoma" w:cs="Tahoma"/>
          <w:color w:val="000000"/>
          <w:sz w:val="16"/>
          <w:szCs w:val="16"/>
        </w:rPr>
        <w:t xml:space="preserve">Manifiesto que los precios cotizados en la presente propuesta serán los mismos en caso de que la Dirección de Gestión Administrativa del </w:t>
      </w:r>
      <w:r w:rsidRPr="00773DE4">
        <w:rPr>
          <w:rFonts w:ascii="Tahoma" w:eastAsia="Century Gothic" w:hAnsi="Tahoma" w:cs="Tahoma"/>
          <w:b/>
          <w:bCs/>
          <w:color w:val="000000"/>
          <w:sz w:val="16"/>
          <w:szCs w:val="16"/>
        </w:rPr>
        <w:t>ORGANISMO</w:t>
      </w:r>
      <w:r w:rsidRPr="00773DE4">
        <w:rPr>
          <w:rFonts w:ascii="Tahoma" w:eastAsia="Century Gothic" w:hAnsi="Tahoma" w:cs="Tahoma"/>
          <w:color w:val="000000"/>
          <w:sz w:val="16"/>
          <w:szCs w:val="16"/>
        </w:rPr>
        <w:t xml:space="preserve"> y/o el </w:t>
      </w:r>
      <w:r w:rsidRPr="00773DE4">
        <w:rPr>
          <w:rFonts w:ascii="Tahoma" w:eastAsia="Century Gothic" w:hAnsi="Tahoma" w:cs="Tahoma"/>
          <w:b/>
          <w:color w:val="000000"/>
          <w:sz w:val="16"/>
          <w:szCs w:val="16"/>
        </w:rPr>
        <w:t>COMITÉ</w:t>
      </w:r>
      <w:r w:rsidRPr="00773DE4">
        <w:rPr>
          <w:rFonts w:ascii="Tahoma" w:eastAsia="Century Gothic" w:hAnsi="Tahoma" w:cs="Tahoma"/>
          <w:color w:val="000000"/>
          <w:sz w:val="16"/>
          <w:szCs w:val="16"/>
        </w:rPr>
        <w:t xml:space="preserve"> según corresponda opte por realizar ajustes al momento de adjudicar de forma parcial los bienes o servicios objeto de este </w:t>
      </w:r>
      <w:r w:rsidRPr="00773DE4">
        <w:rPr>
          <w:rFonts w:ascii="Tahoma" w:eastAsia="Century Gothic" w:hAnsi="Tahoma" w:cs="Tahoma"/>
          <w:b/>
          <w:color w:val="000000"/>
          <w:sz w:val="16"/>
          <w:szCs w:val="16"/>
        </w:rPr>
        <w:t xml:space="preserve">PROCEDIMIENTO DE </w:t>
      </w:r>
      <w:r w:rsidRPr="00773DE4">
        <w:rPr>
          <w:rFonts w:ascii="Tahoma" w:eastAsia="Arial" w:hAnsi="Tahoma" w:cs="Tahoma"/>
          <w:b/>
          <w:color w:val="000000"/>
          <w:sz w:val="16"/>
          <w:szCs w:val="16"/>
        </w:rPr>
        <w:t>CONTRATACIÓN</w:t>
      </w:r>
      <w:r w:rsidRPr="00773DE4">
        <w:rPr>
          <w:rFonts w:ascii="Tahoma" w:eastAsia="Century Gothic" w:hAnsi="Tahoma" w:cs="Tahoma"/>
          <w:color w:val="000000"/>
          <w:sz w:val="16"/>
          <w:szCs w:val="16"/>
        </w:rPr>
        <w:t>.</w:t>
      </w:r>
    </w:p>
    <w:p w14:paraId="4351BC8D" w14:textId="77777777" w:rsidR="00773DE4" w:rsidRPr="00773DE4" w:rsidRDefault="00773DE4" w:rsidP="00773DE4">
      <w:pPr>
        <w:spacing w:after="0"/>
        <w:ind w:right="140"/>
        <w:jc w:val="both"/>
        <w:rPr>
          <w:rFonts w:ascii="Tahoma" w:eastAsia="Century Gothic" w:hAnsi="Tahoma" w:cs="Tahoma"/>
          <w:color w:val="000000"/>
          <w:sz w:val="16"/>
          <w:szCs w:val="16"/>
        </w:rPr>
      </w:pPr>
    </w:p>
    <w:p w14:paraId="31BB55AD" w14:textId="77777777" w:rsidR="00773DE4" w:rsidRPr="00773DE4" w:rsidRDefault="00773DE4" w:rsidP="00773DE4">
      <w:pPr>
        <w:ind w:right="-6"/>
        <w:jc w:val="both"/>
        <w:rPr>
          <w:rFonts w:ascii="Tahoma" w:eastAsia="Century Gothic" w:hAnsi="Tahoma" w:cs="Tahoma"/>
          <w:color w:val="000000"/>
          <w:sz w:val="16"/>
          <w:szCs w:val="16"/>
        </w:rPr>
      </w:pPr>
      <w:r w:rsidRPr="00773DE4">
        <w:rPr>
          <w:rFonts w:ascii="Tahoma" w:eastAsia="Times New Roman" w:hAnsi="Tahoma" w:cs="Tahoma"/>
          <w:sz w:val="16"/>
          <w:szCs w:val="16"/>
          <w:lang w:val="es-ES" w:eastAsia="es-ES"/>
        </w:rPr>
        <w:t>Manifestó que los precios ofertados serán fijos durante el procedimiento de contratación y la vigencia del Contrato se derive, asimismo manifestará que su Propuesta Económica será vigente durante el procedimiento de licitación pública hasta su conclusión.</w:t>
      </w:r>
    </w:p>
    <w:p w14:paraId="7AD28943" w14:textId="77777777" w:rsidR="00773DE4" w:rsidRPr="00773DE4" w:rsidRDefault="00773DE4" w:rsidP="00773DE4">
      <w:pPr>
        <w:spacing w:after="0"/>
        <w:ind w:right="140"/>
        <w:jc w:val="both"/>
        <w:rPr>
          <w:rFonts w:ascii="Tahoma" w:eastAsia="Century Gothic" w:hAnsi="Tahoma" w:cs="Tahoma"/>
          <w:color w:val="000000"/>
          <w:sz w:val="16"/>
          <w:szCs w:val="16"/>
        </w:rPr>
      </w:pPr>
      <w:r w:rsidRPr="00773DE4">
        <w:rPr>
          <w:rFonts w:ascii="Tahoma" w:eastAsia="Century Gothic" w:hAnsi="Tahoma" w:cs="Tahoma"/>
          <w:color w:val="000000"/>
          <w:sz w:val="16"/>
          <w:szCs w:val="16"/>
        </w:rPr>
        <w:t xml:space="preserve">Incluye las características y especificaciones del </w:t>
      </w:r>
      <w:r w:rsidRPr="00773DE4">
        <w:rPr>
          <w:rFonts w:ascii="Tahoma" w:eastAsia="Century Gothic" w:hAnsi="Tahoma" w:cs="Tahoma"/>
          <w:b/>
          <w:smallCaps/>
          <w:color w:val="000000"/>
          <w:sz w:val="16"/>
          <w:szCs w:val="16"/>
        </w:rPr>
        <w:t>SERVICIO INTEGRAL PARA LA PREVENCIÓN Y CONTROL DE LAS ARBOVIROSIS EN EL ESTADO DE JALISCO</w:t>
      </w:r>
      <w:r w:rsidRPr="00773DE4">
        <w:rPr>
          <w:rFonts w:ascii="Tahoma" w:eastAsia="Century Gothic" w:hAnsi="Tahoma" w:cs="Tahoma"/>
          <w:color w:val="000000"/>
          <w:sz w:val="16"/>
          <w:szCs w:val="16"/>
        </w:rPr>
        <w:t xml:space="preserve">, presentadas por mi representada en la propuesta técnica, la que se consideran como reproducidas en este anexo para fines de evaluación y cotejo de la propuesta técnica-económica. </w:t>
      </w:r>
    </w:p>
    <w:p w14:paraId="71289AEE" w14:textId="77777777" w:rsidR="004016A4" w:rsidRPr="00F20696" w:rsidRDefault="004016A4">
      <w:pPr>
        <w:spacing w:after="0"/>
        <w:ind w:right="140"/>
        <w:jc w:val="both"/>
        <w:rPr>
          <w:rFonts w:ascii="Tahoma" w:eastAsia="Tahoma" w:hAnsi="Tahoma" w:cs="Tahoma"/>
          <w:b/>
          <w:color w:val="000000"/>
          <w:sz w:val="16"/>
          <w:szCs w:val="16"/>
          <w:u w:val="single"/>
        </w:rPr>
      </w:pPr>
    </w:p>
    <w:p w14:paraId="3DCCA32F" w14:textId="77777777" w:rsidR="004016A4" w:rsidRPr="00F20696" w:rsidRDefault="00000000">
      <w:pPr>
        <w:jc w:val="center"/>
        <w:rPr>
          <w:rFonts w:ascii="Tahoma" w:eastAsia="Tahoma" w:hAnsi="Tahoma" w:cs="Tahoma"/>
          <w:sz w:val="20"/>
          <w:szCs w:val="20"/>
        </w:rPr>
      </w:pPr>
      <w:r w:rsidRPr="00F20696">
        <w:rPr>
          <w:rFonts w:ascii="Tahoma" w:eastAsia="Tahoma" w:hAnsi="Tahoma" w:cs="Tahoma"/>
          <w:b/>
          <w:sz w:val="20"/>
          <w:szCs w:val="20"/>
        </w:rPr>
        <w:t>ATENTAMENTE</w:t>
      </w:r>
    </w:p>
    <w:p w14:paraId="6E9D0C53" w14:textId="77777777" w:rsidR="004016A4" w:rsidRPr="00F20696" w:rsidRDefault="00000000">
      <w:pPr>
        <w:jc w:val="center"/>
        <w:rPr>
          <w:rFonts w:ascii="Tahoma" w:eastAsia="Tahoma" w:hAnsi="Tahoma" w:cs="Tahoma"/>
          <w:sz w:val="20"/>
          <w:szCs w:val="20"/>
        </w:rPr>
      </w:pPr>
      <w:r w:rsidRPr="00F20696">
        <w:rPr>
          <w:rFonts w:ascii="Tahoma" w:eastAsia="Tahoma" w:hAnsi="Tahoma" w:cs="Tahoma"/>
          <w:sz w:val="20"/>
          <w:szCs w:val="20"/>
        </w:rPr>
        <w:t>________________________________</w:t>
      </w:r>
    </w:p>
    <w:p w14:paraId="19EECC95" w14:textId="77777777" w:rsidR="004016A4" w:rsidRDefault="00000000">
      <w:pPr>
        <w:jc w:val="center"/>
        <w:rPr>
          <w:rFonts w:ascii="Tahoma" w:eastAsia="Tahoma" w:hAnsi="Tahoma" w:cs="Tahoma"/>
          <w:sz w:val="20"/>
          <w:szCs w:val="20"/>
        </w:rPr>
      </w:pPr>
      <w:r>
        <w:rPr>
          <w:rFonts w:ascii="Tahoma" w:eastAsia="Tahoma" w:hAnsi="Tahoma" w:cs="Tahoma"/>
          <w:sz w:val="20"/>
          <w:szCs w:val="20"/>
        </w:rPr>
        <w:t>(Nombre y Firma del Representante Legal)</w:t>
      </w:r>
    </w:p>
    <w:p w14:paraId="792B307D" w14:textId="77777777" w:rsidR="004016A4" w:rsidRDefault="00000000">
      <w:pPr>
        <w:rPr>
          <w:rFonts w:ascii="Tahoma" w:eastAsia="Tahoma" w:hAnsi="Tahoma" w:cs="Tahoma"/>
          <w:b/>
          <w:sz w:val="20"/>
          <w:szCs w:val="20"/>
        </w:rPr>
      </w:pPr>
      <w:r>
        <w:br w:type="page"/>
      </w:r>
    </w:p>
    <w:p w14:paraId="08F02CBD" w14:textId="4F8A9DFC" w:rsidR="004016A4" w:rsidRDefault="00000000" w:rsidP="00F16CE4">
      <w:pPr>
        <w:pStyle w:val="Ttulo1"/>
        <w:jc w:val="center"/>
      </w:pPr>
      <w:bookmarkStart w:id="157" w:name="_Toc163819826"/>
      <w:r>
        <w:lastRenderedPageBreak/>
        <w:t xml:space="preserve">FORMATO </w:t>
      </w:r>
      <w:r w:rsidR="003D2DD6">
        <w:t>22</w:t>
      </w:r>
      <w:r>
        <w:t>. ESCRITO DE INTERÉS EN PARTICIPAR (LAASSP)</w:t>
      </w:r>
      <w:bookmarkEnd w:id="157"/>
    </w:p>
    <w:p w14:paraId="00F115EC" w14:textId="77777777" w:rsidR="004016A4" w:rsidRDefault="004016A4">
      <w:pPr>
        <w:rPr>
          <w:rFonts w:ascii="Tahoma" w:eastAsia="Tahoma" w:hAnsi="Tahoma" w:cs="Tahoma"/>
          <w:sz w:val="20"/>
          <w:szCs w:val="20"/>
        </w:rPr>
      </w:pPr>
    </w:p>
    <w:p w14:paraId="3BE2A83F" w14:textId="57D5CD9D" w:rsidR="004016A4" w:rsidRDefault="00000000">
      <w:pPr>
        <w:spacing w:after="160" w:line="259" w:lineRule="auto"/>
        <w:jc w:val="right"/>
        <w:rPr>
          <w:rFonts w:ascii="Tahoma" w:eastAsia="Tahoma" w:hAnsi="Tahoma" w:cs="Tahoma"/>
          <w:sz w:val="20"/>
          <w:szCs w:val="20"/>
        </w:rPr>
      </w:pPr>
      <w:r>
        <w:rPr>
          <w:rFonts w:ascii="Tahoma" w:eastAsia="Tahoma" w:hAnsi="Tahoma" w:cs="Tahoma"/>
          <w:sz w:val="20"/>
          <w:szCs w:val="20"/>
        </w:rPr>
        <w:t>Población a,</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de</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de</w:t>
      </w:r>
      <w:r w:rsidR="00A45BC2">
        <w:rPr>
          <w:rFonts w:ascii="Tahoma" w:eastAsia="Tahoma" w:hAnsi="Tahoma" w:cs="Tahoma"/>
          <w:sz w:val="20"/>
          <w:szCs w:val="20"/>
        </w:rPr>
        <w:t>l</w:t>
      </w:r>
      <w:r>
        <w:rPr>
          <w:rFonts w:ascii="Tahoma" w:eastAsia="Tahoma" w:hAnsi="Tahoma" w:cs="Tahoma"/>
          <w:sz w:val="20"/>
          <w:szCs w:val="20"/>
        </w:rPr>
        <w:t xml:space="preserve"> 202</w:t>
      </w:r>
      <w:r w:rsidR="00A45BC2">
        <w:rPr>
          <w:rFonts w:ascii="Tahoma" w:eastAsia="Tahoma" w:hAnsi="Tahoma" w:cs="Tahoma"/>
          <w:sz w:val="20"/>
          <w:szCs w:val="20"/>
        </w:rPr>
        <w:t>4</w:t>
      </w:r>
      <w:r>
        <w:rPr>
          <w:rFonts w:ascii="Tahoma" w:eastAsia="Tahoma" w:hAnsi="Tahoma" w:cs="Tahoma"/>
          <w:sz w:val="20"/>
          <w:szCs w:val="20"/>
          <w:u w:val="single"/>
        </w:rPr>
        <w:t>.</w:t>
      </w:r>
    </w:p>
    <w:p w14:paraId="015D447F" w14:textId="77777777" w:rsidR="004016A4" w:rsidRDefault="00000000">
      <w:pPr>
        <w:spacing w:after="160" w:line="259" w:lineRule="auto"/>
        <w:jc w:val="center"/>
        <w:rPr>
          <w:rFonts w:ascii="Tahoma" w:eastAsia="Tahoma" w:hAnsi="Tahoma" w:cs="Tahoma"/>
          <w:b/>
          <w:sz w:val="20"/>
          <w:szCs w:val="20"/>
        </w:rPr>
      </w:pPr>
      <w:r>
        <w:rPr>
          <w:rFonts w:ascii="Tahoma" w:eastAsia="Tahoma" w:hAnsi="Tahoma" w:cs="Tahoma"/>
          <w:b/>
          <w:sz w:val="20"/>
          <w:szCs w:val="20"/>
        </w:rPr>
        <w:t>(PREFERENTEMENTE EN PAPEL MEMBRETADO DE LA EMPRESA)</w:t>
      </w:r>
    </w:p>
    <w:p w14:paraId="72195F46" w14:textId="77777777" w:rsidR="004016A4" w:rsidRDefault="004016A4">
      <w:pPr>
        <w:spacing w:after="160" w:line="259" w:lineRule="auto"/>
        <w:jc w:val="both"/>
        <w:rPr>
          <w:rFonts w:ascii="Tahoma" w:eastAsia="Tahoma" w:hAnsi="Tahoma" w:cs="Tahoma"/>
          <w:b/>
          <w:sz w:val="20"/>
          <w:szCs w:val="20"/>
        </w:rPr>
      </w:pPr>
    </w:p>
    <w:p w14:paraId="526907E7" w14:textId="77777777" w:rsidR="004016A4" w:rsidRDefault="00000000">
      <w:pPr>
        <w:spacing w:after="160"/>
        <w:jc w:val="both"/>
        <w:rPr>
          <w:rFonts w:ascii="Tahoma" w:eastAsia="Tahoma" w:hAnsi="Tahoma" w:cs="Tahoma"/>
          <w:sz w:val="20"/>
          <w:szCs w:val="20"/>
        </w:rPr>
      </w:pP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 manifiesto con fundamento en el artículo 33 Bis de la Ley de Adquisiciones, Arrendamientos y Servicios del Sector Público (LASSP) y 45 tercero y cuarto párrafos del Reglamento de la Ley de Adquisiciones, Arrendamientos y Servicios del Sector Público (RLASSP), que tengo interés en participar en el procedimiento número</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convocado por</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para lo cual con fundamento en el artículo 48 fracción V del (RLASSP), señalo a usted los siguiente:</w:t>
      </w:r>
    </w:p>
    <w:p w14:paraId="2260F785" w14:textId="77777777" w:rsidR="004016A4" w:rsidRDefault="00000000">
      <w:pPr>
        <w:spacing w:after="160"/>
        <w:jc w:val="both"/>
        <w:rPr>
          <w:rFonts w:ascii="Tahoma" w:eastAsia="Tahoma" w:hAnsi="Tahoma" w:cs="Tahoma"/>
          <w:sz w:val="20"/>
          <w:szCs w:val="20"/>
        </w:rPr>
      </w:pPr>
      <w:r>
        <w:rPr>
          <w:rFonts w:ascii="Tahoma" w:eastAsia="Tahoma" w:hAnsi="Tahoma" w:cs="Tahoma"/>
          <w:sz w:val="20"/>
          <w:szCs w:val="20"/>
        </w:rPr>
        <w:t>Registro Federal de Contribuyentes:</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Domicilio (calle y número):</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Colonia:</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Delegación o Municipio:</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Código postal:</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_. Entidad Federativa:</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 Teléfonos:</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Fax:</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Correo Electrónico:</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w:t>
      </w:r>
    </w:p>
    <w:p w14:paraId="7D04718B" w14:textId="77777777" w:rsidR="004016A4" w:rsidRDefault="00000000">
      <w:pPr>
        <w:spacing w:after="160" w:line="259" w:lineRule="auto"/>
        <w:jc w:val="both"/>
        <w:rPr>
          <w:rFonts w:ascii="Tahoma" w:eastAsia="Tahoma" w:hAnsi="Tahoma" w:cs="Tahoma"/>
          <w:sz w:val="20"/>
          <w:szCs w:val="20"/>
        </w:rPr>
      </w:pPr>
      <w:r>
        <w:rPr>
          <w:rFonts w:ascii="Tahoma" w:eastAsia="Tahoma" w:hAnsi="Tahoma" w:cs="Tahoma"/>
          <w:sz w:val="20"/>
          <w:szCs w:val="20"/>
        </w:rPr>
        <w:t>Para llenado exclusivo de personas morales.</w:t>
      </w:r>
    </w:p>
    <w:p w14:paraId="2E84E599" w14:textId="77777777" w:rsidR="004016A4" w:rsidRDefault="00000000">
      <w:pPr>
        <w:spacing w:after="160"/>
        <w:jc w:val="both"/>
        <w:rPr>
          <w:rFonts w:ascii="Tahoma" w:eastAsia="Tahoma" w:hAnsi="Tahoma" w:cs="Tahoma"/>
          <w:sz w:val="20"/>
          <w:szCs w:val="20"/>
        </w:rPr>
      </w:pPr>
      <w:r>
        <w:rPr>
          <w:rFonts w:ascii="Tahoma" w:eastAsia="Tahoma" w:hAnsi="Tahoma" w:cs="Tahoma"/>
          <w:sz w:val="20"/>
          <w:szCs w:val="20"/>
        </w:rPr>
        <w:t>Descripción del objeto social:</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No. de escritura pública en la que consta su acta constitutiva:</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 Fecha:</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xml:space="preserve">. Nombre, número y lugar del Notario Público ante el cual se dio fe de </w:t>
      </w:r>
      <w:proofErr w:type="gramStart"/>
      <w:r>
        <w:rPr>
          <w:rFonts w:ascii="Tahoma" w:eastAsia="Tahoma" w:hAnsi="Tahoma" w:cs="Tahoma"/>
          <w:sz w:val="20"/>
          <w:szCs w:val="20"/>
        </w:rPr>
        <w:t>la misma</w:t>
      </w:r>
      <w:proofErr w:type="gramEnd"/>
      <w:r>
        <w:rPr>
          <w:rFonts w:ascii="Tahoma" w:eastAsia="Tahoma" w:hAnsi="Tahoma" w:cs="Tahoma"/>
          <w:sz w:val="20"/>
          <w:szCs w:val="20"/>
        </w:rPr>
        <w:t>:</w:t>
      </w:r>
    </w:p>
    <w:p w14:paraId="3B68DB0D" w14:textId="77777777" w:rsidR="004016A4" w:rsidRDefault="00000000">
      <w:pPr>
        <w:spacing w:after="160"/>
        <w:jc w:val="both"/>
        <w:rPr>
          <w:rFonts w:ascii="Tahoma" w:eastAsia="Tahoma" w:hAnsi="Tahoma" w:cs="Tahoma"/>
          <w:sz w:val="20"/>
          <w:szCs w:val="20"/>
        </w:rPr>
      </w:pP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Fecha de los datos de inscripción en el Registro Público de Comercio:</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Reformas al acta constitutiva:</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 Relación de accionistas:</w:t>
      </w:r>
    </w:p>
    <w:p w14:paraId="40A84B9A" w14:textId="77777777" w:rsidR="004016A4" w:rsidRDefault="00000000">
      <w:pPr>
        <w:spacing w:after="160" w:line="259" w:lineRule="auto"/>
        <w:jc w:val="both"/>
        <w:rPr>
          <w:rFonts w:ascii="Tahoma" w:eastAsia="Tahoma" w:hAnsi="Tahoma" w:cs="Tahoma"/>
          <w:sz w:val="20"/>
          <w:szCs w:val="20"/>
        </w:rPr>
      </w:pPr>
      <w:r>
        <w:rPr>
          <w:rFonts w:ascii="Tahoma" w:eastAsia="Tahoma" w:hAnsi="Tahoma" w:cs="Tahoma"/>
          <w:sz w:val="20"/>
          <w:szCs w:val="20"/>
        </w:rPr>
        <w:t>Apellido paterno</w:t>
      </w:r>
      <w:r>
        <w:rPr>
          <w:rFonts w:ascii="Tahoma" w:eastAsia="Tahoma" w:hAnsi="Tahoma" w:cs="Tahoma"/>
          <w:sz w:val="20"/>
          <w:szCs w:val="20"/>
        </w:rPr>
        <w:tab/>
        <w:t>Apellido materno</w:t>
      </w:r>
      <w:r>
        <w:rPr>
          <w:rFonts w:ascii="Tahoma" w:eastAsia="Tahoma" w:hAnsi="Tahoma" w:cs="Tahoma"/>
          <w:sz w:val="20"/>
          <w:szCs w:val="20"/>
        </w:rPr>
        <w:tab/>
        <w:t>Nombre(s)</w:t>
      </w:r>
      <w:r>
        <w:rPr>
          <w:rFonts w:ascii="Tahoma" w:eastAsia="Tahoma" w:hAnsi="Tahoma" w:cs="Tahoma"/>
          <w:sz w:val="20"/>
          <w:szCs w:val="20"/>
        </w:rPr>
        <w:tab/>
        <w:t>RFC Para llenado de personas morales y, en su caso, personas físicas.</w:t>
      </w:r>
    </w:p>
    <w:p w14:paraId="13693089" w14:textId="77777777" w:rsidR="004016A4" w:rsidRDefault="00000000">
      <w:pPr>
        <w:spacing w:after="160"/>
        <w:jc w:val="both"/>
        <w:rPr>
          <w:rFonts w:ascii="Tahoma" w:eastAsia="Tahoma" w:hAnsi="Tahoma" w:cs="Tahoma"/>
          <w:sz w:val="20"/>
          <w:szCs w:val="20"/>
        </w:rPr>
      </w:pPr>
      <w:r>
        <w:rPr>
          <w:rFonts w:ascii="Tahoma" w:eastAsia="Tahoma" w:hAnsi="Tahoma" w:cs="Tahoma"/>
          <w:sz w:val="20"/>
          <w:szCs w:val="20"/>
        </w:rPr>
        <w:t>Nombre del apoderado o representante:</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Datos del documento mediante el cual acredita su personalidad y facultades:</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Escritura pública número:</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 Fecha:</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w:t>
      </w:r>
    </w:p>
    <w:p w14:paraId="4577A63A" w14:textId="77777777" w:rsidR="004016A4" w:rsidRDefault="00000000">
      <w:pPr>
        <w:spacing w:after="160" w:line="259" w:lineRule="auto"/>
        <w:jc w:val="both"/>
        <w:rPr>
          <w:rFonts w:ascii="Tahoma" w:eastAsia="Tahoma" w:hAnsi="Tahoma" w:cs="Tahoma"/>
          <w:sz w:val="20"/>
          <w:szCs w:val="20"/>
        </w:rPr>
      </w:pPr>
      <w:r>
        <w:rPr>
          <w:rFonts w:ascii="Tahoma" w:eastAsia="Tahoma" w:hAnsi="Tahoma" w:cs="Tahoma"/>
          <w:sz w:val="20"/>
          <w:szCs w:val="20"/>
        </w:rPr>
        <w:t>Nombre, número y lugar del Notario Público ante el cual se</w:t>
      </w:r>
    </w:p>
    <w:p w14:paraId="1A30CA3A" w14:textId="77777777" w:rsidR="004016A4" w:rsidRDefault="00000000">
      <w:pPr>
        <w:spacing w:after="160"/>
        <w:jc w:val="both"/>
        <w:rPr>
          <w:rFonts w:ascii="Tahoma" w:eastAsia="Tahoma" w:hAnsi="Tahoma" w:cs="Tahoma"/>
          <w:sz w:val="20"/>
          <w:szCs w:val="20"/>
        </w:rPr>
      </w:pPr>
      <w:r>
        <w:rPr>
          <w:rFonts w:ascii="Tahoma" w:eastAsia="Tahoma" w:hAnsi="Tahoma" w:cs="Tahoma"/>
          <w:sz w:val="20"/>
          <w:szCs w:val="20"/>
        </w:rPr>
        <w:t>otorgó:</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u w:val="single"/>
        </w:rPr>
        <w:tab/>
      </w:r>
      <w:r>
        <w:rPr>
          <w:rFonts w:ascii="Tahoma" w:eastAsia="Tahoma" w:hAnsi="Tahoma" w:cs="Tahoma"/>
          <w:sz w:val="20"/>
          <w:szCs w:val="20"/>
        </w:rPr>
        <w:t>. Lugar y fecha:</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w:t>
      </w:r>
    </w:p>
    <w:p w14:paraId="5CCACDAA" w14:textId="77777777" w:rsidR="004016A4" w:rsidRDefault="00000000">
      <w:pPr>
        <w:spacing w:after="160"/>
        <w:jc w:val="both"/>
        <w:rPr>
          <w:rFonts w:ascii="Tahoma" w:eastAsia="Tahoma" w:hAnsi="Tahoma" w:cs="Tahoma"/>
          <w:sz w:val="20"/>
          <w:szCs w:val="20"/>
        </w:rPr>
      </w:pPr>
      <w:r>
        <w:rPr>
          <w:rFonts w:ascii="Tahoma" w:eastAsia="Tahoma" w:hAnsi="Tahoma" w:cs="Tahoma"/>
          <w:sz w:val="20"/>
          <w:szCs w:val="20"/>
        </w:rPr>
        <w:t>Bajo protesta de decir verdad refiero, que los datos aquí asentados, son ciertos y han sido debidamente verificados, así como, que cuento con facultades suficientes para participar en las aclaraciones del procedimiento número</w:t>
      </w:r>
      <w:r>
        <w:rPr>
          <w:rFonts w:ascii="Tahoma" w:eastAsia="Tahoma" w:hAnsi="Tahoma" w:cs="Tahoma"/>
          <w:sz w:val="20"/>
          <w:szCs w:val="20"/>
          <w:u w:val="single"/>
        </w:rPr>
        <w:t xml:space="preserve"> </w:t>
      </w:r>
      <w:r>
        <w:rPr>
          <w:rFonts w:ascii="Tahoma" w:eastAsia="Tahoma" w:hAnsi="Tahoma" w:cs="Tahoma"/>
          <w:sz w:val="20"/>
          <w:szCs w:val="20"/>
          <w:u w:val="single"/>
        </w:rPr>
        <w:tab/>
      </w:r>
      <w:r>
        <w:rPr>
          <w:rFonts w:ascii="Tahoma" w:eastAsia="Tahoma" w:hAnsi="Tahoma" w:cs="Tahoma"/>
          <w:sz w:val="20"/>
          <w:szCs w:val="20"/>
        </w:rPr>
        <w:t>, convocado por</w:t>
      </w:r>
    </w:p>
    <w:p w14:paraId="6B40CE3E" w14:textId="77777777" w:rsidR="004016A4" w:rsidRDefault="00000000">
      <w:pPr>
        <w:jc w:val="center"/>
        <w:rPr>
          <w:rFonts w:ascii="Tahoma" w:eastAsia="Tahoma" w:hAnsi="Tahoma" w:cs="Tahoma"/>
          <w:sz w:val="20"/>
          <w:szCs w:val="20"/>
        </w:rPr>
      </w:pPr>
      <w:r>
        <w:rPr>
          <w:rFonts w:ascii="Tahoma" w:eastAsia="Tahoma" w:hAnsi="Tahoma" w:cs="Tahoma"/>
          <w:sz w:val="20"/>
          <w:szCs w:val="20"/>
        </w:rPr>
        <w:t>________________________________</w:t>
      </w:r>
    </w:p>
    <w:p w14:paraId="30351869" w14:textId="77777777" w:rsidR="004016A4" w:rsidRDefault="00000000">
      <w:pPr>
        <w:jc w:val="center"/>
        <w:rPr>
          <w:rFonts w:ascii="Tahoma" w:eastAsia="Tahoma" w:hAnsi="Tahoma" w:cs="Tahoma"/>
          <w:sz w:val="20"/>
          <w:szCs w:val="20"/>
        </w:rPr>
      </w:pPr>
      <w:r>
        <w:rPr>
          <w:rFonts w:ascii="Tahoma" w:eastAsia="Tahoma" w:hAnsi="Tahoma" w:cs="Tahoma"/>
          <w:sz w:val="20"/>
          <w:szCs w:val="20"/>
        </w:rPr>
        <w:t>(Nombre y Firma del Representante Legal)</w:t>
      </w:r>
    </w:p>
    <w:p w14:paraId="7FF63F98" w14:textId="77777777" w:rsidR="004016A4" w:rsidRDefault="004016A4">
      <w:pPr>
        <w:jc w:val="both"/>
        <w:rPr>
          <w:rFonts w:ascii="Tahoma" w:eastAsia="Tahoma" w:hAnsi="Tahoma" w:cs="Tahoma"/>
          <w:sz w:val="20"/>
          <w:szCs w:val="20"/>
        </w:rPr>
      </w:pPr>
    </w:p>
    <w:p w14:paraId="24F2A70D" w14:textId="77777777" w:rsidR="004016A4" w:rsidRDefault="004016A4">
      <w:pPr>
        <w:jc w:val="both"/>
        <w:rPr>
          <w:rFonts w:ascii="Tahoma" w:eastAsia="Tahoma" w:hAnsi="Tahoma" w:cs="Tahoma"/>
          <w:sz w:val="20"/>
          <w:szCs w:val="20"/>
        </w:rPr>
      </w:pPr>
    </w:p>
    <w:p w14:paraId="0BFF68E1" w14:textId="77777777" w:rsidR="004016A4" w:rsidRDefault="004016A4">
      <w:pPr>
        <w:jc w:val="both"/>
        <w:rPr>
          <w:rFonts w:ascii="Tahoma" w:eastAsia="Tahoma" w:hAnsi="Tahoma" w:cs="Tahoma"/>
          <w:sz w:val="20"/>
          <w:szCs w:val="20"/>
        </w:rPr>
      </w:pPr>
    </w:p>
    <w:p w14:paraId="60673A55" w14:textId="77777777" w:rsidR="004016A4" w:rsidRDefault="00000000">
      <w:pPr>
        <w:rPr>
          <w:rFonts w:ascii="Tahoma" w:eastAsia="Tahoma" w:hAnsi="Tahoma" w:cs="Tahoma"/>
          <w:b/>
          <w:sz w:val="20"/>
          <w:szCs w:val="20"/>
        </w:rPr>
      </w:pPr>
      <w:bookmarkStart w:id="158" w:name="_heading=h.261ztfg" w:colFirst="0" w:colLast="0"/>
      <w:bookmarkEnd w:id="158"/>
      <w:r>
        <w:br w:type="page"/>
      </w:r>
    </w:p>
    <w:p w14:paraId="7335AA5D" w14:textId="6A754535" w:rsidR="004016A4" w:rsidRDefault="00000000" w:rsidP="00F16CE4">
      <w:pPr>
        <w:pStyle w:val="Ttulo1"/>
        <w:jc w:val="center"/>
      </w:pPr>
      <w:bookmarkStart w:id="159" w:name="_Toc163819827"/>
      <w:r>
        <w:lastRenderedPageBreak/>
        <w:t xml:space="preserve">FORMATO </w:t>
      </w:r>
      <w:r w:rsidR="003D2DD6">
        <w:t>23</w:t>
      </w:r>
      <w:r>
        <w:t>. SOLICITUD DE ACLARACIONES A LOS ASPECTOS CONTENIDOS EN LA LICITACIÓN.</w:t>
      </w:r>
      <w:bookmarkEnd w:id="159"/>
    </w:p>
    <w:p w14:paraId="6CD5A9AB" w14:textId="77777777" w:rsidR="004016A4" w:rsidRDefault="004016A4">
      <w:pPr>
        <w:rPr>
          <w:rFonts w:ascii="Tahoma" w:eastAsia="Tahoma" w:hAnsi="Tahoma" w:cs="Tahoma"/>
          <w:sz w:val="20"/>
          <w:szCs w:val="20"/>
        </w:rPr>
      </w:pPr>
    </w:p>
    <w:p w14:paraId="5BDAF6F0" w14:textId="77777777" w:rsidR="004016A4" w:rsidRDefault="004016A4">
      <w:pPr>
        <w:pBdr>
          <w:top w:val="nil"/>
          <w:left w:val="nil"/>
          <w:bottom w:val="nil"/>
          <w:right w:val="nil"/>
          <w:between w:val="nil"/>
        </w:pBdr>
        <w:spacing w:before="5" w:after="1"/>
        <w:jc w:val="center"/>
        <w:rPr>
          <w:rFonts w:ascii="Tahoma" w:eastAsia="Tahoma" w:hAnsi="Tahoma" w:cs="Tahoma"/>
          <w:b/>
          <w:color w:val="000000"/>
          <w:sz w:val="20"/>
          <w:szCs w:val="20"/>
        </w:rPr>
      </w:pPr>
    </w:p>
    <w:tbl>
      <w:tblPr>
        <w:tblStyle w:val="af9"/>
        <w:tblW w:w="8811" w:type="dxa"/>
        <w:tblInd w:w="1191" w:type="dxa"/>
        <w:tblLayout w:type="fixed"/>
        <w:tblLook w:val="0000" w:firstRow="0" w:lastRow="0" w:firstColumn="0" w:lastColumn="0" w:noHBand="0" w:noVBand="0"/>
      </w:tblPr>
      <w:tblGrid>
        <w:gridCol w:w="3716"/>
        <w:gridCol w:w="1837"/>
        <w:gridCol w:w="1748"/>
        <w:gridCol w:w="1510"/>
      </w:tblGrid>
      <w:tr w:rsidR="004016A4" w14:paraId="06EE541D" w14:textId="77777777">
        <w:trPr>
          <w:trHeight w:val="275"/>
        </w:trPr>
        <w:tc>
          <w:tcPr>
            <w:tcW w:w="3716" w:type="dxa"/>
            <w:tcBorders>
              <w:bottom w:val="single" w:sz="4" w:space="0" w:color="000000"/>
            </w:tcBorders>
          </w:tcPr>
          <w:p w14:paraId="7A402BBA" w14:textId="77777777" w:rsidR="004016A4" w:rsidRDefault="00000000">
            <w:pPr>
              <w:widowControl w:val="0"/>
              <w:pBdr>
                <w:top w:val="nil"/>
                <w:left w:val="nil"/>
                <w:bottom w:val="nil"/>
                <w:right w:val="nil"/>
                <w:between w:val="nil"/>
              </w:pBdr>
              <w:spacing w:before="22" w:after="0" w:line="233" w:lineRule="auto"/>
              <w:ind w:left="59"/>
              <w:jc w:val="both"/>
              <w:rPr>
                <w:rFonts w:ascii="Tahoma" w:eastAsia="Tahoma" w:hAnsi="Tahoma" w:cs="Tahoma"/>
                <w:b/>
                <w:color w:val="000000"/>
                <w:sz w:val="20"/>
                <w:szCs w:val="20"/>
              </w:rPr>
            </w:pPr>
            <w:r>
              <w:rPr>
                <w:rFonts w:ascii="Tahoma" w:eastAsia="Tahoma" w:hAnsi="Tahoma" w:cs="Tahoma"/>
                <w:b/>
                <w:color w:val="000000"/>
                <w:sz w:val="20"/>
                <w:szCs w:val="20"/>
              </w:rPr>
              <w:t>PROCEDIMIENTO:</w:t>
            </w:r>
          </w:p>
        </w:tc>
        <w:tc>
          <w:tcPr>
            <w:tcW w:w="1837" w:type="dxa"/>
            <w:tcBorders>
              <w:top w:val="single" w:sz="4" w:space="0" w:color="000000"/>
              <w:bottom w:val="single" w:sz="4" w:space="0" w:color="000000"/>
            </w:tcBorders>
          </w:tcPr>
          <w:p w14:paraId="0ADA76E9" w14:textId="77777777" w:rsidR="004016A4" w:rsidRDefault="004016A4">
            <w:pPr>
              <w:widowControl w:val="0"/>
              <w:pBdr>
                <w:top w:val="nil"/>
                <w:left w:val="nil"/>
                <w:bottom w:val="nil"/>
                <w:right w:val="nil"/>
                <w:between w:val="nil"/>
              </w:pBdr>
              <w:spacing w:after="0"/>
              <w:jc w:val="both"/>
              <w:rPr>
                <w:rFonts w:ascii="Tahoma" w:eastAsia="Tahoma" w:hAnsi="Tahoma" w:cs="Tahoma"/>
                <w:color w:val="000000"/>
                <w:sz w:val="20"/>
                <w:szCs w:val="20"/>
              </w:rPr>
            </w:pPr>
          </w:p>
        </w:tc>
        <w:tc>
          <w:tcPr>
            <w:tcW w:w="1748" w:type="dxa"/>
            <w:tcBorders>
              <w:bottom w:val="single" w:sz="4" w:space="0" w:color="000000"/>
            </w:tcBorders>
          </w:tcPr>
          <w:p w14:paraId="7A107154" w14:textId="77777777" w:rsidR="004016A4" w:rsidRDefault="00000000">
            <w:pPr>
              <w:widowControl w:val="0"/>
              <w:pBdr>
                <w:top w:val="nil"/>
                <w:left w:val="nil"/>
                <w:bottom w:val="nil"/>
                <w:right w:val="nil"/>
                <w:between w:val="nil"/>
              </w:pBdr>
              <w:spacing w:before="22" w:after="0" w:line="233" w:lineRule="auto"/>
              <w:ind w:left="58"/>
              <w:jc w:val="both"/>
              <w:rPr>
                <w:rFonts w:ascii="Tahoma" w:eastAsia="Tahoma" w:hAnsi="Tahoma" w:cs="Tahoma"/>
                <w:b/>
                <w:color w:val="000000"/>
                <w:sz w:val="20"/>
                <w:szCs w:val="20"/>
              </w:rPr>
            </w:pPr>
            <w:r>
              <w:rPr>
                <w:rFonts w:ascii="Tahoma" w:eastAsia="Tahoma" w:hAnsi="Tahoma" w:cs="Tahoma"/>
                <w:b/>
                <w:color w:val="000000"/>
                <w:sz w:val="20"/>
                <w:szCs w:val="20"/>
              </w:rPr>
              <w:t>FECHA:</w:t>
            </w:r>
          </w:p>
        </w:tc>
        <w:tc>
          <w:tcPr>
            <w:tcW w:w="1510" w:type="dxa"/>
            <w:tcBorders>
              <w:bottom w:val="single" w:sz="4" w:space="0" w:color="000000"/>
            </w:tcBorders>
          </w:tcPr>
          <w:p w14:paraId="63D8958E" w14:textId="77777777" w:rsidR="004016A4" w:rsidRDefault="004016A4">
            <w:pPr>
              <w:widowControl w:val="0"/>
              <w:pBdr>
                <w:top w:val="nil"/>
                <w:left w:val="nil"/>
                <w:bottom w:val="nil"/>
                <w:right w:val="nil"/>
                <w:between w:val="nil"/>
              </w:pBdr>
              <w:spacing w:after="0"/>
              <w:jc w:val="both"/>
              <w:rPr>
                <w:rFonts w:ascii="Tahoma" w:eastAsia="Tahoma" w:hAnsi="Tahoma" w:cs="Tahoma"/>
                <w:color w:val="000000"/>
                <w:sz w:val="20"/>
                <w:szCs w:val="20"/>
              </w:rPr>
            </w:pPr>
          </w:p>
        </w:tc>
      </w:tr>
      <w:tr w:rsidR="004016A4" w14:paraId="02EA9F96" w14:textId="77777777">
        <w:trPr>
          <w:trHeight w:val="470"/>
        </w:trPr>
        <w:tc>
          <w:tcPr>
            <w:tcW w:w="3716" w:type="dxa"/>
            <w:tcBorders>
              <w:top w:val="single" w:sz="4" w:space="0" w:color="000000"/>
              <w:bottom w:val="single" w:sz="4" w:space="0" w:color="000000"/>
            </w:tcBorders>
          </w:tcPr>
          <w:p w14:paraId="001D82C1" w14:textId="77777777" w:rsidR="004016A4" w:rsidRDefault="00000000">
            <w:pPr>
              <w:widowControl w:val="0"/>
              <w:pBdr>
                <w:top w:val="nil"/>
                <w:left w:val="nil"/>
                <w:bottom w:val="nil"/>
                <w:right w:val="nil"/>
                <w:between w:val="nil"/>
              </w:pBdr>
              <w:spacing w:before="1" w:after="0" w:line="242" w:lineRule="auto"/>
              <w:ind w:left="59"/>
              <w:jc w:val="both"/>
              <w:rPr>
                <w:rFonts w:ascii="Tahoma" w:eastAsia="Tahoma" w:hAnsi="Tahoma" w:cs="Tahoma"/>
                <w:b/>
                <w:color w:val="000000"/>
                <w:sz w:val="20"/>
                <w:szCs w:val="20"/>
              </w:rPr>
            </w:pPr>
            <w:r>
              <w:rPr>
                <w:rFonts w:ascii="Tahoma" w:eastAsia="Tahoma" w:hAnsi="Tahoma" w:cs="Tahoma"/>
                <w:b/>
                <w:color w:val="000000"/>
                <w:sz w:val="20"/>
                <w:szCs w:val="20"/>
              </w:rPr>
              <w:t>NOMBRE O RAZÓN SOCIAL DEL LICITANTE</w:t>
            </w:r>
          </w:p>
        </w:tc>
        <w:tc>
          <w:tcPr>
            <w:tcW w:w="5095" w:type="dxa"/>
            <w:gridSpan w:val="3"/>
            <w:tcBorders>
              <w:top w:val="single" w:sz="4" w:space="0" w:color="000000"/>
              <w:bottom w:val="single" w:sz="4" w:space="0" w:color="000000"/>
            </w:tcBorders>
          </w:tcPr>
          <w:p w14:paraId="072DCBA8" w14:textId="77777777" w:rsidR="004016A4" w:rsidRDefault="004016A4">
            <w:pPr>
              <w:widowControl w:val="0"/>
              <w:pBdr>
                <w:top w:val="nil"/>
                <w:left w:val="nil"/>
                <w:bottom w:val="nil"/>
                <w:right w:val="nil"/>
                <w:between w:val="nil"/>
              </w:pBdr>
              <w:spacing w:after="0"/>
              <w:jc w:val="both"/>
              <w:rPr>
                <w:rFonts w:ascii="Tahoma" w:eastAsia="Tahoma" w:hAnsi="Tahoma" w:cs="Tahoma"/>
                <w:color w:val="000000"/>
                <w:sz w:val="20"/>
                <w:szCs w:val="20"/>
              </w:rPr>
            </w:pPr>
          </w:p>
        </w:tc>
      </w:tr>
    </w:tbl>
    <w:p w14:paraId="7DF8FE24" w14:textId="77777777" w:rsidR="004016A4" w:rsidRDefault="004016A4">
      <w:pPr>
        <w:pBdr>
          <w:top w:val="nil"/>
          <w:left w:val="nil"/>
          <w:bottom w:val="nil"/>
          <w:right w:val="nil"/>
          <w:between w:val="nil"/>
        </w:pBdr>
        <w:jc w:val="both"/>
        <w:rPr>
          <w:rFonts w:ascii="Tahoma" w:eastAsia="Tahoma" w:hAnsi="Tahoma" w:cs="Tahoma"/>
          <w:b/>
          <w:color w:val="000000"/>
          <w:sz w:val="20"/>
          <w:szCs w:val="20"/>
        </w:rPr>
      </w:pPr>
    </w:p>
    <w:p w14:paraId="543AB906" w14:textId="77777777" w:rsidR="004016A4" w:rsidRDefault="00000000">
      <w:pPr>
        <w:spacing w:before="121"/>
        <w:ind w:left="1162"/>
        <w:jc w:val="both"/>
        <w:rPr>
          <w:rFonts w:ascii="Tahoma" w:eastAsia="Tahoma" w:hAnsi="Tahoma" w:cs="Tahoma"/>
          <w:b/>
          <w:sz w:val="20"/>
          <w:szCs w:val="20"/>
        </w:rPr>
      </w:pPr>
      <w:r>
        <w:rPr>
          <w:rFonts w:ascii="Tahoma" w:eastAsia="Tahoma" w:hAnsi="Tahoma" w:cs="Tahoma"/>
          <w:b/>
          <w:sz w:val="20"/>
          <w:szCs w:val="20"/>
        </w:rPr>
        <w:t>1.- PREGUNTAS RELACIONADAS CON LA LICITACIÓN</w:t>
      </w:r>
    </w:p>
    <w:tbl>
      <w:tblPr>
        <w:tblStyle w:val="afa"/>
        <w:tblW w:w="88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69"/>
        <w:gridCol w:w="3088"/>
        <w:gridCol w:w="3673"/>
      </w:tblGrid>
      <w:tr w:rsidR="004016A4" w14:paraId="0612403B" w14:textId="77777777" w:rsidTr="00773DE4">
        <w:trPr>
          <w:trHeight w:val="964"/>
        </w:trPr>
        <w:tc>
          <w:tcPr>
            <w:tcW w:w="2069" w:type="dxa"/>
            <w:shd w:val="clear" w:color="auto" w:fill="F7C9AC"/>
          </w:tcPr>
          <w:p w14:paraId="6BD8EE1F" w14:textId="77777777" w:rsidR="004016A4" w:rsidRDefault="00000000">
            <w:pPr>
              <w:widowControl w:val="0"/>
              <w:pBdr>
                <w:top w:val="nil"/>
                <w:left w:val="nil"/>
                <w:bottom w:val="nil"/>
                <w:right w:val="nil"/>
                <w:between w:val="nil"/>
              </w:pBdr>
              <w:tabs>
                <w:tab w:val="left" w:pos="894"/>
                <w:tab w:val="left" w:pos="1712"/>
              </w:tabs>
              <w:spacing w:before="121" w:after="0"/>
              <w:ind w:left="107"/>
              <w:jc w:val="both"/>
              <w:rPr>
                <w:rFonts w:ascii="Tahoma" w:eastAsia="Tahoma" w:hAnsi="Tahoma" w:cs="Tahoma"/>
                <w:b/>
                <w:color w:val="000000"/>
                <w:sz w:val="20"/>
                <w:szCs w:val="20"/>
              </w:rPr>
            </w:pPr>
            <w:r>
              <w:rPr>
                <w:rFonts w:ascii="Tahoma" w:eastAsia="Tahoma" w:hAnsi="Tahoma" w:cs="Tahoma"/>
                <w:b/>
                <w:color w:val="000000"/>
                <w:sz w:val="20"/>
                <w:szCs w:val="20"/>
              </w:rPr>
              <w:t>(1)</w:t>
            </w:r>
            <w:r>
              <w:rPr>
                <w:rFonts w:ascii="Tahoma" w:eastAsia="Tahoma" w:hAnsi="Tahoma" w:cs="Tahoma"/>
                <w:b/>
                <w:color w:val="000000"/>
                <w:sz w:val="20"/>
                <w:szCs w:val="20"/>
              </w:rPr>
              <w:tab/>
              <w:t>No.</w:t>
            </w:r>
            <w:r>
              <w:rPr>
                <w:rFonts w:ascii="Tahoma" w:eastAsia="Tahoma" w:hAnsi="Tahoma" w:cs="Tahoma"/>
                <w:b/>
                <w:color w:val="000000"/>
                <w:sz w:val="20"/>
                <w:szCs w:val="20"/>
              </w:rPr>
              <w:tab/>
              <w:t>de</w:t>
            </w:r>
          </w:p>
          <w:p w14:paraId="7C341E62" w14:textId="77777777" w:rsidR="004016A4" w:rsidRDefault="00000000">
            <w:pPr>
              <w:widowControl w:val="0"/>
              <w:pBdr>
                <w:top w:val="nil"/>
                <w:left w:val="nil"/>
                <w:bottom w:val="nil"/>
                <w:right w:val="nil"/>
                <w:between w:val="nil"/>
              </w:pBdr>
              <w:tabs>
                <w:tab w:val="left" w:pos="1601"/>
              </w:tabs>
              <w:spacing w:before="1" w:after="0"/>
              <w:ind w:left="107" w:right="99"/>
              <w:jc w:val="both"/>
              <w:rPr>
                <w:rFonts w:ascii="Tahoma" w:eastAsia="Tahoma" w:hAnsi="Tahoma" w:cs="Tahoma"/>
                <w:b/>
                <w:color w:val="000000"/>
                <w:sz w:val="20"/>
                <w:szCs w:val="20"/>
              </w:rPr>
            </w:pPr>
            <w:r>
              <w:rPr>
                <w:rFonts w:ascii="Tahoma" w:eastAsia="Tahoma" w:hAnsi="Tahoma" w:cs="Tahoma"/>
                <w:b/>
                <w:color w:val="000000"/>
                <w:sz w:val="20"/>
                <w:szCs w:val="20"/>
              </w:rPr>
              <w:t>pregunta</w:t>
            </w:r>
            <w:r>
              <w:rPr>
                <w:rFonts w:ascii="Tahoma" w:eastAsia="Tahoma" w:hAnsi="Tahoma" w:cs="Tahoma"/>
                <w:b/>
                <w:color w:val="000000"/>
                <w:sz w:val="20"/>
                <w:szCs w:val="20"/>
              </w:rPr>
              <w:tab/>
              <w:t>y/o aclaración</w:t>
            </w:r>
          </w:p>
        </w:tc>
        <w:tc>
          <w:tcPr>
            <w:tcW w:w="3088" w:type="dxa"/>
            <w:shd w:val="clear" w:color="auto" w:fill="F7C9AC"/>
          </w:tcPr>
          <w:p w14:paraId="767E9101" w14:textId="77777777" w:rsidR="004016A4" w:rsidRDefault="004016A4">
            <w:pPr>
              <w:widowControl w:val="0"/>
              <w:pBdr>
                <w:top w:val="nil"/>
                <w:left w:val="nil"/>
                <w:bottom w:val="nil"/>
                <w:right w:val="nil"/>
                <w:between w:val="nil"/>
              </w:pBdr>
              <w:spacing w:before="11" w:after="0"/>
              <w:jc w:val="both"/>
              <w:rPr>
                <w:rFonts w:ascii="Tahoma" w:eastAsia="Tahoma" w:hAnsi="Tahoma" w:cs="Tahoma"/>
                <w:b/>
                <w:color w:val="000000"/>
                <w:sz w:val="20"/>
                <w:szCs w:val="20"/>
              </w:rPr>
            </w:pPr>
          </w:p>
          <w:p w14:paraId="708DD9DB" w14:textId="77777777" w:rsidR="004016A4" w:rsidRDefault="00000000">
            <w:pPr>
              <w:widowControl w:val="0"/>
              <w:pBdr>
                <w:top w:val="nil"/>
                <w:left w:val="nil"/>
                <w:bottom w:val="nil"/>
                <w:right w:val="nil"/>
                <w:between w:val="nil"/>
              </w:pBdr>
              <w:spacing w:before="1" w:after="0"/>
              <w:ind w:left="105"/>
              <w:jc w:val="both"/>
              <w:rPr>
                <w:rFonts w:ascii="Tahoma" w:eastAsia="Tahoma" w:hAnsi="Tahoma" w:cs="Tahoma"/>
                <w:b/>
                <w:color w:val="000000"/>
                <w:sz w:val="20"/>
                <w:szCs w:val="20"/>
              </w:rPr>
            </w:pPr>
            <w:r>
              <w:rPr>
                <w:rFonts w:ascii="Tahoma" w:eastAsia="Tahoma" w:hAnsi="Tahoma" w:cs="Tahoma"/>
                <w:b/>
                <w:color w:val="000000"/>
                <w:sz w:val="20"/>
                <w:szCs w:val="20"/>
              </w:rPr>
              <w:t>(2) Numeral específico de la LICITACIÓN</w:t>
            </w:r>
          </w:p>
        </w:tc>
        <w:tc>
          <w:tcPr>
            <w:tcW w:w="3673" w:type="dxa"/>
            <w:shd w:val="clear" w:color="auto" w:fill="F7C9AC"/>
          </w:tcPr>
          <w:p w14:paraId="0CEBA890" w14:textId="77777777" w:rsidR="004016A4" w:rsidRDefault="004016A4">
            <w:pPr>
              <w:widowControl w:val="0"/>
              <w:pBdr>
                <w:top w:val="nil"/>
                <w:left w:val="nil"/>
                <w:bottom w:val="nil"/>
                <w:right w:val="nil"/>
                <w:between w:val="nil"/>
              </w:pBdr>
              <w:spacing w:before="1" w:after="0"/>
              <w:jc w:val="both"/>
              <w:rPr>
                <w:rFonts w:ascii="Tahoma" w:eastAsia="Tahoma" w:hAnsi="Tahoma" w:cs="Tahoma"/>
                <w:b/>
                <w:color w:val="000000"/>
                <w:sz w:val="20"/>
                <w:szCs w:val="20"/>
              </w:rPr>
            </w:pPr>
          </w:p>
          <w:p w14:paraId="47AE557C" w14:textId="77777777" w:rsidR="004016A4" w:rsidRDefault="00000000">
            <w:pPr>
              <w:widowControl w:val="0"/>
              <w:pBdr>
                <w:top w:val="nil"/>
                <w:left w:val="nil"/>
                <w:bottom w:val="nil"/>
                <w:right w:val="nil"/>
                <w:between w:val="nil"/>
              </w:pBdr>
              <w:spacing w:after="0"/>
              <w:ind w:left="104"/>
              <w:jc w:val="both"/>
              <w:rPr>
                <w:rFonts w:ascii="Tahoma" w:eastAsia="Tahoma" w:hAnsi="Tahoma" w:cs="Tahoma"/>
                <w:b/>
                <w:color w:val="000000"/>
                <w:sz w:val="20"/>
                <w:szCs w:val="20"/>
              </w:rPr>
            </w:pPr>
            <w:r>
              <w:rPr>
                <w:rFonts w:ascii="Tahoma" w:eastAsia="Tahoma" w:hAnsi="Tahoma" w:cs="Tahoma"/>
                <w:b/>
                <w:color w:val="000000"/>
                <w:sz w:val="20"/>
                <w:szCs w:val="20"/>
              </w:rPr>
              <w:t>(3) Pregunta y/o aclaración</w:t>
            </w:r>
          </w:p>
        </w:tc>
      </w:tr>
      <w:tr w:rsidR="004016A4" w14:paraId="3FFC07E7" w14:textId="77777777" w:rsidTr="00773DE4">
        <w:trPr>
          <w:trHeight w:val="481"/>
        </w:trPr>
        <w:tc>
          <w:tcPr>
            <w:tcW w:w="2069" w:type="dxa"/>
          </w:tcPr>
          <w:p w14:paraId="0536C42B" w14:textId="77777777" w:rsidR="004016A4" w:rsidRDefault="00000000">
            <w:pPr>
              <w:widowControl w:val="0"/>
              <w:pBdr>
                <w:top w:val="nil"/>
                <w:left w:val="nil"/>
                <w:bottom w:val="nil"/>
                <w:right w:val="nil"/>
                <w:between w:val="nil"/>
              </w:pBdr>
              <w:spacing w:before="123" w:after="0"/>
              <w:ind w:left="107"/>
              <w:jc w:val="both"/>
              <w:rPr>
                <w:rFonts w:ascii="Tahoma" w:eastAsia="Tahoma" w:hAnsi="Tahoma" w:cs="Tahoma"/>
                <w:b/>
                <w:color w:val="000000"/>
                <w:sz w:val="20"/>
                <w:szCs w:val="20"/>
              </w:rPr>
            </w:pPr>
            <w:r>
              <w:rPr>
                <w:rFonts w:ascii="Tahoma" w:eastAsia="Tahoma" w:hAnsi="Tahoma" w:cs="Tahoma"/>
                <w:b/>
                <w:color w:val="000000"/>
                <w:sz w:val="20"/>
                <w:szCs w:val="20"/>
              </w:rPr>
              <w:t>1</w:t>
            </w:r>
          </w:p>
        </w:tc>
        <w:tc>
          <w:tcPr>
            <w:tcW w:w="3088" w:type="dxa"/>
          </w:tcPr>
          <w:p w14:paraId="211069F5" w14:textId="77777777" w:rsidR="004016A4" w:rsidRDefault="004016A4">
            <w:pPr>
              <w:widowControl w:val="0"/>
              <w:pBdr>
                <w:top w:val="nil"/>
                <w:left w:val="nil"/>
                <w:bottom w:val="nil"/>
                <w:right w:val="nil"/>
                <w:between w:val="nil"/>
              </w:pBdr>
              <w:spacing w:before="123" w:after="0"/>
              <w:ind w:left="105"/>
              <w:jc w:val="both"/>
              <w:rPr>
                <w:rFonts w:ascii="Tahoma" w:eastAsia="Tahoma" w:hAnsi="Tahoma" w:cs="Tahoma"/>
                <w:color w:val="000000"/>
                <w:sz w:val="20"/>
                <w:szCs w:val="20"/>
              </w:rPr>
            </w:pPr>
          </w:p>
        </w:tc>
        <w:tc>
          <w:tcPr>
            <w:tcW w:w="3673" w:type="dxa"/>
          </w:tcPr>
          <w:p w14:paraId="0DBDA8A9" w14:textId="77777777" w:rsidR="004016A4" w:rsidRDefault="004016A4">
            <w:pPr>
              <w:widowControl w:val="0"/>
              <w:pBdr>
                <w:top w:val="nil"/>
                <w:left w:val="nil"/>
                <w:bottom w:val="nil"/>
                <w:right w:val="nil"/>
                <w:between w:val="nil"/>
              </w:pBdr>
              <w:spacing w:after="0"/>
              <w:jc w:val="both"/>
              <w:rPr>
                <w:rFonts w:ascii="Tahoma" w:eastAsia="Tahoma" w:hAnsi="Tahoma" w:cs="Tahoma"/>
                <w:color w:val="000000"/>
                <w:sz w:val="20"/>
                <w:szCs w:val="20"/>
              </w:rPr>
            </w:pPr>
          </w:p>
        </w:tc>
      </w:tr>
      <w:tr w:rsidR="004016A4" w14:paraId="1209EE71" w14:textId="77777777" w:rsidTr="00773DE4">
        <w:trPr>
          <w:trHeight w:val="482"/>
        </w:trPr>
        <w:tc>
          <w:tcPr>
            <w:tcW w:w="2069" w:type="dxa"/>
          </w:tcPr>
          <w:p w14:paraId="42C7FEB6" w14:textId="77777777" w:rsidR="004016A4" w:rsidRDefault="00000000">
            <w:pPr>
              <w:widowControl w:val="0"/>
              <w:pBdr>
                <w:top w:val="nil"/>
                <w:left w:val="nil"/>
                <w:bottom w:val="nil"/>
                <w:right w:val="nil"/>
                <w:between w:val="nil"/>
              </w:pBdr>
              <w:spacing w:before="121" w:after="0"/>
              <w:ind w:left="107"/>
              <w:jc w:val="both"/>
              <w:rPr>
                <w:rFonts w:ascii="Tahoma" w:eastAsia="Tahoma" w:hAnsi="Tahoma" w:cs="Tahoma"/>
                <w:b/>
                <w:color w:val="000000"/>
                <w:sz w:val="20"/>
                <w:szCs w:val="20"/>
              </w:rPr>
            </w:pPr>
            <w:r>
              <w:rPr>
                <w:rFonts w:ascii="Tahoma" w:eastAsia="Tahoma" w:hAnsi="Tahoma" w:cs="Tahoma"/>
                <w:b/>
                <w:color w:val="000000"/>
                <w:sz w:val="20"/>
                <w:szCs w:val="20"/>
              </w:rPr>
              <w:t>2</w:t>
            </w:r>
          </w:p>
        </w:tc>
        <w:tc>
          <w:tcPr>
            <w:tcW w:w="3088" w:type="dxa"/>
          </w:tcPr>
          <w:p w14:paraId="0D836523" w14:textId="77777777" w:rsidR="004016A4" w:rsidRDefault="004016A4">
            <w:pPr>
              <w:widowControl w:val="0"/>
              <w:pBdr>
                <w:top w:val="nil"/>
                <w:left w:val="nil"/>
                <w:bottom w:val="nil"/>
                <w:right w:val="nil"/>
                <w:between w:val="nil"/>
              </w:pBdr>
              <w:spacing w:before="121" w:after="0"/>
              <w:ind w:left="105"/>
              <w:jc w:val="both"/>
              <w:rPr>
                <w:rFonts w:ascii="Tahoma" w:eastAsia="Tahoma" w:hAnsi="Tahoma" w:cs="Tahoma"/>
                <w:color w:val="000000"/>
                <w:sz w:val="20"/>
                <w:szCs w:val="20"/>
              </w:rPr>
            </w:pPr>
          </w:p>
        </w:tc>
        <w:tc>
          <w:tcPr>
            <w:tcW w:w="3673" w:type="dxa"/>
          </w:tcPr>
          <w:p w14:paraId="04CB9B1A" w14:textId="77777777" w:rsidR="004016A4" w:rsidRDefault="004016A4">
            <w:pPr>
              <w:widowControl w:val="0"/>
              <w:pBdr>
                <w:top w:val="nil"/>
                <w:left w:val="nil"/>
                <w:bottom w:val="nil"/>
                <w:right w:val="nil"/>
                <w:between w:val="nil"/>
              </w:pBdr>
              <w:spacing w:after="0"/>
              <w:jc w:val="both"/>
              <w:rPr>
                <w:rFonts w:ascii="Tahoma" w:eastAsia="Tahoma" w:hAnsi="Tahoma" w:cs="Tahoma"/>
                <w:color w:val="000000"/>
                <w:sz w:val="20"/>
                <w:szCs w:val="20"/>
              </w:rPr>
            </w:pPr>
          </w:p>
        </w:tc>
      </w:tr>
    </w:tbl>
    <w:p w14:paraId="220D2F28" w14:textId="77777777" w:rsidR="004016A4" w:rsidRDefault="004016A4">
      <w:pPr>
        <w:spacing w:line="192" w:lineRule="auto"/>
        <w:jc w:val="both"/>
        <w:rPr>
          <w:rFonts w:ascii="Tahoma" w:eastAsia="Tahoma" w:hAnsi="Tahoma" w:cs="Tahoma"/>
          <w:sz w:val="20"/>
          <w:szCs w:val="20"/>
        </w:rPr>
      </w:pPr>
    </w:p>
    <w:p w14:paraId="6ED6DDA8" w14:textId="77777777" w:rsidR="004016A4" w:rsidRDefault="004016A4">
      <w:pPr>
        <w:spacing w:line="192" w:lineRule="auto"/>
        <w:jc w:val="both"/>
        <w:rPr>
          <w:rFonts w:ascii="Tahoma" w:eastAsia="Tahoma" w:hAnsi="Tahoma" w:cs="Tahoma"/>
          <w:sz w:val="20"/>
          <w:szCs w:val="20"/>
        </w:rPr>
      </w:pPr>
    </w:p>
    <w:p w14:paraId="440264DA" w14:textId="77777777" w:rsidR="004016A4" w:rsidRDefault="00000000">
      <w:pPr>
        <w:spacing w:before="121"/>
        <w:ind w:left="1162"/>
        <w:jc w:val="both"/>
        <w:rPr>
          <w:rFonts w:ascii="Tahoma" w:eastAsia="Tahoma" w:hAnsi="Tahoma" w:cs="Tahoma"/>
          <w:b/>
          <w:sz w:val="20"/>
          <w:szCs w:val="20"/>
        </w:rPr>
      </w:pPr>
      <w:r>
        <w:rPr>
          <w:rFonts w:ascii="Tahoma" w:eastAsia="Tahoma" w:hAnsi="Tahoma" w:cs="Tahoma"/>
          <w:b/>
          <w:sz w:val="20"/>
          <w:szCs w:val="20"/>
        </w:rPr>
        <w:t>2.- PREGUNTAS RELACIONADAS CON LAS ESPECIFICACIONES TÉCNICAS</w:t>
      </w:r>
    </w:p>
    <w:p w14:paraId="2AE3CB8D" w14:textId="3F18D456" w:rsidR="004016A4" w:rsidRDefault="00000000">
      <w:pPr>
        <w:spacing w:before="121"/>
        <w:ind w:left="1162"/>
        <w:jc w:val="both"/>
        <w:rPr>
          <w:rFonts w:ascii="Tahoma" w:eastAsia="Tahoma" w:hAnsi="Tahoma" w:cs="Tahoma"/>
          <w:sz w:val="20"/>
          <w:szCs w:val="20"/>
        </w:rPr>
      </w:pPr>
      <w:r>
        <w:rPr>
          <w:rFonts w:ascii="Tahoma" w:eastAsia="Tahoma" w:hAnsi="Tahoma" w:cs="Tahoma"/>
          <w:sz w:val="20"/>
          <w:szCs w:val="20"/>
        </w:rPr>
        <w:t xml:space="preserve">- (Relacionadas con el ANEXO 1. CARTA DE REQUERIMIENTOS TÉCNICOS, y en el numeral 4.2. </w:t>
      </w:r>
      <w:r w:rsidR="00046FC2">
        <w:rPr>
          <w:rFonts w:ascii="Tahoma" w:eastAsia="Tahoma" w:hAnsi="Tahoma" w:cs="Tahoma"/>
          <w:sz w:val="20"/>
          <w:szCs w:val="20"/>
        </w:rPr>
        <w:t>Requisitos Técnicos obligatorios y requisitos para la Evaluación de Puntos y Porcentaje</w:t>
      </w:r>
      <w:r w:rsidR="00773DE4">
        <w:rPr>
          <w:rFonts w:ascii="Tahoma" w:eastAsia="Tahoma" w:hAnsi="Tahoma" w:cs="Tahoma"/>
          <w:sz w:val="20"/>
          <w:szCs w:val="20"/>
        </w:rPr>
        <w:t>s</w:t>
      </w:r>
      <w:r>
        <w:rPr>
          <w:rFonts w:ascii="Tahoma" w:eastAsia="Tahoma" w:hAnsi="Tahoma" w:cs="Tahoma"/>
          <w:sz w:val="20"/>
          <w:szCs w:val="20"/>
        </w:rPr>
        <w:t>).</w:t>
      </w:r>
    </w:p>
    <w:p w14:paraId="00049739" w14:textId="77777777" w:rsidR="004016A4" w:rsidRDefault="004016A4">
      <w:pPr>
        <w:pBdr>
          <w:top w:val="nil"/>
          <w:left w:val="nil"/>
          <w:bottom w:val="nil"/>
          <w:right w:val="nil"/>
          <w:between w:val="nil"/>
        </w:pBdr>
        <w:spacing w:before="10"/>
        <w:jc w:val="both"/>
        <w:rPr>
          <w:rFonts w:ascii="Tahoma" w:eastAsia="Tahoma" w:hAnsi="Tahoma" w:cs="Tahoma"/>
          <w:b/>
          <w:color w:val="000000"/>
          <w:sz w:val="20"/>
          <w:szCs w:val="20"/>
        </w:rPr>
      </w:pPr>
    </w:p>
    <w:tbl>
      <w:tblPr>
        <w:tblStyle w:val="afb"/>
        <w:tblW w:w="88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66"/>
        <w:gridCol w:w="3529"/>
        <w:gridCol w:w="3233"/>
      </w:tblGrid>
      <w:tr w:rsidR="004016A4" w14:paraId="5A80EABD" w14:textId="77777777" w:rsidTr="00773DE4">
        <w:trPr>
          <w:trHeight w:val="964"/>
        </w:trPr>
        <w:tc>
          <w:tcPr>
            <w:tcW w:w="2066" w:type="dxa"/>
            <w:shd w:val="clear" w:color="auto" w:fill="C8C8C8"/>
          </w:tcPr>
          <w:p w14:paraId="4B2A259F" w14:textId="77777777" w:rsidR="004016A4" w:rsidRDefault="00000000">
            <w:pPr>
              <w:widowControl w:val="0"/>
              <w:pBdr>
                <w:top w:val="nil"/>
                <w:left w:val="nil"/>
                <w:bottom w:val="nil"/>
                <w:right w:val="nil"/>
                <w:between w:val="nil"/>
              </w:pBdr>
              <w:tabs>
                <w:tab w:val="left" w:pos="894"/>
                <w:tab w:val="left" w:pos="1712"/>
              </w:tabs>
              <w:spacing w:before="121" w:after="0"/>
              <w:ind w:left="107"/>
              <w:jc w:val="both"/>
              <w:rPr>
                <w:rFonts w:ascii="Tahoma" w:eastAsia="Tahoma" w:hAnsi="Tahoma" w:cs="Tahoma"/>
                <w:b/>
                <w:color w:val="000000"/>
                <w:sz w:val="20"/>
                <w:szCs w:val="20"/>
              </w:rPr>
            </w:pPr>
            <w:r>
              <w:rPr>
                <w:rFonts w:ascii="Tahoma" w:eastAsia="Tahoma" w:hAnsi="Tahoma" w:cs="Tahoma"/>
                <w:b/>
                <w:color w:val="000000"/>
                <w:sz w:val="20"/>
                <w:szCs w:val="20"/>
              </w:rPr>
              <w:t>(1)</w:t>
            </w:r>
            <w:r>
              <w:rPr>
                <w:rFonts w:ascii="Tahoma" w:eastAsia="Tahoma" w:hAnsi="Tahoma" w:cs="Tahoma"/>
                <w:b/>
                <w:color w:val="000000"/>
                <w:sz w:val="20"/>
                <w:szCs w:val="20"/>
              </w:rPr>
              <w:tab/>
              <w:t>No.</w:t>
            </w:r>
            <w:r>
              <w:rPr>
                <w:rFonts w:ascii="Tahoma" w:eastAsia="Tahoma" w:hAnsi="Tahoma" w:cs="Tahoma"/>
                <w:b/>
                <w:color w:val="000000"/>
                <w:sz w:val="20"/>
                <w:szCs w:val="20"/>
              </w:rPr>
              <w:tab/>
              <w:t>de</w:t>
            </w:r>
          </w:p>
          <w:p w14:paraId="2AF21C48" w14:textId="77777777" w:rsidR="004016A4" w:rsidRDefault="00000000">
            <w:pPr>
              <w:widowControl w:val="0"/>
              <w:pBdr>
                <w:top w:val="nil"/>
                <w:left w:val="nil"/>
                <w:bottom w:val="nil"/>
                <w:right w:val="nil"/>
                <w:between w:val="nil"/>
              </w:pBdr>
              <w:tabs>
                <w:tab w:val="left" w:pos="1601"/>
              </w:tabs>
              <w:spacing w:before="1" w:after="0"/>
              <w:ind w:left="107" w:right="98"/>
              <w:jc w:val="both"/>
              <w:rPr>
                <w:rFonts w:ascii="Tahoma" w:eastAsia="Tahoma" w:hAnsi="Tahoma" w:cs="Tahoma"/>
                <w:b/>
                <w:color w:val="000000"/>
                <w:sz w:val="20"/>
                <w:szCs w:val="20"/>
              </w:rPr>
            </w:pPr>
            <w:r>
              <w:rPr>
                <w:rFonts w:ascii="Tahoma" w:eastAsia="Tahoma" w:hAnsi="Tahoma" w:cs="Tahoma"/>
                <w:b/>
                <w:color w:val="000000"/>
                <w:sz w:val="20"/>
                <w:szCs w:val="20"/>
              </w:rPr>
              <w:t>pregunta</w:t>
            </w:r>
            <w:r>
              <w:rPr>
                <w:rFonts w:ascii="Tahoma" w:eastAsia="Tahoma" w:hAnsi="Tahoma" w:cs="Tahoma"/>
                <w:b/>
                <w:color w:val="000000"/>
                <w:sz w:val="20"/>
                <w:szCs w:val="20"/>
              </w:rPr>
              <w:tab/>
              <w:t>y/o aclaración</w:t>
            </w:r>
          </w:p>
        </w:tc>
        <w:tc>
          <w:tcPr>
            <w:tcW w:w="3529" w:type="dxa"/>
            <w:shd w:val="clear" w:color="auto" w:fill="C8C8C8"/>
          </w:tcPr>
          <w:p w14:paraId="2533BD7D" w14:textId="77777777" w:rsidR="004016A4" w:rsidRDefault="004016A4">
            <w:pPr>
              <w:widowControl w:val="0"/>
              <w:pBdr>
                <w:top w:val="nil"/>
                <w:left w:val="nil"/>
                <w:bottom w:val="nil"/>
                <w:right w:val="nil"/>
                <w:between w:val="nil"/>
              </w:pBdr>
              <w:spacing w:before="11" w:after="0"/>
              <w:jc w:val="both"/>
              <w:rPr>
                <w:rFonts w:ascii="Tahoma" w:eastAsia="Tahoma" w:hAnsi="Tahoma" w:cs="Tahoma"/>
                <w:b/>
                <w:color w:val="000000"/>
                <w:sz w:val="20"/>
                <w:szCs w:val="20"/>
              </w:rPr>
            </w:pPr>
          </w:p>
          <w:p w14:paraId="4CF93B40" w14:textId="77777777" w:rsidR="004016A4" w:rsidRDefault="00000000">
            <w:pPr>
              <w:widowControl w:val="0"/>
              <w:pBdr>
                <w:top w:val="nil"/>
                <w:left w:val="nil"/>
                <w:bottom w:val="nil"/>
                <w:right w:val="nil"/>
                <w:between w:val="nil"/>
              </w:pBdr>
              <w:spacing w:before="1" w:after="0"/>
              <w:ind w:left="507" w:right="476" w:firstLine="321"/>
              <w:jc w:val="both"/>
              <w:rPr>
                <w:rFonts w:ascii="Tahoma" w:eastAsia="Tahoma" w:hAnsi="Tahoma" w:cs="Tahoma"/>
                <w:b/>
                <w:color w:val="000000"/>
                <w:sz w:val="20"/>
                <w:szCs w:val="20"/>
              </w:rPr>
            </w:pPr>
            <w:r>
              <w:rPr>
                <w:rFonts w:ascii="Tahoma" w:eastAsia="Tahoma" w:hAnsi="Tahoma" w:cs="Tahoma"/>
                <w:b/>
                <w:color w:val="000000"/>
                <w:sz w:val="20"/>
                <w:szCs w:val="20"/>
              </w:rPr>
              <w:t>(2) Numeral de las especificaciones técnicas</w:t>
            </w:r>
          </w:p>
        </w:tc>
        <w:tc>
          <w:tcPr>
            <w:tcW w:w="3233" w:type="dxa"/>
            <w:shd w:val="clear" w:color="auto" w:fill="C8C8C8"/>
          </w:tcPr>
          <w:p w14:paraId="1062F419" w14:textId="77777777" w:rsidR="004016A4" w:rsidRDefault="004016A4">
            <w:pPr>
              <w:widowControl w:val="0"/>
              <w:pBdr>
                <w:top w:val="nil"/>
                <w:left w:val="nil"/>
                <w:bottom w:val="nil"/>
                <w:right w:val="nil"/>
                <w:between w:val="nil"/>
              </w:pBdr>
              <w:spacing w:before="1" w:after="0"/>
              <w:jc w:val="both"/>
              <w:rPr>
                <w:rFonts w:ascii="Tahoma" w:eastAsia="Tahoma" w:hAnsi="Tahoma" w:cs="Tahoma"/>
                <w:b/>
                <w:color w:val="000000"/>
                <w:sz w:val="20"/>
                <w:szCs w:val="20"/>
              </w:rPr>
            </w:pPr>
          </w:p>
          <w:p w14:paraId="3F3B217F" w14:textId="77777777" w:rsidR="004016A4" w:rsidRDefault="00000000">
            <w:pPr>
              <w:widowControl w:val="0"/>
              <w:pBdr>
                <w:top w:val="nil"/>
                <w:left w:val="nil"/>
                <w:bottom w:val="nil"/>
                <w:right w:val="nil"/>
                <w:between w:val="nil"/>
              </w:pBdr>
              <w:spacing w:after="0"/>
              <w:ind w:left="108"/>
              <w:jc w:val="both"/>
              <w:rPr>
                <w:rFonts w:ascii="Tahoma" w:eastAsia="Tahoma" w:hAnsi="Tahoma" w:cs="Tahoma"/>
                <w:b/>
                <w:color w:val="000000"/>
                <w:sz w:val="20"/>
                <w:szCs w:val="20"/>
              </w:rPr>
            </w:pPr>
            <w:r>
              <w:rPr>
                <w:rFonts w:ascii="Tahoma" w:eastAsia="Tahoma" w:hAnsi="Tahoma" w:cs="Tahoma"/>
                <w:b/>
                <w:color w:val="000000"/>
                <w:sz w:val="20"/>
                <w:szCs w:val="20"/>
              </w:rPr>
              <w:t>(3) Pregunta y/o aclaración</w:t>
            </w:r>
          </w:p>
        </w:tc>
      </w:tr>
      <w:tr w:rsidR="004016A4" w14:paraId="3A2503BB" w14:textId="77777777" w:rsidTr="00773DE4">
        <w:trPr>
          <w:trHeight w:val="482"/>
        </w:trPr>
        <w:tc>
          <w:tcPr>
            <w:tcW w:w="2066" w:type="dxa"/>
          </w:tcPr>
          <w:p w14:paraId="1EBA3A31" w14:textId="77777777" w:rsidR="004016A4" w:rsidRDefault="00000000">
            <w:pPr>
              <w:widowControl w:val="0"/>
              <w:pBdr>
                <w:top w:val="nil"/>
                <w:left w:val="nil"/>
                <w:bottom w:val="nil"/>
                <w:right w:val="nil"/>
                <w:between w:val="nil"/>
              </w:pBdr>
              <w:spacing w:before="121" w:after="0"/>
              <w:ind w:left="107"/>
              <w:jc w:val="both"/>
              <w:rPr>
                <w:rFonts w:ascii="Tahoma" w:eastAsia="Tahoma" w:hAnsi="Tahoma" w:cs="Tahoma"/>
                <w:b/>
                <w:color w:val="000000"/>
                <w:sz w:val="20"/>
                <w:szCs w:val="20"/>
              </w:rPr>
            </w:pPr>
            <w:r>
              <w:rPr>
                <w:rFonts w:ascii="Tahoma" w:eastAsia="Tahoma" w:hAnsi="Tahoma" w:cs="Tahoma"/>
                <w:b/>
                <w:color w:val="000000"/>
                <w:sz w:val="20"/>
                <w:szCs w:val="20"/>
              </w:rPr>
              <w:t>1</w:t>
            </w:r>
          </w:p>
        </w:tc>
        <w:tc>
          <w:tcPr>
            <w:tcW w:w="3529" w:type="dxa"/>
          </w:tcPr>
          <w:p w14:paraId="695721FF" w14:textId="77777777" w:rsidR="004016A4" w:rsidRDefault="004016A4">
            <w:pPr>
              <w:widowControl w:val="0"/>
              <w:pBdr>
                <w:top w:val="nil"/>
                <w:left w:val="nil"/>
                <w:bottom w:val="nil"/>
                <w:right w:val="nil"/>
                <w:between w:val="nil"/>
              </w:pBdr>
              <w:spacing w:before="121" w:after="0"/>
              <w:ind w:left="108"/>
              <w:jc w:val="both"/>
              <w:rPr>
                <w:rFonts w:ascii="Tahoma" w:eastAsia="Tahoma" w:hAnsi="Tahoma" w:cs="Tahoma"/>
                <w:color w:val="000000"/>
                <w:sz w:val="20"/>
                <w:szCs w:val="20"/>
              </w:rPr>
            </w:pPr>
          </w:p>
        </w:tc>
        <w:tc>
          <w:tcPr>
            <w:tcW w:w="3233" w:type="dxa"/>
          </w:tcPr>
          <w:p w14:paraId="4EC01651" w14:textId="77777777" w:rsidR="004016A4" w:rsidRDefault="004016A4">
            <w:pPr>
              <w:widowControl w:val="0"/>
              <w:pBdr>
                <w:top w:val="nil"/>
                <w:left w:val="nil"/>
                <w:bottom w:val="nil"/>
                <w:right w:val="nil"/>
                <w:between w:val="nil"/>
              </w:pBdr>
              <w:spacing w:after="0"/>
              <w:jc w:val="both"/>
              <w:rPr>
                <w:rFonts w:ascii="Tahoma" w:eastAsia="Tahoma" w:hAnsi="Tahoma" w:cs="Tahoma"/>
                <w:color w:val="000000"/>
                <w:sz w:val="20"/>
                <w:szCs w:val="20"/>
              </w:rPr>
            </w:pPr>
          </w:p>
        </w:tc>
      </w:tr>
      <w:tr w:rsidR="004016A4" w14:paraId="511CDDE9" w14:textId="77777777" w:rsidTr="00773DE4">
        <w:trPr>
          <w:trHeight w:val="482"/>
        </w:trPr>
        <w:tc>
          <w:tcPr>
            <w:tcW w:w="2066" w:type="dxa"/>
          </w:tcPr>
          <w:p w14:paraId="390D02C3" w14:textId="77777777" w:rsidR="004016A4" w:rsidRDefault="00000000">
            <w:pPr>
              <w:widowControl w:val="0"/>
              <w:pBdr>
                <w:top w:val="nil"/>
                <w:left w:val="nil"/>
                <w:bottom w:val="nil"/>
                <w:right w:val="nil"/>
                <w:between w:val="nil"/>
              </w:pBdr>
              <w:spacing w:before="121" w:after="0"/>
              <w:ind w:left="107"/>
              <w:jc w:val="both"/>
              <w:rPr>
                <w:rFonts w:ascii="Tahoma" w:eastAsia="Tahoma" w:hAnsi="Tahoma" w:cs="Tahoma"/>
                <w:b/>
                <w:color w:val="000000"/>
                <w:sz w:val="20"/>
                <w:szCs w:val="20"/>
              </w:rPr>
            </w:pPr>
            <w:r>
              <w:rPr>
                <w:rFonts w:ascii="Tahoma" w:eastAsia="Tahoma" w:hAnsi="Tahoma" w:cs="Tahoma"/>
                <w:b/>
                <w:color w:val="000000"/>
                <w:sz w:val="20"/>
                <w:szCs w:val="20"/>
              </w:rPr>
              <w:t>2</w:t>
            </w:r>
          </w:p>
        </w:tc>
        <w:tc>
          <w:tcPr>
            <w:tcW w:w="3529" w:type="dxa"/>
          </w:tcPr>
          <w:p w14:paraId="432FC6E9" w14:textId="77777777" w:rsidR="004016A4" w:rsidRDefault="004016A4">
            <w:pPr>
              <w:widowControl w:val="0"/>
              <w:pBdr>
                <w:top w:val="nil"/>
                <w:left w:val="nil"/>
                <w:bottom w:val="nil"/>
                <w:right w:val="nil"/>
                <w:between w:val="nil"/>
              </w:pBdr>
              <w:spacing w:before="121" w:after="0"/>
              <w:ind w:left="108"/>
              <w:jc w:val="both"/>
              <w:rPr>
                <w:rFonts w:ascii="Tahoma" w:eastAsia="Tahoma" w:hAnsi="Tahoma" w:cs="Tahoma"/>
                <w:color w:val="000000"/>
                <w:sz w:val="20"/>
                <w:szCs w:val="20"/>
              </w:rPr>
            </w:pPr>
          </w:p>
        </w:tc>
        <w:tc>
          <w:tcPr>
            <w:tcW w:w="3233" w:type="dxa"/>
          </w:tcPr>
          <w:p w14:paraId="1AEEAAD8" w14:textId="77777777" w:rsidR="004016A4" w:rsidRDefault="004016A4">
            <w:pPr>
              <w:widowControl w:val="0"/>
              <w:pBdr>
                <w:top w:val="nil"/>
                <w:left w:val="nil"/>
                <w:bottom w:val="nil"/>
                <w:right w:val="nil"/>
                <w:between w:val="nil"/>
              </w:pBdr>
              <w:spacing w:after="0"/>
              <w:jc w:val="both"/>
              <w:rPr>
                <w:rFonts w:ascii="Tahoma" w:eastAsia="Tahoma" w:hAnsi="Tahoma" w:cs="Tahoma"/>
                <w:color w:val="000000"/>
                <w:sz w:val="20"/>
                <w:szCs w:val="20"/>
              </w:rPr>
            </w:pPr>
          </w:p>
        </w:tc>
      </w:tr>
    </w:tbl>
    <w:p w14:paraId="5B7A0B62" w14:textId="77777777" w:rsidR="004016A4" w:rsidRDefault="004016A4">
      <w:pPr>
        <w:pBdr>
          <w:top w:val="nil"/>
          <w:left w:val="nil"/>
          <w:bottom w:val="nil"/>
          <w:right w:val="nil"/>
          <w:between w:val="nil"/>
        </w:pBdr>
        <w:jc w:val="both"/>
        <w:rPr>
          <w:rFonts w:ascii="Tahoma" w:eastAsia="Tahoma" w:hAnsi="Tahoma" w:cs="Tahoma"/>
          <w:b/>
          <w:color w:val="000000"/>
          <w:sz w:val="20"/>
          <w:szCs w:val="20"/>
        </w:rPr>
      </w:pPr>
    </w:p>
    <w:p w14:paraId="7413A356" w14:textId="77777777" w:rsidR="004016A4" w:rsidRDefault="004016A4">
      <w:pPr>
        <w:jc w:val="both"/>
        <w:rPr>
          <w:rFonts w:ascii="Tahoma" w:eastAsia="Tahoma" w:hAnsi="Tahoma" w:cs="Tahoma"/>
          <w:b/>
          <w:sz w:val="20"/>
          <w:szCs w:val="20"/>
        </w:rPr>
      </w:pPr>
    </w:p>
    <w:p w14:paraId="306E1A4C" w14:textId="77777777" w:rsidR="004016A4" w:rsidRDefault="00000000">
      <w:pPr>
        <w:jc w:val="center"/>
        <w:rPr>
          <w:rFonts w:ascii="Tahoma" w:eastAsia="Tahoma" w:hAnsi="Tahoma" w:cs="Tahoma"/>
          <w:sz w:val="20"/>
          <w:szCs w:val="20"/>
        </w:rPr>
      </w:pPr>
      <w:r>
        <w:rPr>
          <w:rFonts w:ascii="Tahoma" w:eastAsia="Tahoma" w:hAnsi="Tahoma" w:cs="Tahoma"/>
          <w:sz w:val="20"/>
          <w:szCs w:val="20"/>
        </w:rPr>
        <w:t>________________________________</w:t>
      </w:r>
    </w:p>
    <w:p w14:paraId="0AF3996C" w14:textId="77777777" w:rsidR="004016A4" w:rsidRDefault="00000000">
      <w:pPr>
        <w:jc w:val="center"/>
        <w:rPr>
          <w:rFonts w:ascii="Tahoma" w:eastAsia="Tahoma" w:hAnsi="Tahoma" w:cs="Tahoma"/>
          <w:sz w:val="20"/>
          <w:szCs w:val="20"/>
        </w:rPr>
      </w:pPr>
      <w:r>
        <w:rPr>
          <w:rFonts w:ascii="Tahoma" w:eastAsia="Tahoma" w:hAnsi="Tahoma" w:cs="Tahoma"/>
          <w:sz w:val="20"/>
          <w:szCs w:val="20"/>
        </w:rPr>
        <w:t>(Nombre y Firma del Representante Legal)</w:t>
      </w:r>
    </w:p>
    <w:p w14:paraId="3E518679" w14:textId="77777777" w:rsidR="004016A4" w:rsidRDefault="004016A4">
      <w:pPr>
        <w:jc w:val="center"/>
        <w:rPr>
          <w:rFonts w:ascii="Tahoma" w:eastAsia="Tahoma" w:hAnsi="Tahoma" w:cs="Tahoma"/>
          <w:sz w:val="20"/>
          <w:szCs w:val="20"/>
        </w:rPr>
      </w:pPr>
    </w:p>
    <w:p w14:paraId="58A09950" w14:textId="77777777" w:rsidR="004016A4" w:rsidRDefault="004016A4">
      <w:pPr>
        <w:rPr>
          <w:rFonts w:ascii="Tahoma" w:eastAsia="Tahoma" w:hAnsi="Tahoma" w:cs="Tahoma"/>
          <w:sz w:val="20"/>
          <w:szCs w:val="20"/>
        </w:rPr>
      </w:pPr>
    </w:p>
    <w:p w14:paraId="2426653C" w14:textId="77777777" w:rsidR="004016A4" w:rsidRDefault="004016A4">
      <w:pPr>
        <w:rPr>
          <w:rFonts w:ascii="Tahoma" w:eastAsia="Tahoma" w:hAnsi="Tahoma" w:cs="Tahoma"/>
          <w:sz w:val="20"/>
          <w:szCs w:val="20"/>
        </w:rPr>
      </w:pPr>
    </w:p>
    <w:p w14:paraId="70067A19" w14:textId="77777777" w:rsidR="004016A4" w:rsidRDefault="004016A4">
      <w:pPr>
        <w:rPr>
          <w:rFonts w:ascii="Tahoma" w:eastAsia="Tahoma" w:hAnsi="Tahoma" w:cs="Tahoma"/>
          <w:sz w:val="20"/>
          <w:szCs w:val="20"/>
        </w:rPr>
      </w:pPr>
    </w:p>
    <w:p w14:paraId="4386FFFA" w14:textId="77777777" w:rsidR="004016A4" w:rsidRDefault="004016A4">
      <w:pPr>
        <w:rPr>
          <w:rFonts w:ascii="Tahoma" w:eastAsia="Tahoma" w:hAnsi="Tahoma" w:cs="Tahoma"/>
          <w:b/>
          <w:sz w:val="20"/>
          <w:szCs w:val="20"/>
        </w:rPr>
      </w:pPr>
    </w:p>
    <w:p w14:paraId="2D16ED11" w14:textId="77777777" w:rsidR="004016A4" w:rsidRDefault="00000000">
      <w:pPr>
        <w:rPr>
          <w:rFonts w:ascii="Tahoma" w:eastAsia="Tahoma" w:hAnsi="Tahoma" w:cs="Tahoma"/>
          <w:b/>
        </w:rPr>
      </w:pPr>
      <w:r>
        <w:br w:type="page"/>
      </w:r>
    </w:p>
    <w:p w14:paraId="63917772" w14:textId="77777777" w:rsidR="004016A4" w:rsidRDefault="00000000">
      <w:pPr>
        <w:jc w:val="center"/>
        <w:rPr>
          <w:rFonts w:ascii="Tahoma" w:eastAsia="Tahoma" w:hAnsi="Tahoma" w:cs="Tahoma"/>
          <w:b/>
        </w:rPr>
      </w:pPr>
      <w:r>
        <w:rPr>
          <w:rFonts w:ascii="Tahoma" w:eastAsia="Tahoma" w:hAnsi="Tahoma" w:cs="Tahoma"/>
          <w:b/>
        </w:rPr>
        <w:lastRenderedPageBreak/>
        <w:t>ANEXO 2. TEXTO DE LA FIANZA DEL 10% DE GARANTÍA DE CUMPLIMIENTO DEL CONTRATO</w:t>
      </w:r>
    </w:p>
    <w:p w14:paraId="5EA03B2F" w14:textId="77777777" w:rsidR="004016A4" w:rsidRDefault="00000000">
      <w:pPr>
        <w:jc w:val="both"/>
        <w:rPr>
          <w:rFonts w:ascii="Tahoma" w:eastAsia="Tahoma" w:hAnsi="Tahoma" w:cs="Tahoma"/>
          <w:sz w:val="18"/>
          <w:szCs w:val="18"/>
        </w:rPr>
      </w:pPr>
      <w:r>
        <w:rPr>
          <w:rFonts w:ascii="Tahoma" w:eastAsia="Tahoma" w:hAnsi="Tahoma" w:cs="Tahoma"/>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440B740F" w14:textId="77777777" w:rsidR="004016A4" w:rsidRDefault="00000000">
      <w:pPr>
        <w:jc w:val="both"/>
        <w:rPr>
          <w:rFonts w:ascii="Tahoma" w:eastAsia="Tahoma" w:hAnsi="Tahoma" w:cs="Tahoma"/>
          <w:sz w:val="18"/>
          <w:szCs w:val="18"/>
        </w:rPr>
      </w:pPr>
      <w:r>
        <w:rPr>
          <w:rFonts w:ascii="Tahoma" w:eastAsia="Tahoma" w:hAnsi="Tahoma" w:cs="Tahoma"/>
          <w:sz w:val="18"/>
          <w:szCs w:val="18"/>
        </w:rPr>
        <w:t>GARANTIZAR POR (NOMBRE DEL PROVEEDOR) CON DOMICILIO EN _COLONIA _CIUDAD _EL FIEL Y EXACTO CUMPLIMIENTO DE TODAS Y CADA UNA DE LAS OBLIGACIONES PACTADAS EN EL CONTRATO DE FECHA ____________________ (SE DEBERÁ ESTABLECER LA FECHA DE EMISIÓN Y PUBLICACIÓN DEL FALLO), DERIVADO DEL PROCEDIMIENNTO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p>
    <w:p w14:paraId="06703234" w14:textId="77777777" w:rsidR="004016A4" w:rsidRDefault="00000000">
      <w:pPr>
        <w:jc w:val="both"/>
        <w:rPr>
          <w:rFonts w:ascii="Tahoma" w:eastAsia="Tahoma" w:hAnsi="Tahoma" w:cs="Tahoma"/>
          <w:sz w:val="18"/>
          <w:szCs w:val="18"/>
        </w:rPr>
      </w:pPr>
      <w:r>
        <w:rPr>
          <w:rFonts w:ascii="Tahoma" w:eastAsia="Tahoma" w:hAnsi="Tahoma" w:cs="Tahoma"/>
          <w:sz w:val="18"/>
          <w:szCs w:val="18"/>
        </w:rPr>
        <w:t>LA FIANZA TENDRA UNA VIGENCIA DESDE EL PRIMER DIA DE LA CONTRATACION Y HASTA 12 MESES POSTERIORES A LA FECHA DE VENCIMIENTO DEL CONTRATO.</w:t>
      </w:r>
    </w:p>
    <w:p w14:paraId="1942A4B3" w14:textId="77777777" w:rsidR="004016A4" w:rsidRDefault="00000000">
      <w:pPr>
        <w:jc w:val="both"/>
        <w:rPr>
          <w:rFonts w:ascii="Tahoma" w:eastAsia="Tahoma" w:hAnsi="Tahoma" w:cs="Tahoma"/>
          <w:sz w:val="18"/>
          <w:szCs w:val="18"/>
        </w:rPr>
      </w:pPr>
      <w:r>
        <w:rPr>
          <w:rFonts w:ascii="Tahoma" w:eastAsia="Tahoma" w:hAnsi="Tahoma" w:cs="Tahoma"/>
          <w:sz w:val="18"/>
          <w:szCs w:val="18"/>
        </w:rPr>
        <w:t xml:space="preserve">ADICIONALMENTE ESTA FIANZA PODRÁ SER EXIGIBLE EN CUALQUIER TIEMPO PARA GARANTIZAR LAS OBLIGACIONES DEL CONTRATO,”BASES” Y/O LICITACIÓN DEL PROCEDIMIENTO QUE LE DIERON ORIGEN, Y/O LA BUENA CALIDAD EN GENERAL DE LOS BIENES Y SERVICIOS, CUANDO SEAN DE CARACTERÍSTICAS INFERIORES A LAS SOLICITADAS EN LAS “BASES” Y/O LICITACIÓN DEL “PROCEDIMIENTO DE ADQUISICIÓN” ANTERIORMENTE SEÑALADO Y/O CUANDO DIFIERAN EN PERJUICIO DE 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2CB51629" w14:textId="77777777" w:rsidR="004016A4" w:rsidRDefault="00000000">
      <w:pPr>
        <w:jc w:val="both"/>
        <w:rPr>
          <w:rFonts w:ascii="Tahoma" w:eastAsia="Tahoma" w:hAnsi="Tahoma" w:cs="Tahoma"/>
          <w:sz w:val="18"/>
          <w:szCs w:val="18"/>
        </w:rPr>
      </w:pPr>
      <w:r>
        <w:rPr>
          <w:rFonts w:ascii="Tahoma" w:eastAsia="Tahoma" w:hAnsi="Tahoma" w:cs="Tahoma"/>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3A1FE009" w14:textId="77777777" w:rsidR="004016A4" w:rsidRDefault="00000000">
      <w:pPr>
        <w:jc w:val="both"/>
        <w:rPr>
          <w:rFonts w:ascii="Tahoma" w:eastAsia="Tahoma" w:hAnsi="Tahoma" w:cs="Tahoma"/>
          <w:sz w:val="18"/>
          <w:szCs w:val="18"/>
        </w:rPr>
      </w:pPr>
      <w:r>
        <w:rPr>
          <w:rFonts w:ascii="Tahoma" w:eastAsia="Tahoma" w:hAnsi="Tahoma" w:cs="Tahoma"/>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73E29B7F" w14:textId="77777777" w:rsidR="004016A4" w:rsidRDefault="00000000">
      <w:pPr>
        <w:jc w:val="both"/>
        <w:rPr>
          <w:rFonts w:ascii="Tahoma" w:eastAsia="Tahoma" w:hAnsi="Tahoma" w:cs="Tahoma"/>
          <w:b/>
          <w:sz w:val="20"/>
          <w:szCs w:val="20"/>
        </w:rPr>
      </w:pPr>
      <w:r>
        <w:rPr>
          <w:rFonts w:ascii="Tahoma" w:eastAsia="Tahoma" w:hAnsi="Tahoma" w:cs="Tahoma"/>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r>
        <w:br w:type="page"/>
      </w:r>
    </w:p>
    <w:p w14:paraId="57745C5C" w14:textId="77777777" w:rsidR="004016A4" w:rsidRDefault="004016A4">
      <w:pPr>
        <w:spacing w:after="0"/>
        <w:jc w:val="center"/>
        <w:rPr>
          <w:rFonts w:ascii="Tahoma" w:eastAsia="Tahoma" w:hAnsi="Tahoma" w:cs="Tahoma"/>
          <w:b/>
          <w:sz w:val="20"/>
          <w:szCs w:val="20"/>
        </w:rPr>
      </w:pPr>
    </w:p>
    <w:p w14:paraId="26080DC4" w14:textId="2A47492B" w:rsidR="004016A4" w:rsidRDefault="00000000" w:rsidP="005E3316">
      <w:pPr>
        <w:pStyle w:val="Ttulo1"/>
        <w:jc w:val="center"/>
      </w:pPr>
      <w:bookmarkStart w:id="160" w:name="_Toc163819828"/>
      <w:r>
        <w:t>ANEXO 3. MODELO DE CONTRATO</w:t>
      </w:r>
      <w:bookmarkEnd w:id="160"/>
    </w:p>
    <w:bookmarkStart w:id="161" w:name="_MON_1773570231"/>
    <w:bookmarkEnd w:id="161"/>
    <w:p w14:paraId="1CD55BA6" w14:textId="3DE68330" w:rsidR="005E3316" w:rsidRDefault="005E3316" w:rsidP="005E3316">
      <w:pPr>
        <w:pBdr>
          <w:top w:val="nil"/>
          <w:left w:val="nil"/>
          <w:bottom w:val="nil"/>
          <w:right w:val="nil"/>
          <w:between w:val="nil"/>
        </w:pBdr>
        <w:jc w:val="center"/>
        <w:rPr>
          <w:rFonts w:ascii="Tahoma" w:eastAsia="Tahoma" w:hAnsi="Tahoma" w:cs="Tahoma"/>
          <w:color w:val="000000"/>
        </w:rPr>
      </w:pPr>
      <w:r>
        <w:rPr>
          <w:rFonts w:ascii="Tahoma" w:eastAsia="Tahoma" w:hAnsi="Tahoma" w:cs="Tahoma"/>
          <w:color w:val="000000"/>
        </w:rPr>
        <w:object w:dxaOrig="1530" w:dyaOrig="995" w14:anchorId="689D7399">
          <v:shape id="_x0000_i1027" type="#_x0000_t75" style="width:77.35pt;height:50.5pt" o:ole="">
            <v:imagedata r:id="rId27" o:title=""/>
          </v:shape>
          <o:OLEObject Type="Embed" ProgID="Word.Document.12" ShapeID="_x0000_i1027" DrawAspect="Icon" ObjectID="_1774432625" r:id="rId28">
            <o:FieldCodes>\s</o:FieldCodes>
          </o:OLEObject>
        </w:object>
      </w:r>
      <w:bookmarkStart w:id="162" w:name="_heading=h.1kc7wiv" w:colFirst="0" w:colLast="0"/>
      <w:bookmarkEnd w:id="162"/>
    </w:p>
    <w:p w14:paraId="6F4B1FC2" w14:textId="77777777" w:rsidR="005E3316" w:rsidRPr="005E3316" w:rsidRDefault="005E3316" w:rsidP="005E3316">
      <w:pPr>
        <w:pBdr>
          <w:top w:val="nil"/>
          <w:left w:val="nil"/>
          <w:bottom w:val="nil"/>
          <w:right w:val="nil"/>
          <w:between w:val="nil"/>
        </w:pBdr>
        <w:jc w:val="center"/>
        <w:rPr>
          <w:rFonts w:ascii="Tahoma" w:eastAsia="Tahoma" w:hAnsi="Tahoma" w:cs="Tahoma"/>
          <w:color w:val="000000"/>
        </w:rPr>
      </w:pPr>
    </w:p>
    <w:p w14:paraId="56849BDA" w14:textId="02B2B4F9" w:rsidR="004016A4" w:rsidRPr="00F50D7C" w:rsidRDefault="00000000" w:rsidP="005E3316">
      <w:pPr>
        <w:pStyle w:val="Ttulo1"/>
        <w:jc w:val="center"/>
        <w:rPr>
          <w:lang w:val="pt-PT"/>
        </w:rPr>
      </w:pPr>
      <w:bookmarkStart w:id="163" w:name="_Toc163819829"/>
      <w:r w:rsidRPr="00F50D7C">
        <w:rPr>
          <w:lang w:val="pt-PT"/>
        </w:rPr>
        <w:t>ANEXO 4. MODELO DE CONTRATO CONJUNTA.</w:t>
      </w:r>
      <w:bookmarkEnd w:id="163"/>
    </w:p>
    <w:p w14:paraId="385BE605" w14:textId="77777777" w:rsidR="004016A4" w:rsidRPr="00F50D7C" w:rsidRDefault="004016A4">
      <w:pPr>
        <w:rPr>
          <w:rFonts w:ascii="Tahoma" w:eastAsia="Tahoma" w:hAnsi="Tahoma" w:cs="Tahoma"/>
          <w:lang w:val="pt-PT"/>
        </w:rPr>
      </w:pPr>
    </w:p>
    <w:bookmarkStart w:id="164" w:name="_heading=h.2jh5peh" w:colFirst="0" w:colLast="0"/>
    <w:bookmarkEnd w:id="164"/>
    <w:bookmarkStart w:id="165" w:name="_MON_1773841699"/>
    <w:bookmarkEnd w:id="165"/>
    <w:p w14:paraId="38940FE7" w14:textId="6E388A82" w:rsidR="004016A4" w:rsidRPr="003D2DD6" w:rsidRDefault="005E3316">
      <w:pPr>
        <w:jc w:val="center"/>
        <w:rPr>
          <w:rFonts w:ascii="Tahoma" w:eastAsia="Tahoma" w:hAnsi="Tahoma" w:cs="Tahoma"/>
          <w:highlight w:val="yellow"/>
        </w:rPr>
      </w:pPr>
      <w:r w:rsidRPr="003D2DD6">
        <w:object w:dxaOrig="1530" w:dyaOrig="995" w14:anchorId="21EBCD87">
          <v:shape id="_x0000_i1028" type="#_x0000_t75" style="width:77.35pt;height:50.5pt" o:ole="">
            <v:imagedata r:id="rId29" o:title=""/>
          </v:shape>
          <o:OLEObject Type="Embed" ProgID="Word.Document.12" ShapeID="_x0000_i1028" DrawAspect="Icon" ObjectID="_1774432626" r:id="rId30">
            <o:FieldCodes>\s</o:FieldCodes>
          </o:OLEObject>
        </w:object>
      </w:r>
    </w:p>
    <w:p w14:paraId="2332F2B4" w14:textId="77777777" w:rsidR="004016A4" w:rsidRPr="00B662CA" w:rsidRDefault="00000000" w:rsidP="005E3316">
      <w:pPr>
        <w:pStyle w:val="Ttulo1"/>
        <w:jc w:val="center"/>
      </w:pPr>
      <w:bookmarkStart w:id="166" w:name="_Toc163819830"/>
      <w:r w:rsidRPr="00B662CA">
        <w:t>ANEXO 5. LISTA DE VERIFICACIÓN PARA REVISAR LA DOCUMENTACIÓN DE LAS PROPOSICIONES</w:t>
      </w:r>
      <w:bookmarkEnd w:id="166"/>
    </w:p>
    <w:p w14:paraId="2A05F19B" w14:textId="2E3A9A47" w:rsidR="004016A4" w:rsidRPr="00B662CA" w:rsidRDefault="004016A4">
      <w:pPr>
        <w:jc w:val="center"/>
        <w:rPr>
          <w:rFonts w:ascii="Tahoma" w:eastAsia="Tahoma" w:hAnsi="Tahoma" w:cs="Tahoma"/>
          <w:b/>
          <w:noProof/>
          <w:sz w:val="28"/>
          <w:szCs w:val="28"/>
        </w:rPr>
      </w:pPr>
    </w:p>
    <w:bookmarkStart w:id="167" w:name="_MON_1773569968"/>
    <w:bookmarkEnd w:id="167"/>
    <w:p w14:paraId="631FCD52" w14:textId="105CB793" w:rsidR="005E3316" w:rsidRDefault="00966255">
      <w:pPr>
        <w:jc w:val="center"/>
      </w:pPr>
      <w:r w:rsidRPr="00B662CA">
        <w:object w:dxaOrig="1530" w:dyaOrig="995" w14:anchorId="2F2F282F">
          <v:shape id="_x0000_i1029" type="#_x0000_t75" style="width:76.3pt;height:49.45pt" o:ole="">
            <v:imagedata r:id="rId31" o:title=""/>
          </v:shape>
          <o:OLEObject Type="Embed" ProgID="Word.Document.12" ShapeID="_x0000_i1029" DrawAspect="Icon" ObjectID="_1774432627" r:id="rId32">
            <o:FieldCodes>\s</o:FieldCodes>
          </o:OLEObject>
        </w:object>
      </w:r>
    </w:p>
    <w:p w14:paraId="411296F5" w14:textId="77777777" w:rsidR="004016A4" w:rsidRDefault="004016A4"/>
    <w:p w14:paraId="01361212" w14:textId="77777777" w:rsidR="004016A4" w:rsidRDefault="00000000" w:rsidP="005E3316">
      <w:pPr>
        <w:pStyle w:val="Ttulo1"/>
        <w:jc w:val="center"/>
      </w:pPr>
      <w:bookmarkStart w:id="168" w:name="_Toc163819831"/>
      <w:r>
        <w:t>ACUERDO POR EL QUE SE ESTABLECEN LAS DISPOSICIONES QUE SE DEBERÁN OBSERVAR PARA LA UTILIZACIÓN DEL SISTEMA ELECTRÓNICO DE INFORMACIÓN PÚBLICA GUBERNAMENTAL DENOMINADO COMPRANET (PUBLICADO EL 28 DE JUNIO DE 2011).</w:t>
      </w:r>
      <w:bookmarkEnd w:id="168"/>
    </w:p>
    <w:p w14:paraId="125FE095" w14:textId="77777777" w:rsidR="004016A4" w:rsidRDefault="004016A4">
      <w:pPr>
        <w:rPr>
          <w:rFonts w:ascii="Tahoma" w:eastAsia="Tahoma" w:hAnsi="Tahoma" w:cs="Tahoma"/>
        </w:rPr>
      </w:pPr>
    </w:p>
    <w:p w14:paraId="033775C5" w14:textId="6C55D70E" w:rsidR="004016A4" w:rsidRDefault="00FB6225">
      <w:pPr>
        <w:jc w:val="center"/>
        <w:rPr>
          <w:rFonts w:ascii="Tahoma" w:eastAsia="Tahoma" w:hAnsi="Tahoma" w:cs="Tahoma"/>
          <w:b/>
          <w:sz w:val="20"/>
          <w:szCs w:val="20"/>
        </w:rPr>
      </w:pPr>
      <w:r>
        <w:object w:dxaOrig="1530" w:dyaOrig="995" w14:anchorId="57C7B33B">
          <v:shape id="_x0000_i1030" type="#_x0000_t75" style="width:77.35pt;height:50.5pt" o:ole="">
            <v:imagedata r:id="rId33" o:title=""/>
          </v:shape>
          <o:OLEObject Type="Embed" ProgID="Acrobat.Document.DC" ShapeID="_x0000_i1030" DrawAspect="Icon" ObjectID="_1774432628" r:id="rId34"/>
        </w:object>
      </w:r>
    </w:p>
    <w:p w14:paraId="01ADCA0B" w14:textId="77777777" w:rsidR="004016A4" w:rsidRDefault="00000000" w:rsidP="005E3316">
      <w:pPr>
        <w:pStyle w:val="Ttulo1"/>
        <w:jc w:val="center"/>
      </w:pPr>
      <w:bookmarkStart w:id="169" w:name="_Toc163819832"/>
      <w:r>
        <w:t>REGLAS ARTICULO 32-D, ACUERDO, ACUERDO ACDO. SA1.HCT.101214/281.P.DIR. ACUERDO ACDO. SA1.HCT.250315/62.P.DJ</w:t>
      </w:r>
      <w:bookmarkEnd w:id="169"/>
    </w:p>
    <w:p w14:paraId="032CBE10" w14:textId="77777777" w:rsidR="004016A4" w:rsidRDefault="004016A4">
      <w:pPr>
        <w:pBdr>
          <w:top w:val="nil"/>
          <w:left w:val="nil"/>
          <w:bottom w:val="nil"/>
          <w:right w:val="nil"/>
          <w:between w:val="nil"/>
        </w:pBdr>
        <w:jc w:val="center"/>
        <w:rPr>
          <w:rFonts w:ascii="Tahoma" w:eastAsia="Tahoma" w:hAnsi="Tahoma" w:cs="Tahoma"/>
          <w:b/>
          <w:color w:val="000000"/>
          <w:sz w:val="20"/>
          <w:szCs w:val="20"/>
        </w:rPr>
      </w:pPr>
    </w:p>
    <w:p w14:paraId="6684252A" w14:textId="77777777" w:rsidR="004016A4" w:rsidRDefault="00000000">
      <w:pPr>
        <w:pBdr>
          <w:top w:val="nil"/>
          <w:left w:val="nil"/>
          <w:bottom w:val="nil"/>
          <w:right w:val="nil"/>
          <w:between w:val="nil"/>
        </w:pBdr>
        <w:jc w:val="center"/>
        <w:rPr>
          <w:rFonts w:ascii="Tahoma" w:eastAsia="Tahoma" w:hAnsi="Tahoma" w:cs="Tahoma"/>
          <w:b/>
          <w:color w:val="000000"/>
          <w:sz w:val="20"/>
          <w:szCs w:val="20"/>
        </w:rPr>
      </w:pPr>
      <w:r>
        <w:rPr>
          <w:rFonts w:ascii="Tahoma" w:eastAsia="Tahoma" w:hAnsi="Tahoma" w:cs="Tahoma"/>
          <w:b/>
          <w:color w:val="000000"/>
          <w:sz w:val="20"/>
          <w:szCs w:val="20"/>
        </w:rPr>
        <w:t>REGLAS DEL ARTÍCULO 32-D DEL CÓDIGO FISCAL DE LA FEDERACIÓN</w:t>
      </w:r>
    </w:p>
    <w:p w14:paraId="7692A369" w14:textId="77777777" w:rsidR="004016A4" w:rsidRDefault="004016A4">
      <w:pPr>
        <w:pBdr>
          <w:top w:val="nil"/>
          <w:left w:val="nil"/>
          <w:bottom w:val="nil"/>
          <w:right w:val="nil"/>
          <w:between w:val="nil"/>
        </w:pBdr>
        <w:jc w:val="center"/>
        <w:rPr>
          <w:rFonts w:ascii="Tahoma" w:eastAsia="Tahoma" w:hAnsi="Tahoma" w:cs="Tahoma"/>
          <w:b/>
          <w:color w:val="000000"/>
          <w:sz w:val="20"/>
          <w:szCs w:val="20"/>
        </w:rPr>
      </w:pPr>
    </w:p>
    <w:bookmarkStart w:id="170" w:name="_heading=h.2wwbldi" w:colFirst="0" w:colLast="0"/>
    <w:bookmarkEnd w:id="170"/>
    <w:bookmarkStart w:id="171" w:name="_MON_1774167019"/>
    <w:bookmarkEnd w:id="171"/>
    <w:p w14:paraId="7293E8C7" w14:textId="41E66475" w:rsidR="004016A4" w:rsidRDefault="005E3316">
      <w:pPr>
        <w:pBdr>
          <w:top w:val="nil"/>
          <w:left w:val="nil"/>
          <w:bottom w:val="nil"/>
          <w:right w:val="nil"/>
          <w:between w:val="nil"/>
        </w:pBdr>
        <w:jc w:val="center"/>
        <w:rPr>
          <w:rFonts w:ascii="Tahoma" w:eastAsia="Tahoma" w:hAnsi="Tahoma" w:cs="Tahoma"/>
          <w:b/>
          <w:color w:val="000000"/>
          <w:sz w:val="20"/>
          <w:szCs w:val="20"/>
          <w:u w:val="single"/>
        </w:rPr>
      </w:pPr>
      <w:r>
        <w:object w:dxaOrig="1530" w:dyaOrig="995" w14:anchorId="0DCB0E0B">
          <v:shape id="_x0000_i1031" type="#_x0000_t75" style="width:77.35pt;height:50.5pt" o:ole="">
            <v:imagedata r:id="rId35" o:title=""/>
          </v:shape>
          <o:OLEObject Type="Embed" ProgID="Word.Document.12" ShapeID="_x0000_i1031" DrawAspect="Icon" ObjectID="_1774432629" r:id="rId36">
            <o:FieldCodes>\s</o:FieldCodes>
          </o:OLEObject>
        </w:object>
      </w:r>
    </w:p>
    <w:p w14:paraId="164BBFFD" w14:textId="77777777" w:rsidR="004016A4" w:rsidRDefault="00000000">
      <w:pPr>
        <w:pBdr>
          <w:top w:val="nil"/>
          <w:left w:val="nil"/>
          <w:bottom w:val="nil"/>
          <w:right w:val="nil"/>
          <w:between w:val="nil"/>
        </w:pBdr>
        <w:jc w:val="center"/>
        <w:rPr>
          <w:rFonts w:ascii="Tahoma" w:eastAsia="Tahoma" w:hAnsi="Tahoma" w:cs="Tahoma"/>
          <w:b/>
          <w:color w:val="000000"/>
          <w:sz w:val="20"/>
          <w:szCs w:val="20"/>
          <w:u w:val="single"/>
        </w:rPr>
      </w:pPr>
      <w:r>
        <w:rPr>
          <w:rFonts w:ascii="Tahoma" w:eastAsia="Tahoma" w:hAnsi="Tahoma" w:cs="Tahoma"/>
          <w:b/>
          <w:color w:val="000000"/>
          <w:sz w:val="20"/>
          <w:szCs w:val="20"/>
        </w:rPr>
        <w:t>Acuerdo ACDO. SA1.HCT.101214/281.P.DIR.</w:t>
      </w:r>
    </w:p>
    <w:p w14:paraId="73110B66" w14:textId="77777777" w:rsidR="004016A4" w:rsidRDefault="00000000">
      <w:pPr>
        <w:pBdr>
          <w:top w:val="nil"/>
          <w:left w:val="nil"/>
          <w:bottom w:val="nil"/>
          <w:right w:val="nil"/>
          <w:between w:val="nil"/>
        </w:pBdr>
        <w:jc w:val="center"/>
        <w:rPr>
          <w:rFonts w:ascii="Tahoma" w:eastAsia="Tahoma" w:hAnsi="Tahoma" w:cs="Tahoma"/>
          <w:b/>
          <w:color w:val="000000"/>
          <w:sz w:val="20"/>
          <w:szCs w:val="20"/>
        </w:rPr>
      </w:pPr>
      <w:r>
        <w:rPr>
          <w:rFonts w:ascii="Tahoma" w:eastAsia="Tahoma" w:hAnsi="Tahoma" w:cs="Tahoma"/>
          <w:b/>
          <w:color w:val="000000"/>
          <w:sz w:val="20"/>
          <w:szCs w:val="20"/>
        </w:rPr>
        <w:t>Acuerdo ACDO. SA1.HCT.250315/62.P.DJ</w:t>
      </w:r>
    </w:p>
    <w:p w14:paraId="6FEF34A0" w14:textId="77777777" w:rsidR="004016A4" w:rsidRDefault="004016A4">
      <w:pPr>
        <w:jc w:val="both"/>
        <w:rPr>
          <w:rFonts w:ascii="Tahoma" w:eastAsia="Tahoma" w:hAnsi="Tahoma" w:cs="Tahoma"/>
          <w:b/>
          <w:sz w:val="20"/>
          <w:szCs w:val="20"/>
        </w:rPr>
      </w:pPr>
    </w:p>
    <w:bookmarkStart w:id="172" w:name="_heading=h.1c1lvlb" w:colFirst="0" w:colLast="0"/>
    <w:bookmarkEnd w:id="172"/>
    <w:bookmarkStart w:id="173" w:name="_MON_1773569926"/>
    <w:bookmarkEnd w:id="173"/>
    <w:p w14:paraId="46C2BF9B" w14:textId="182EB0DD" w:rsidR="004016A4" w:rsidRDefault="005E3316">
      <w:pPr>
        <w:jc w:val="center"/>
        <w:rPr>
          <w:rFonts w:ascii="Tahoma" w:eastAsia="Tahoma" w:hAnsi="Tahoma" w:cs="Tahoma"/>
          <w:b/>
          <w:sz w:val="20"/>
          <w:szCs w:val="20"/>
        </w:rPr>
      </w:pPr>
      <w:r>
        <w:object w:dxaOrig="1530" w:dyaOrig="995" w14:anchorId="1EE0266C">
          <v:shape id="_x0000_i1032" type="#_x0000_t75" style="width:77.35pt;height:50.5pt" o:ole="">
            <v:imagedata r:id="rId37" o:title=""/>
          </v:shape>
          <o:OLEObject Type="Embed" ProgID="Word.Document.12" ShapeID="_x0000_i1032" DrawAspect="Icon" ObjectID="_1774432630" r:id="rId38">
            <o:FieldCodes>\s</o:FieldCodes>
          </o:OLEObject>
        </w:object>
      </w:r>
    </w:p>
    <w:p w14:paraId="383D8349" w14:textId="433DF7C7" w:rsidR="004016A4" w:rsidRDefault="00000000" w:rsidP="005E3316">
      <w:pPr>
        <w:pStyle w:val="Ttulo1"/>
        <w:jc w:val="center"/>
      </w:pPr>
      <w:bookmarkStart w:id="174" w:name="_Toc163819833"/>
      <w:r>
        <w:t>“ACUERDO DEL H. CONSEJO DE ADMINISTRACIÓN DEL INSTITUTO DEL FONDO NACIONAL DE LA VIVIENDA PARA LOS TRABAJADORES POR EL QUE SE EMITEN LAS REGLAS PARA LA OBTENCIÓN DE LA CONSTANCIA DE SITUACIÓN FISCAL EN MATERIA DE APORTACIONES PATRONALES Y ENTERO DE DESCUENTOS”.</w:t>
      </w:r>
      <w:bookmarkEnd w:id="174"/>
    </w:p>
    <w:p w14:paraId="2AE26987" w14:textId="77777777" w:rsidR="004016A4" w:rsidRDefault="004016A4">
      <w:pPr>
        <w:jc w:val="both"/>
        <w:rPr>
          <w:rFonts w:ascii="Tahoma" w:eastAsia="Tahoma" w:hAnsi="Tahoma" w:cs="Tahoma"/>
          <w:b/>
          <w:sz w:val="20"/>
          <w:szCs w:val="20"/>
        </w:rPr>
      </w:pPr>
      <w:bookmarkStart w:id="175" w:name="_heading=h.2b6jogx" w:colFirst="0" w:colLast="0"/>
      <w:bookmarkEnd w:id="175"/>
    </w:p>
    <w:p w14:paraId="4AF729FF" w14:textId="3D515FDA" w:rsidR="004016A4" w:rsidRDefault="005E3316">
      <w:pPr>
        <w:jc w:val="center"/>
        <w:rPr>
          <w:rFonts w:ascii="Tahoma" w:eastAsia="Tahoma" w:hAnsi="Tahoma" w:cs="Tahoma"/>
          <w:b/>
          <w:sz w:val="20"/>
          <w:szCs w:val="20"/>
        </w:rPr>
      </w:pPr>
      <w:bookmarkStart w:id="176" w:name="_heading=h.qbtyoq" w:colFirst="0" w:colLast="0"/>
      <w:bookmarkEnd w:id="176"/>
      <w:r>
        <w:rPr>
          <w:rFonts w:ascii="Tahoma" w:eastAsia="Tahoma" w:hAnsi="Tahoma" w:cs="Tahoma"/>
          <w:b/>
          <w:sz w:val="20"/>
          <w:szCs w:val="20"/>
        </w:rPr>
        <w:tab/>
      </w:r>
      <w:bookmarkStart w:id="177" w:name="_MON_1773569909"/>
      <w:bookmarkEnd w:id="177"/>
      <w:r>
        <w:object w:dxaOrig="1530" w:dyaOrig="995" w14:anchorId="21044ED7">
          <v:shape id="_x0000_i1033" type="#_x0000_t75" style="width:77.35pt;height:50.5pt" o:ole="">
            <v:imagedata r:id="rId39" o:title=""/>
          </v:shape>
          <o:OLEObject Type="Embed" ProgID="Word.Document.12" ShapeID="_x0000_i1033" DrawAspect="Icon" ObjectID="_1774432631" r:id="rId40">
            <o:FieldCodes>\s</o:FieldCodes>
          </o:OLEObject>
        </w:object>
      </w:r>
    </w:p>
    <w:p w14:paraId="07130032" w14:textId="77777777" w:rsidR="004016A4" w:rsidRDefault="004016A4">
      <w:pPr>
        <w:rPr>
          <w:rFonts w:ascii="Tahoma" w:eastAsia="Tahoma" w:hAnsi="Tahoma" w:cs="Tahoma"/>
          <w:b/>
          <w:sz w:val="20"/>
          <w:szCs w:val="20"/>
        </w:rPr>
      </w:pPr>
    </w:p>
    <w:p w14:paraId="7EFB287F" w14:textId="77777777" w:rsidR="004016A4" w:rsidRDefault="004016A4">
      <w:pPr>
        <w:jc w:val="center"/>
        <w:rPr>
          <w:rFonts w:ascii="Tahoma" w:eastAsia="Tahoma" w:hAnsi="Tahoma" w:cs="Tahoma"/>
          <w:b/>
          <w:sz w:val="20"/>
          <w:szCs w:val="20"/>
        </w:rPr>
      </w:pPr>
    </w:p>
    <w:p w14:paraId="044D8208" w14:textId="77777777" w:rsidR="004016A4" w:rsidRDefault="00000000">
      <w:pPr>
        <w:rPr>
          <w:rFonts w:ascii="Tahoma" w:eastAsia="Tahoma" w:hAnsi="Tahoma" w:cs="Tahoma"/>
          <w:b/>
          <w:sz w:val="20"/>
          <w:szCs w:val="20"/>
        </w:rPr>
      </w:pPr>
      <w:r>
        <w:br w:type="page"/>
      </w:r>
    </w:p>
    <w:p w14:paraId="2C8223FB" w14:textId="77777777" w:rsidR="004016A4" w:rsidRDefault="004016A4">
      <w:pPr>
        <w:jc w:val="center"/>
        <w:rPr>
          <w:rFonts w:ascii="Tahoma" w:eastAsia="Tahoma" w:hAnsi="Tahoma" w:cs="Tahoma"/>
          <w:b/>
          <w:sz w:val="20"/>
          <w:szCs w:val="20"/>
        </w:rPr>
      </w:pPr>
    </w:p>
    <w:tbl>
      <w:tblPr>
        <w:tblStyle w:val="afc"/>
        <w:tblW w:w="10485" w:type="dxa"/>
        <w:tblInd w:w="-289" w:type="dxa"/>
        <w:tblLayout w:type="fixed"/>
        <w:tblLook w:val="0400" w:firstRow="0" w:lastRow="0" w:firstColumn="0" w:lastColumn="0" w:noHBand="0" w:noVBand="1"/>
      </w:tblPr>
      <w:tblGrid>
        <w:gridCol w:w="2551"/>
        <w:gridCol w:w="3117"/>
        <w:gridCol w:w="2976"/>
        <w:gridCol w:w="1841"/>
      </w:tblGrid>
      <w:tr w:rsidR="004016A4" w14:paraId="1964733E" w14:textId="77777777">
        <w:trPr>
          <w:trHeight w:val="228"/>
          <w:tblHeader/>
        </w:trPr>
        <w:tc>
          <w:tcPr>
            <w:tcW w:w="2551" w:type="dxa"/>
            <w:tcBorders>
              <w:top w:val="single" w:sz="4" w:space="0" w:color="000000"/>
              <w:left w:val="single" w:sz="4" w:space="0" w:color="000000"/>
              <w:bottom w:val="single" w:sz="4" w:space="0" w:color="000000"/>
              <w:right w:val="nil"/>
            </w:tcBorders>
            <w:shd w:val="clear" w:color="auto" w:fill="BFBFBF"/>
          </w:tcPr>
          <w:p w14:paraId="17AB1B12" w14:textId="77777777" w:rsidR="004016A4" w:rsidRDefault="00000000">
            <w:pPr>
              <w:spacing w:after="0"/>
              <w:jc w:val="center"/>
              <w:rPr>
                <w:rFonts w:ascii="Tahoma" w:eastAsia="Tahoma" w:hAnsi="Tahoma" w:cs="Tahoma"/>
                <w:b/>
                <w:smallCaps/>
                <w:sz w:val="20"/>
                <w:szCs w:val="20"/>
              </w:rPr>
            </w:pPr>
            <w:r>
              <w:rPr>
                <w:rFonts w:ascii="Tahoma" w:eastAsia="Tahoma" w:hAnsi="Tahoma" w:cs="Tahoma"/>
                <w:b/>
                <w:smallCaps/>
                <w:sz w:val="20"/>
                <w:szCs w:val="20"/>
              </w:rPr>
              <w:t>Nombre</w:t>
            </w:r>
          </w:p>
        </w:tc>
        <w:tc>
          <w:tcPr>
            <w:tcW w:w="31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3A2E93" w14:textId="77777777" w:rsidR="004016A4" w:rsidRDefault="00000000">
            <w:pPr>
              <w:spacing w:after="0"/>
              <w:jc w:val="center"/>
              <w:rPr>
                <w:rFonts w:ascii="Tahoma" w:eastAsia="Tahoma" w:hAnsi="Tahoma" w:cs="Tahoma"/>
                <w:b/>
                <w:smallCaps/>
                <w:sz w:val="20"/>
                <w:szCs w:val="20"/>
              </w:rPr>
            </w:pPr>
            <w:r>
              <w:rPr>
                <w:rFonts w:ascii="Tahoma" w:eastAsia="Tahoma" w:hAnsi="Tahoma" w:cs="Tahoma"/>
                <w:b/>
                <w:smallCaps/>
                <w:sz w:val="20"/>
                <w:szCs w:val="20"/>
              </w:rPr>
              <w:t>Puesto</w:t>
            </w:r>
          </w:p>
        </w:tc>
        <w:tc>
          <w:tcPr>
            <w:tcW w:w="2976" w:type="dxa"/>
            <w:tcBorders>
              <w:top w:val="single" w:sz="4" w:space="0" w:color="000000"/>
              <w:left w:val="single" w:sz="4" w:space="0" w:color="000000"/>
              <w:bottom w:val="single" w:sz="4" w:space="0" w:color="000000"/>
              <w:right w:val="nil"/>
            </w:tcBorders>
            <w:shd w:val="clear" w:color="auto" w:fill="BFBFBF"/>
          </w:tcPr>
          <w:p w14:paraId="4519773F" w14:textId="77777777" w:rsidR="004016A4" w:rsidRDefault="00000000">
            <w:pPr>
              <w:spacing w:after="0"/>
              <w:jc w:val="center"/>
              <w:rPr>
                <w:rFonts w:ascii="Tahoma" w:eastAsia="Tahoma" w:hAnsi="Tahoma" w:cs="Tahoma"/>
                <w:b/>
                <w:smallCaps/>
                <w:sz w:val="20"/>
                <w:szCs w:val="20"/>
              </w:rPr>
            </w:pPr>
            <w:r>
              <w:rPr>
                <w:rFonts w:ascii="Tahoma" w:eastAsia="Tahoma" w:hAnsi="Tahoma" w:cs="Tahoma"/>
                <w:b/>
                <w:smallCaps/>
                <w:sz w:val="20"/>
                <w:szCs w:val="20"/>
              </w:rPr>
              <w:t>Firma:</w:t>
            </w:r>
          </w:p>
        </w:tc>
        <w:tc>
          <w:tcPr>
            <w:tcW w:w="1841" w:type="dxa"/>
            <w:tcBorders>
              <w:top w:val="single" w:sz="4" w:space="0" w:color="000000"/>
              <w:left w:val="single" w:sz="4" w:space="0" w:color="000000"/>
              <w:bottom w:val="single" w:sz="4" w:space="0" w:color="000000"/>
              <w:right w:val="single" w:sz="4" w:space="0" w:color="000000"/>
            </w:tcBorders>
            <w:shd w:val="clear" w:color="auto" w:fill="BFBFBF"/>
          </w:tcPr>
          <w:p w14:paraId="7D008E6A" w14:textId="77777777" w:rsidR="004016A4" w:rsidRDefault="00000000">
            <w:pPr>
              <w:spacing w:after="0"/>
              <w:jc w:val="center"/>
              <w:rPr>
                <w:rFonts w:ascii="Tahoma" w:eastAsia="Tahoma" w:hAnsi="Tahoma" w:cs="Tahoma"/>
                <w:b/>
                <w:smallCaps/>
                <w:sz w:val="20"/>
                <w:szCs w:val="20"/>
              </w:rPr>
            </w:pPr>
            <w:r>
              <w:rPr>
                <w:rFonts w:ascii="Tahoma" w:eastAsia="Tahoma" w:hAnsi="Tahoma" w:cs="Tahoma"/>
                <w:b/>
                <w:smallCaps/>
                <w:sz w:val="20"/>
                <w:szCs w:val="20"/>
              </w:rPr>
              <w:t>Antefirma:</w:t>
            </w:r>
          </w:p>
        </w:tc>
      </w:tr>
      <w:tr w:rsidR="004016A4" w14:paraId="51D1F810" w14:textId="77777777">
        <w:trPr>
          <w:trHeight w:val="1383"/>
        </w:trPr>
        <w:tc>
          <w:tcPr>
            <w:tcW w:w="2551" w:type="dxa"/>
            <w:tcBorders>
              <w:top w:val="single" w:sz="4" w:space="0" w:color="000000"/>
              <w:left w:val="single" w:sz="4" w:space="0" w:color="000000"/>
              <w:bottom w:val="single" w:sz="4" w:space="0" w:color="000000"/>
              <w:right w:val="nil"/>
            </w:tcBorders>
            <w:vAlign w:val="center"/>
          </w:tcPr>
          <w:p w14:paraId="3DA5D961" w14:textId="77777777" w:rsidR="004016A4" w:rsidRDefault="00000000">
            <w:pPr>
              <w:spacing w:after="0"/>
              <w:jc w:val="center"/>
              <w:rPr>
                <w:rFonts w:ascii="Tahoma" w:eastAsia="Tahoma" w:hAnsi="Tahoma" w:cs="Tahoma"/>
                <w:smallCaps/>
                <w:sz w:val="20"/>
                <w:szCs w:val="20"/>
              </w:rPr>
            </w:pPr>
            <w:r>
              <w:rPr>
                <w:rFonts w:ascii="Tahoma" w:eastAsia="Tahoma" w:hAnsi="Tahoma" w:cs="Tahoma"/>
                <w:smallCaps/>
                <w:sz w:val="20"/>
                <w:szCs w:val="20"/>
              </w:rPr>
              <w:t>MTRA. MARIBEL BECERRA BAÑUELOS</w:t>
            </w:r>
          </w:p>
        </w:tc>
        <w:tc>
          <w:tcPr>
            <w:tcW w:w="3117" w:type="dxa"/>
            <w:tcBorders>
              <w:top w:val="single" w:sz="4" w:space="0" w:color="000000"/>
              <w:left w:val="single" w:sz="4" w:space="0" w:color="000000"/>
              <w:bottom w:val="single" w:sz="4" w:space="0" w:color="000000"/>
              <w:right w:val="single" w:sz="4" w:space="0" w:color="000000"/>
            </w:tcBorders>
            <w:vAlign w:val="center"/>
          </w:tcPr>
          <w:p w14:paraId="1E913F7F" w14:textId="77777777" w:rsidR="004016A4" w:rsidRDefault="00000000">
            <w:pPr>
              <w:spacing w:after="0"/>
              <w:jc w:val="center"/>
              <w:rPr>
                <w:rFonts w:ascii="Tahoma" w:eastAsia="Tahoma" w:hAnsi="Tahoma" w:cs="Tahoma"/>
                <w:smallCaps/>
                <w:sz w:val="20"/>
                <w:szCs w:val="20"/>
                <w:highlight w:val="yellow"/>
              </w:rPr>
            </w:pPr>
            <w:r>
              <w:rPr>
                <w:rFonts w:ascii="Tahoma" w:eastAsia="Tahoma" w:hAnsi="Tahoma" w:cs="Tahoma"/>
                <w:smallCaps/>
                <w:sz w:val="20"/>
                <w:szCs w:val="20"/>
              </w:rPr>
              <w:t>DIRECTORA DE GESTIÓN ADMINISTRATIVA DEL O.P.D. SERVICIOS DE SALUD JALISCO</w:t>
            </w:r>
          </w:p>
        </w:tc>
        <w:tc>
          <w:tcPr>
            <w:tcW w:w="2976" w:type="dxa"/>
            <w:tcBorders>
              <w:top w:val="single" w:sz="4" w:space="0" w:color="000000"/>
              <w:left w:val="single" w:sz="4" w:space="0" w:color="000000"/>
              <w:bottom w:val="single" w:sz="4" w:space="0" w:color="000000"/>
              <w:right w:val="nil"/>
            </w:tcBorders>
            <w:vAlign w:val="center"/>
          </w:tcPr>
          <w:p w14:paraId="453DBC22" w14:textId="77777777" w:rsidR="004016A4" w:rsidRDefault="004016A4">
            <w:pPr>
              <w:spacing w:after="0"/>
              <w:jc w:val="center"/>
              <w:rPr>
                <w:rFonts w:ascii="Tahoma" w:eastAsia="Tahoma" w:hAnsi="Tahoma" w:cs="Tahoma"/>
                <w:smallCaps/>
                <w:color w:val="FF0000"/>
                <w:sz w:val="20"/>
                <w:szCs w:val="20"/>
              </w:rPr>
            </w:pPr>
          </w:p>
        </w:tc>
        <w:tc>
          <w:tcPr>
            <w:tcW w:w="1841" w:type="dxa"/>
            <w:tcBorders>
              <w:top w:val="single" w:sz="4" w:space="0" w:color="000000"/>
              <w:left w:val="single" w:sz="4" w:space="0" w:color="000000"/>
              <w:bottom w:val="single" w:sz="4" w:space="0" w:color="000000"/>
              <w:right w:val="single" w:sz="4" w:space="0" w:color="000000"/>
            </w:tcBorders>
            <w:vAlign w:val="center"/>
          </w:tcPr>
          <w:p w14:paraId="6C674BC0" w14:textId="77777777" w:rsidR="004016A4" w:rsidRDefault="004016A4">
            <w:pPr>
              <w:spacing w:after="0"/>
              <w:jc w:val="center"/>
              <w:rPr>
                <w:rFonts w:ascii="Tahoma" w:eastAsia="Tahoma" w:hAnsi="Tahoma" w:cs="Tahoma"/>
                <w:color w:val="FF0000"/>
                <w:sz w:val="20"/>
                <w:szCs w:val="20"/>
              </w:rPr>
            </w:pPr>
          </w:p>
        </w:tc>
      </w:tr>
      <w:tr w:rsidR="004016A4" w14:paraId="68BE8086" w14:textId="77777777">
        <w:trPr>
          <w:trHeight w:val="1383"/>
        </w:trPr>
        <w:tc>
          <w:tcPr>
            <w:tcW w:w="2551" w:type="dxa"/>
            <w:tcBorders>
              <w:top w:val="single" w:sz="4" w:space="0" w:color="000000"/>
              <w:left w:val="single" w:sz="4" w:space="0" w:color="000000"/>
              <w:bottom w:val="single" w:sz="4" w:space="0" w:color="000000"/>
              <w:right w:val="nil"/>
            </w:tcBorders>
            <w:vAlign w:val="center"/>
          </w:tcPr>
          <w:p w14:paraId="7F266CA1" w14:textId="77777777" w:rsidR="004016A4" w:rsidRDefault="00000000">
            <w:pPr>
              <w:spacing w:after="0"/>
              <w:jc w:val="center"/>
              <w:rPr>
                <w:rFonts w:ascii="Tahoma" w:eastAsia="Tahoma" w:hAnsi="Tahoma" w:cs="Tahoma"/>
                <w:smallCaps/>
                <w:sz w:val="20"/>
                <w:szCs w:val="20"/>
              </w:rPr>
            </w:pPr>
            <w:r>
              <w:rPr>
                <w:rFonts w:ascii="Tahoma" w:eastAsia="Tahoma" w:hAnsi="Tahoma" w:cs="Tahoma"/>
                <w:smallCaps/>
                <w:sz w:val="20"/>
                <w:szCs w:val="20"/>
              </w:rPr>
              <w:t xml:space="preserve">LIC. ABRAHAM YASIR MACIEL MONTOYA </w:t>
            </w:r>
          </w:p>
        </w:tc>
        <w:tc>
          <w:tcPr>
            <w:tcW w:w="3117" w:type="dxa"/>
            <w:tcBorders>
              <w:top w:val="single" w:sz="4" w:space="0" w:color="000000"/>
              <w:left w:val="single" w:sz="4" w:space="0" w:color="000000"/>
              <w:bottom w:val="single" w:sz="4" w:space="0" w:color="000000"/>
              <w:right w:val="single" w:sz="4" w:space="0" w:color="000000"/>
            </w:tcBorders>
            <w:vAlign w:val="center"/>
          </w:tcPr>
          <w:p w14:paraId="00224F22" w14:textId="77777777" w:rsidR="004016A4" w:rsidRDefault="00000000">
            <w:pPr>
              <w:spacing w:after="0"/>
              <w:jc w:val="center"/>
              <w:rPr>
                <w:rFonts w:ascii="Tahoma" w:eastAsia="Tahoma" w:hAnsi="Tahoma" w:cs="Tahoma"/>
                <w:smallCaps/>
                <w:sz w:val="20"/>
                <w:szCs w:val="20"/>
              </w:rPr>
            </w:pPr>
            <w:r>
              <w:rPr>
                <w:rFonts w:ascii="Tahoma" w:eastAsia="Tahoma" w:hAnsi="Tahoma" w:cs="Tahoma"/>
                <w:smallCaps/>
                <w:sz w:val="20"/>
                <w:szCs w:val="20"/>
              </w:rPr>
              <w:t>COORDINADOR DE ADQUISICIONES DEL O.P.D. SERVICIOS DE SALUD JALISCO</w:t>
            </w:r>
          </w:p>
        </w:tc>
        <w:tc>
          <w:tcPr>
            <w:tcW w:w="2976" w:type="dxa"/>
            <w:tcBorders>
              <w:top w:val="single" w:sz="4" w:space="0" w:color="000000"/>
              <w:left w:val="single" w:sz="4" w:space="0" w:color="000000"/>
              <w:bottom w:val="single" w:sz="4" w:space="0" w:color="000000"/>
              <w:right w:val="nil"/>
            </w:tcBorders>
            <w:vAlign w:val="center"/>
          </w:tcPr>
          <w:p w14:paraId="3F427B88" w14:textId="77777777" w:rsidR="004016A4" w:rsidRDefault="004016A4">
            <w:pPr>
              <w:spacing w:after="0"/>
              <w:jc w:val="center"/>
              <w:rPr>
                <w:rFonts w:ascii="Tahoma" w:eastAsia="Tahoma" w:hAnsi="Tahoma" w:cs="Tahoma"/>
                <w:smallCaps/>
                <w:color w:val="FF0000"/>
                <w:sz w:val="20"/>
                <w:szCs w:val="20"/>
              </w:rPr>
            </w:pPr>
          </w:p>
        </w:tc>
        <w:tc>
          <w:tcPr>
            <w:tcW w:w="1841" w:type="dxa"/>
            <w:tcBorders>
              <w:top w:val="single" w:sz="4" w:space="0" w:color="000000"/>
              <w:left w:val="single" w:sz="4" w:space="0" w:color="000000"/>
              <w:bottom w:val="single" w:sz="4" w:space="0" w:color="000000"/>
              <w:right w:val="single" w:sz="4" w:space="0" w:color="000000"/>
            </w:tcBorders>
            <w:vAlign w:val="center"/>
          </w:tcPr>
          <w:p w14:paraId="7489E260" w14:textId="77777777" w:rsidR="004016A4" w:rsidRDefault="004016A4">
            <w:pPr>
              <w:spacing w:after="0"/>
              <w:jc w:val="center"/>
              <w:rPr>
                <w:rFonts w:ascii="Tahoma" w:eastAsia="Tahoma" w:hAnsi="Tahoma" w:cs="Tahoma"/>
                <w:color w:val="FF0000"/>
                <w:sz w:val="20"/>
                <w:szCs w:val="20"/>
              </w:rPr>
            </w:pPr>
          </w:p>
        </w:tc>
      </w:tr>
      <w:tr w:rsidR="009127E6" w14:paraId="5BC9F983" w14:textId="77777777">
        <w:trPr>
          <w:trHeight w:val="1383"/>
        </w:trPr>
        <w:tc>
          <w:tcPr>
            <w:tcW w:w="2551" w:type="dxa"/>
            <w:tcBorders>
              <w:top w:val="single" w:sz="4" w:space="0" w:color="000000"/>
              <w:left w:val="single" w:sz="4" w:space="0" w:color="000000"/>
              <w:bottom w:val="single" w:sz="4" w:space="0" w:color="000000"/>
              <w:right w:val="nil"/>
            </w:tcBorders>
            <w:vAlign w:val="center"/>
          </w:tcPr>
          <w:p w14:paraId="06EE1E07" w14:textId="4072F6DD" w:rsidR="009127E6" w:rsidRDefault="009127E6" w:rsidP="009127E6">
            <w:pPr>
              <w:spacing w:after="0"/>
              <w:jc w:val="center"/>
              <w:rPr>
                <w:rFonts w:ascii="Tahoma" w:eastAsia="Tahoma" w:hAnsi="Tahoma" w:cs="Tahoma"/>
                <w:smallCaps/>
                <w:sz w:val="20"/>
                <w:szCs w:val="20"/>
              </w:rPr>
            </w:pPr>
            <w:r>
              <w:rPr>
                <w:rFonts w:ascii="Tahoma" w:eastAsia="Tahoma" w:hAnsi="Tahoma" w:cs="Tahoma"/>
                <w:color w:val="000000"/>
                <w:sz w:val="20"/>
                <w:szCs w:val="20"/>
              </w:rPr>
              <w:t>DR. ÁNGEL ISRAEL NUÑO BONALES</w:t>
            </w:r>
          </w:p>
        </w:tc>
        <w:tc>
          <w:tcPr>
            <w:tcW w:w="3117" w:type="dxa"/>
            <w:tcBorders>
              <w:top w:val="single" w:sz="4" w:space="0" w:color="000000"/>
              <w:left w:val="single" w:sz="4" w:space="0" w:color="000000"/>
              <w:bottom w:val="single" w:sz="4" w:space="0" w:color="000000"/>
              <w:right w:val="single" w:sz="4" w:space="0" w:color="000000"/>
            </w:tcBorders>
            <w:vAlign w:val="center"/>
          </w:tcPr>
          <w:p w14:paraId="7802B4C7" w14:textId="15755FB8" w:rsidR="009127E6" w:rsidRDefault="009127E6" w:rsidP="009127E6">
            <w:pPr>
              <w:spacing w:after="0"/>
              <w:jc w:val="center"/>
              <w:rPr>
                <w:rFonts w:ascii="Tahoma" w:eastAsia="Tahoma" w:hAnsi="Tahoma" w:cs="Tahoma"/>
                <w:smallCaps/>
                <w:sz w:val="20"/>
                <w:szCs w:val="20"/>
              </w:rPr>
            </w:pPr>
            <w:r>
              <w:rPr>
                <w:rFonts w:ascii="Tahoma" w:eastAsia="Tahoma" w:hAnsi="Tahoma" w:cs="Tahoma"/>
                <w:color w:val="000000"/>
                <w:sz w:val="20"/>
                <w:szCs w:val="20"/>
              </w:rPr>
              <w:t xml:space="preserve">SUBDIRECTOR GENERAL DE PROGRAMAS EN SALUD DEL </w:t>
            </w:r>
            <w:r>
              <w:rPr>
                <w:rFonts w:ascii="Tahoma" w:eastAsia="Tahoma" w:hAnsi="Tahoma" w:cs="Tahoma"/>
                <w:sz w:val="20"/>
                <w:szCs w:val="20"/>
              </w:rPr>
              <w:t>O.P.D. SERVICIOS DE SALUD JALISCO</w:t>
            </w:r>
          </w:p>
        </w:tc>
        <w:tc>
          <w:tcPr>
            <w:tcW w:w="2976" w:type="dxa"/>
            <w:tcBorders>
              <w:top w:val="single" w:sz="4" w:space="0" w:color="000000"/>
              <w:left w:val="single" w:sz="4" w:space="0" w:color="000000"/>
              <w:bottom w:val="single" w:sz="4" w:space="0" w:color="000000"/>
              <w:right w:val="nil"/>
            </w:tcBorders>
            <w:vAlign w:val="center"/>
          </w:tcPr>
          <w:p w14:paraId="1ADE2603" w14:textId="77777777" w:rsidR="009127E6" w:rsidRDefault="009127E6" w:rsidP="009127E6">
            <w:pPr>
              <w:spacing w:after="0"/>
              <w:jc w:val="center"/>
              <w:rPr>
                <w:rFonts w:ascii="Tahoma" w:eastAsia="Tahoma" w:hAnsi="Tahoma" w:cs="Tahoma"/>
                <w:smallCaps/>
                <w:color w:val="FF0000"/>
                <w:sz w:val="20"/>
                <w:szCs w:val="20"/>
              </w:rPr>
            </w:pPr>
          </w:p>
        </w:tc>
        <w:tc>
          <w:tcPr>
            <w:tcW w:w="1841" w:type="dxa"/>
            <w:tcBorders>
              <w:top w:val="single" w:sz="4" w:space="0" w:color="000000"/>
              <w:left w:val="single" w:sz="4" w:space="0" w:color="000000"/>
              <w:bottom w:val="single" w:sz="4" w:space="0" w:color="000000"/>
              <w:right w:val="single" w:sz="4" w:space="0" w:color="000000"/>
            </w:tcBorders>
            <w:vAlign w:val="center"/>
          </w:tcPr>
          <w:p w14:paraId="57651456" w14:textId="77777777" w:rsidR="009127E6" w:rsidRDefault="009127E6" w:rsidP="009127E6">
            <w:pPr>
              <w:spacing w:after="0"/>
              <w:jc w:val="center"/>
              <w:rPr>
                <w:rFonts w:ascii="Tahoma" w:eastAsia="Tahoma" w:hAnsi="Tahoma" w:cs="Tahoma"/>
                <w:color w:val="FF0000"/>
                <w:sz w:val="20"/>
                <w:szCs w:val="20"/>
              </w:rPr>
            </w:pPr>
          </w:p>
        </w:tc>
      </w:tr>
      <w:tr w:rsidR="009127E6" w14:paraId="5A294D96" w14:textId="77777777">
        <w:trPr>
          <w:trHeight w:val="1537"/>
        </w:trPr>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57410" w14:textId="11FECB28" w:rsidR="009127E6" w:rsidRDefault="009127E6" w:rsidP="009127E6">
            <w:pPr>
              <w:spacing w:after="0"/>
              <w:jc w:val="center"/>
              <w:rPr>
                <w:rFonts w:ascii="Tahoma" w:eastAsia="Tahoma" w:hAnsi="Tahoma" w:cs="Tahoma"/>
                <w:smallCaps/>
                <w:sz w:val="20"/>
                <w:szCs w:val="20"/>
                <w:highlight w:val="yellow"/>
              </w:rPr>
            </w:pPr>
            <w:r w:rsidRPr="009127E6">
              <w:rPr>
                <w:rFonts w:ascii="Tahoma" w:eastAsia="Tahoma" w:hAnsi="Tahoma" w:cs="Tahoma"/>
                <w:sz w:val="20"/>
                <w:szCs w:val="20"/>
              </w:rPr>
              <w:t>C. ESTEFANÍA MONTSERRAT ALCÁNTARA GARCÍA</w:t>
            </w:r>
          </w:p>
        </w:tc>
        <w:tc>
          <w:tcPr>
            <w:tcW w:w="31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26C6B" w14:textId="77777777" w:rsidR="009127E6" w:rsidRDefault="009127E6" w:rsidP="009127E6">
            <w:pPr>
              <w:spacing w:after="0"/>
              <w:jc w:val="center"/>
              <w:rPr>
                <w:rFonts w:ascii="Tahoma" w:eastAsia="Tahoma" w:hAnsi="Tahoma" w:cs="Tahoma"/>
                <w:smallCaps/>
                <w:sz w:val="20"/>
                <w:szCs w:val="20"/>
                <w:highlight w:val="yellow"/>
              </w:rPr>
            </w:pPr>
            <w:r>
              <w:rPr>
                <w:rFonts w:ascii="Tahoma" w:eastAsia="Tahoma" w:hAnsi="Tahoma" w:cs="Tahoma"/>
                <w:sz w:val="20"/>
                <w:szCs w:val="20"/>
              </w:rPr>
              <w:t>REPRESENTANTE DEL ÓRGANO INTERNO DE CONTROL EN EL O.P.D. SERVICIOS DE SALUD JALISCO</w:t>
            </w:r>
          </w:p>
        </w:tc>
        <w:tc>
          <w:tcPr>
            <w:tcW w:w="2976" w:type="dxa"/>
            <w:tcBorders>
              <w:top w:val="single" w:sz="4" w:space="0" w:color="000000"/>
              <w:left w:val="single" w:sz="4" w:space="0" w:color="000000"/>
              <w:bottom w:val="single" w:sz="4" w:space="0" w:color="000000"/>
              <w:right w:val="nil"/>
            </w:tcBorders>
            <w:vAlign w:val="center"/>
          </w:tcPr>
          <w:p w14:paraId="41162035" w14:textId="77777777" w:rsidR="009127E6" w:rsidRDefault="009127E6" w:rsidP="009127E6">
            <w:pPr>
              <w:spacing w:after="0"/>
              <w:jc w:val="center"/>
              <w:rPr>
                <w:rFonts w:ascii="Tahoma" w:eastAsia="Tahoma" w:hAnsi="Tahoma" w:cs="Tahoma"/>
                <w:smallCaps/>
                <w:sz w:val="20"/>
                <w:szCs w:val="20"/>
              </w:rPr>
            </w:pPr>
          </w:p>
        </w:tc>
        <w:tc>
          <w:tcPr>
            <w:tcW w:w="1841" w:type="dxa"/>
            <w:tcBorders>
              <w:top w:val="single" w:sz="4" w:space="0" w:color="000000"/>
              <w:left w:val="single" w:sz="4" w:space="0" w:color="000000"/>
              <w:bottom w:val="single" w:sz="4" w:space="0" w:color="000000"/>
              <w:right w:val="single" w:sz="4" w:space="0" w:color="000000"/>
            </w:tcBorders>
            <w:vAlign w:val="center"/>
          </w:tcPr>
          <w:p w14:paraId="08DE7B35" w14:textId="77777777" w:rsidR="009127E6" w:rsidRDefault="009127E6" w:rsidP="009127E6">
            <w:pPr>
              <w:spacing w:after="0"/>
              <w:jc w:val="center"/>
              <w:rPr>
                <w:rFonts w:ascii="Tahoma" w:eastAsia="Tahoma" w:hAnsi="Tahoma" w:cs="Tahoma"/>
                <w:smallCaps/>
                <w:sz w:val="20"/>
                <w:szCs w:val="20"/>
              </w:rPr>
            </w:pPr>
          </w:p>
        </w:tc>
      </w:tr>
    </w:tbl>
    <w:p w14:paraId="69A11879" w14:textId="77777777" w:rsidR="004016A4" w:rsidRDefault="004016A4">
      <w:pPr>
        <w:jc w:val="both"/>
        <w:rPr>
          <w:rFonts w:ascii="Tahoma" w:eastAsia="Tahoma" w:hAnsi="Tahoma" w:cs="Tahoma"/>
          <w:b/>
          <w:sz w:val="20"/>
          <w:szCs w:val="20"/>
        </w:rPr>
      </w:pPr>
    </w:p>
    <w:sectPr w:rsidR="004016A4" w:rsidSect="000D3CE2">
      <w:headerReference w:type="default" r:id="rId41"/>
      <w:footerReference w:type="default" r:id="rId42"/>
      <w:pgSz w:w="12240" w:h="15840"/>
      <w:pgMar w:top="1701" w:right="1325" w:bottom="1701"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0F096" w14:textId="77777777" w:rsidR="000D3CE2" w:rsidRDefault="000D3CE2">
      <w:pPr>
        <w:spacing w:after="0"/>
      </w:pPr>
      <w:r>
        <w:separator/>
      </w:r>
    </w:p>
  </w:endnote>
  <w:endnote w:type="continuationSeparator" w:id="0">
    <w:p w14:paraId="298B2968" w14:textId="77777777" w:rsidR="000D3CE2" w:rsidRDefault="000D3C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oberana Sans">
    <w:altName w:val="Calibri"/>
    <w:panose1 w:val="00000000000000000000"/>
    <w:charset w:val="4D"/>
    <w:family w:val="auto"/>
    <w:notTrueType/>
    <w:pitch w:val="variable"/>
    <w:sig w:usb0="800000AF" w:usb1="4000204B"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011E4" w14:textId="77777777" w:rsidR="004016A4" w:rsidRDefault="004016A4">
    <w:pPr>
      <w:tabs>
        <w:tab w:val="center" w:pos="4550"/>
        <w:tab w:val="left" w:pos="5818"/>
      </w:tabs>
      <w:ind w:right="260"/>
      <w:rPr>
        <w:rFonts w:ascii="Tahoma" w:eastAsia="Tahoma" w:hAnsi="Tahoma" w:cs="Tahoma"/>
        <w:b/>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1C274" w14:textId="77777777" w:rsidR="004016A4" w:rsidRDefault="004016A4">
    <w:pPr>
      <w:tabs>
        <w:tab w:val="center" w:pos="4550"/>
        <w:tab w:val="left" w:pos="5818"/>
      </w:tabs>
      <w:ind w:right="260"/>
      <w:rPr>
        <w:color w:val="548DD4"/>
      </w:rPr>
    </w:pPr>
  </w:p>
  <w:p w14:paraId="684D972F" w14:textId="77777777" w:rsidR="004016A4" w:rsidRPr="002A17FE" w:rsidRDefault="00000000">
    <w:pPr>
      <w:tabs>
        <w:tab w:val="center" w:pos="4550"/>
        <w:tab w:val="left" w:pos="5818"/>
      </w:tabs>
      <w:ind w:right="260"/>
      <w:jc w:val="right"/>
      <w:rPr>
        <w:rFonts w:ascii="Tahoma" w:hAnsi="Tahoma" w:cs="Tahoma"/>
        <w:sz w:val="20"/>
        <w:szCs w:val="20"/>
      </w:rPr>
    </w:pPr>
    <w:r w:rsidRPr="002A17FE">
      <w:rPr>
        <w:rFonts w:ascii="Tahoma" w:hAnsi="Tahoma" w:cs="Tahoma"/>
        <w:sz w:val="20"/>
        <w:szCs w:val="20"/>
      </w:rPr>
      <w:t xml:space="preserve">Página </w:t>
    </w:r>
    <w:r w:rsidRPr="002A17FE">
      <w:rPr>
        <w:rFonts w:ascii="Tahoma" w:hAnsi="Tahoma" w:cs="Tahoma"/>
        <w:sz w:val="20"/>
        <w:szCs w:val="20"/>
      </w:rPr>
      <w:fldChar w:fldCharType="begin"/>
    </w:r>
    <w:r w:rsidRPr="002A17FE">
      <w:rPr>
        <w:rFonts w:ascii="Tahoma" w:hAnsi="Tahoma" w:cs="Tahoma"/>
        <w:sz w:val="20"/>
        <w:szCs w:val="20"/>
      </w:rPr>
      <w:instrText>PAGE</w:instrText>
    </w:r>
    <w:r w:rsidRPr="002A17FE">
      <w:rPr>
        <w:rFonts w:ascii="Tahoma" w:hAnsi="Tahoma" w:cs="Tahoma"/>
        <w:sz w:val="20"/>
        <w:szCs w:val="20"/>
      </w:rPr>
      <w:fldChar w:fldCharType="separate"/>
    </w:r>
    <w:r w:rsidR="00B30F1A" w:rsidRPr="002A17FE">
      <w:rPr>
        <w:rFonts w:ascii="Tahoma" w:hAnsi="Tahoma" w:cs="Tahoma"/>
        <w:noProof/>
        <w:sz w:val="20"/>
        <w:szCs w:val="20"/>
      </w:rPr>
      <w:t>7</w:t>
    </w:r>
    <w:r w:rsidRPr="002A17FE">
      <w:rPr>
        <w:rFonts w:ascii="Tahoma" w:hAnsi="Tahoma" w:cs="Tahoma"/>
        <w:sz w:val="20"/>
        <w:szCs w:val="20"/>
      </w:rPr>
      <w:fldChar w:fldCharType="end"/>
    </w:r>
    <w:r w:rsidRPr="002A17FE">
      <w:rPr>
        <w:rFonts w:ascii="Tahoma" w:hAnsi="Tahoma" w:cs="Tahoma"/>
        <w:sz w:val="20"/>
        <w:szCs w:val="20"/>
      </w:rPr>
      <w:t xml:space="preserve"> | </w:t>
    </w:r>
    <w:r w:rsidRPr="002A17FE">
      <w:rPr>
        <w:rFonts w:ascii="Tahoma" w:hAnsi="Tahoma" w:cs="Tahoma"/>
        <w:sz w:val="20"/>
        <w:szCs w:val="20"/>
      </w:rPr>
      <w:fldChar w:fldCharType="begin"/>
    </w:r>
    <w:r w:rsidRPr="002A17FE">
      <w:rPr>
        <w:rFonts w:ascii="Tahoma" w:hAnsi="Tahoma" w:cs="Tahoma"/>
        <w:sz w:val="20"/>
        <w:szCs w:val="20"/>
      </w:rPr>
      <w:instrText>NUMPAGES</w:instrText>
    </w:r>
    <w:r w:rsidRPr="002A17FE">
      <w:rPr>
        <w:rFonts w:ascii="Tahoma" w:hAnsi="Tahoma" w:cs="Tahoma"/>
        <w:sz w:val="20"/>
        <w:szCs w:val="20"/>
      </w:rPr>
      <w:fldChar w:fldCharType="separate"/>
    </w:r>
    <w:r w:rsidR="00B30F1A" w:rsidRPr="002A17FE">
      <w:rPr>
        <w:rFonts w:ascii="Tahoma" w:hAnsi="Tahoma" w:cs="Tahoma"/>
        <w:noProof/>
        <w:sz w:val="20"/>
        <w:szCs w:val="20"/>
      </w:rPr>
      <w:t>8</w:t>
    </w:r>
    <w:r w:rsidRPr="002A17FE">
      <w:rPr>
        <w:rFonts w:ascii="Tahoma" w:hAnsi="Tahoma" w:cs="Tahom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977AD" w14:textId="77777777" w:rsidR="000D3CE2" w:rsidRDefault="000D3CE2">
      <w:pPr>
        <w:spacing w:after="0"/>
      </w:pPr>
      <w:r>
        <w:separator/>
      </w:r>
    </w:p>
  </w:footnote>
  <w:footnote w:type="continuationSeparator" w:id="0">
    <w:p w14:paraId="70896443" w14:textId="77777777" w:rsidR="000D3CE2" w:rsidRDefault="000D3CE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A4AE6" w14:textId="77777777" w:rsidR="004016A4" w:rsidRDefault="004016A4">
    <w:pPr>
      <w:pBdr>
        <w:top w:val="nil"/>
        <w:left w:val="nil"/>
        <w:bottom w:val="nil"/>
        <w:right w:val="nil"/>
        <w:between w:val="nil"/>
      </w:pBdr>
      <w:tabs>
        <w:tab w:val="center" w:pos="4419"/>
        <w:tab w:val="right" w:pos="8838"/>
      </w:tabs>
      <w:spacing w:after="0"/>
      <w:rPr>
        <w:color w:val="000000"/>
      </w:rPr>
    </w:pPr>
  </w:p>
  <w:p w14:paraId="7F483D48" w14:textId="77777777" w:rsidR="004016A4" w:rsidRDefault="004016A4">
    <w:pPr>
      <w:pBdr>
        <w:top w:val="nil"/>
        <w:left w:val="nil"/>
        <w:bottom w:val="nil"/>
        <w:right w:val="nil"/>
        <w:between w:val="nil"/>
      </w:pBdr>
      <w:tabs>
        <w:tab w:val="center" w:pos="4419"/>
        <w:tab w:val="right" w:pos="8838"/>
      </w:tabs>
      <w:spacing w:after="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C7A4" w14:textId="77777777" w:rsidR="004016A4" w:rsidRDefault="004016A4">
    <w:pPr>
      <w:tabs>
        <w:tab w:val="center" w:pos="4550"/>
        <w:tab w:val="left" w:pos="5818"/>
      </w:tabs>
      <w:spacing w:after="0"/>
      <w:ind w:right="261"/>
      <w:jc w:val="center"/>
      <w:rPr>
        <w:rFonts w:ascii="Tahoma" w:eastAsia="Tahoma" w:hAnsi="Tahoma" w:cs="Tahoma"/>
        <w:b/>
        <w:smallCaps/>
        <w:color w:val="0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AD0B" w14:textId="491241AF" w:rsidR="0061764E" w:rsidRPr="0061764E" w:rsidRDefault="00000000" w:rsidP="0061764E">
    <w:pPr>
      <w:tabs>
        <w:tab w:val="center" w:pos="4550"/>
        <w:tab w:val="left" w:pos="5818"/>
      </w:tabs>
      <w:spacing w:after="0"/>
      <w:ind w:right="261"/>
      <w:jc w:val="center"/>
      <w:rPr>
        <w:rFonts w:ascii="Tahoma" w:eastAsia="Tahoma" w:hAnsi="Tahoma" w:cs="Tahoma"/>
        <w:b/>
        <w:smallCaps/>
        <w:color w:val="000000"/>
        <w:sz w:val="18"/>
        <w:szCs w:val="18"/>
      </w:rPr>
    </w:pPr>
    <w:bookmarkStart w:id="178" w:name="_heading=h.3abhhcj" w:colFirst="0" w:colLast="0"/>
    <w:bookmarkEnd w:id="178"/>
    <w:r w:rsidRPr="0061764E">
      <w:rPr>
        <w:rFonts w:ascii="Tahoma" w:eastAsia="Tahoma" w:hAnsi="Tahoma" w:cs="Tahoma"/>
        <w:b/>
        <w:smallCaps/>
        <w:color w:val="000000"/>
        <w:sz w:val="18"/>
        <w:szCs w:val="18"/>
      </w:rPr>
      <w:t>LICITACIÓN PUBLICA NACIONAL PRESENCIAL</w:t>
    </w:r>
  </w:p>
  <w:p w14:paraId="371A3F5B" w14:textId="517BCA10" w:rsidR="004016A4" w:rsidRPr="0061764E" w:rsidRDefault="00000000" w:rsidP="0061764E">
    <w:pPr>
      <w:tabs>
        <w:tab w:val="center" w:pos="4550"/>
        <w:tab w:val="left" w:pos="5818"/>
      </w:tabs>
      <w:spacing w:after="0"/>
      <w:ind w:right="261"/>
      <w:jc w:val="center"/>
      <w:rPr>
        <w:rFonts w:ascii="Tahoma" w:eastAsia="Tahoma" w:hAnsi="Tahoma" w:cs="Tahoma"/>
        <w:b/>
        <w:smallCaps/>
        <w:color w:val="000000"/>
        <w:sz w:val="18"/>
        <w:szCs w:val="18"/>
      </w:rPr>
    </w:pPr>
    <w:r w:rsidRPr="0061764E">
      <w:rPr>
        <w:rFonts w:ascii="Tahoma" w:eastAsia="Tahoma" w:hAnsi="Tahoma" w:cs="Tahoma"/>
        <w:b/>
        <w:smallCaps/>
        <w:color w:val="000000"/>
        <w:sz w:val="18"/>
        <w:szCs w:val="18"/>
      </w:rPr>
      <w:t>LA-73-019-914010985-N-</w:t>
    </w:r>
    <w:r w:rsidR="00DE3728" w:rsidRPr="0061764E">
      <w:rPr>
        <w:rFonts w:ascii="Tahoma" w:eastAsia="Tahoma" w:hAnsi="Tahoma" w:cs="Tahoma"/>
        <w:b/>
        <w:smallCaps/>
        <w:color w:val="000000"/>
        <w:sz w:val="18"/>
        <w:szCs w:val="18"/>
      </w:rPr>
      <w:t>13</w:t>
    </w:r>
    <w:r w:rsidRPr="0061764E">
      <w:rPr>
        <w:rFonts w:ascii="Tahoma" w:eastAsia="Tahoma" w:hAnsi="Tahoma" w:cs="Tahoma"/>
        <w:b/>
        <w:smallCaps/>
        <w:color w:val="000000"/>
        <w:sz w:val="18"/>
        <w:szCs w:val="18"/>
      </w:rPr>
      <w:t>-2024</w:t>
    </w:r>
  </w:p>
  <w:p w14:paraId="04FD4CB8" w14:textId="3EB71535" w:rsidR="004016A4" w:rsidRPr="0061764E" w:rsidRDefault="00DE3728" w:rsidP="00DE3728">
    <w:pPr>
      <w:tabs>
        <w:tab w:val="center" w:pos="4550"/>
        <w:tab w:val="left" w:pos="5818"/>
      </w:tabs>
      <w:spacing w:after="0"/>
      <w:ind w:right="261"/>
      <w:jc w:val="center"/>
      <w:rPr>
        <w:rFonts w:ascii="Tahoma" w:eastAsia="Tahoma" w:hAnsi="Tahoma" w:cs="Tahoma"/>
        <w:bCs/>
        <w:smallCaps/>
        <w:color w:val="000000"/>
        <w:sz w:val="18"/>
        <w:szCs w:val="18"/>
      </w:rPr>
    </w:pPr>
    <w:r w:rsidRPr="0061764E">
      <w:rPr>
        <w:rFonts w:ascii="Tahoma" w:eastAsia="Tahoma" w:hAnsi="Tahoma" w:cs="Tahoma"/>
        <w:bCs/>
        <w:smallCaps/>
        <w:color w:val="000000"/>
        <w:sz w:val="18"/>
        <w:szCs w:val="18"/>
      </w:rPr>
      <w:t>“</w:t>
    </w:r>
    <w:r w:rsidRPr="0061764E">
      <w:rPr>
        <w:rFonts w:ascii="Tahoma" w:eastAsia="Tahoma" w:hAnsi="Tahoma" w:cs="Tahoma"/>
        <w:bCs/>
        <w:sz w:val="18"/>
        <w:szCs w:val="18"/>
      </w:rPr>
      <w:t>SERVICIO INTEGRAL PARA LA PREVENCIÓN Y CONTROL DE LAS ARBOVIROSIS EN EL ESTADO DE JALISCO 2024</w:t>
    </w:r>
    <w:r w:rsidRPr="0061764E">
      <w:rPr>
        <w:rFonts w:ascii="Tahoma" w:eastAsia="Tahoma" w:hAnsi="Tahoma" w:cs="Tahoma"/>
        <w:bCs/>
        <w:smallCaps/>
        <w:color w:val="000000"/>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B07CC"/>
    <w:multiLevelType w:val="hybridMultilevel"/>
    <w:tmpl w:val="96C2FD9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67449E3"/>
    <w:multiLevelType w:val="hybridMultilevel"/>
    <w:tmpl w:val="B87AC8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AF7531"/>
    <w:multiLevelType w:val="hybridMultilevel"/>
    <w:tmpl w:val="B23665F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C31A73"/>
    <w:multiLevelType w:val="multilevel"/>
    <w:tmpl w:val="BCEADC2A"/>
    <w:lvl w:ilvl="0">
      <w:start w:val="4"/>
      <w:numFmt w:val="decimal"/>
      <w:lvlText w:val="%1"/>
      <w:lvlJc w:val="left"/>
      <w:pPr>
        <w:ind w:left="480" w:hanging="480"/>
      </w:pPr>
    </w:lvl>
    <w:lvl w:ilvl="1">
      <w:start w:val="1"/>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1731583A"/>
    <w:multiLevelType w:val="multilevel"/>
    <w:tmpl w:val="E55EC2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8B10569"/>
    <w:multiLevelType w:val="hybridMultilevel"/>
    <w:tmpl w:val="86C83A7C"/>
    <w:lvl w:ilvl="0" w:tplc="0B60C092">
      <w:start w:val="1"/>
      <w:numFmt w:val="lowerLetter"/>
      <w:lvlText w:val="%1)"/>
      <w:lvlJc w:val="left"/>
      <w:pPr>
        <w:ind w:left="720" w:hanging="360"/>
      </w:pPr>
      <w:rPr>
        <w:rFonts w:hint="default"/>
      </w:rPr>
    </w:lvl>
    <w:lvl w:ilvl="1" w:tplc="0EA63E52">
      <w:start w:val="1"/>
      <w:numFmt w:val="decimal"/>
      <w:lvlText w:val="%2."/>
      <w:lvlJc w:val="left"/>
      <w:pPr>
        <w:ind w:left="5039" w:hanging="360"/>
      </w:pPr>
      <w:rPr>
        <w:b w:val="0"/>
        <w:bCs/>
      </w:rPr>
    </w:lvl>
    <w:lvl w:ilvl="2" w:tplc="080A0005">
      <w:start w:val="1"/>
      <w:numFmt w:val="lowerRoman"/>
      <w:lvlText w:val="%3."/>
      <w:lvlJc w:val="right"/>
      <w:pPr>
        <w:ind w:left="2160" w:hanging="180"/>
      </w:pPr>
    </w:lvl>
    <w:lvl w:ilvl="3" w:tplc="080A0001" w:tentative="1">
      <w:start w:val="1"/>
      <w:numFmt w:val="decimal"/>
      <w:lvlText w:val="%4."/>
      <w:lvlJc w:val="left"/>
      <w:pPr>
        <w:ind w:left="2880" w:hanging="360"/>
      </w:pPr>
    </w:lvl>
    <w:lvl w:ilvl="4" w:tplc="080A0003" w:tentative="1">
      <w:start w:val="1"/>
      <w:numFmt w:val="lowerLetter"/>
      <w:lvlText w:val="%5."/>
      <w:lvlJc w:val="left"/>
      <w:pPr>
        <w:ind w:left="3600" w:hanging="360"/>
      </w:pPr>
    </w:lvl>
    <w:lvl w:ilvl="5" w:tplc="080A0005" w:tentative="1">
      <w:start w:val="1"/>
      <w:numFmt w:val="lowerRoman"/>
      <w:lvlText w:val="%6."/>
      <w:lvlJc w:val="right"/>
      <w:pPr>
        <w:ind w:left="4320" w:hanging="180"/>
      </w:pPr>
    </w:lvl>
    <w:lvl w:ilvl="6" w:tplc="080A0001" w:tentative="1">
      <w:start w:val="1"/>
      <w:numFmt w:val="decimal"/>
      <w:lvlText w:val="%7."/>
      <w:lvlJc w:val="left"/>
      <w:pPr>
        <w:ind w:left="5040" w:hanging="360"/>
      </w:pPr>
    </w:lvl>
    <w:lvl w:ilvl="7" w:tplc="080A0003" w:tentative="1">
      <w:start w:val="1"/>
      <w:numFmt w:val="lowerLetter"/>
      <w:lvlText w:val="%8."/>
      <w:lvlJc w:val="left"/>
      <w:pPr>
        <w:ind w:left="5760" w:hanging="360"/>
      </w:pPr>
    </w:lvl>
    <w:lvl w:ilvl="8" w:tplc="080A0005" w:tentative="1">
      <w:start w:val="1"/>
      <w:numFmt w:val="lowerRoman"/>
      <w:lvlText w:val="%9."/>
      <w:lvlJc w:val="right"/>
      <w:pPr>
        <w:ind w:left="6480" w:hanging="180"/>
      </w:pPr>
    </w:lvl>
  </w:abstractNum>
  <w:abstractNum w:abstractNumId="6" w15:restartNumberingAfterBreak="0">
    <w:nsid w:val="20C9699C"/>
    <w:multiLevelType w:val="multilevel"/>
    <w:tmpl w:val="98047D00"/>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413DDC"/>
    <w:multiLevelType w:val="multilevel"/>
    <w:tmpl w:val="BCEADC2A"/>
    <w:lvl w:ilvl="0">
      <w:start w:val="4"/>
      <w:numFmt w:val="decimal"/>
      <w:lvlText w:val="%1"/>
      <w:lvlJc w:val="left"/>
      <w:pPr>
        <w:ind w:left="480" w:hanging="480"/>
      </w:pPr>
    </w:lvl>
    <w:lvl w:ilvl="1">
      <w:start w:val="1"/>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235653BD"/>
    <w:multiLevelType w:val="multilevel"/>
    <w:tmpl w:val="A0C4E6D4"/>
    <w:lvl w:ilvl="0">
      <w:start w:val="1"/>
      <w:numFmt w:val="upperLetter"/>
      <w:lvlText w:val="%1)"/>
      <w:lvlJc w:val="left"/>
      <w:pPr>
        <w:ind w:left="340" w:hanging="34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6C0F35"/>
    <w:multiLevelType w:val="hybridMultilevel"/>
    <w:tmpl w:val="D388A108"/>
    <w:lvl w:ilvl="0" w:tplc="17C8CA4A">
      <w:start w:val="1"/>
      <w:numFmt w:val="lowerLetter"/>
      <w:lvlText w:val="%1)"/>
      <w:lvlJc w:val="left"/>
      <w:pPr>
        <w:ind w:left="720" w:hanging="360"/>
      </w:pPr>
      <w:rPr>
        <w:b w:val="0"/>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6E43C6A"/>
    <w:multiLevelType w:val="multilevel"/>
    <w:tmpl w:val="B8C4C2A4"/>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11" w15:restartNumberingAfterBreak="0">
    <w:nsid w:val="282B277E"/>
    <w:multiLevelType w:val="multilevel"/>
    <w:tmpl w:val="7F648A9E"/>
    <w:lvl w:ilvl="0">
      <w:start w:val="1"/>
      <w:numFmt w:val="decimal"/>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8935B60"/>
    <w:multiLevelType w:val="multilevel"/>
    <w:tmpl w:val="6D62C15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8EF1D12"/>
    <w:multiLevelType w:val="multilevel"/>
    <w:tmpl w:val="FA400B54"/>
    <w:lvl w:ilvl="0">
      <w:start w:val="8"/>
      <w:numFmt w:val="decimal"/>
      <w:lvlText w:val="%1"/>
      <w:lvlJc w:val="left"/>
      <w:pPr>
        <w:ind w:left="360" w:hanging="36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4320" w:hanging="144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7200" w:hanging="2160"/>
      </w:pPr>
    </w:lvl>
    <w:lvl w:ilvl="8">
      <w:start w:val="1"/>
      <w:numFmt w:val="decimal"/>
      <w:lvlText w:val="%1.%2.%3.%4.%5.%6.%7.%8.%9"/>
      <w:lvlJc w:val="left"/>
      <w:pPr>
        <w:ind w:left="8280" w:hanging="2520"/>
      </w:pPr>
    </w:lvl>
  </w:abstractNum>
  <w:abstractNum w:abstractNumId="14" w15:restartNumberingAfterBreak="0">
    <w:nsid w:val="29BD047D"/>
    <w:multiLevelType w:val="hybridMultilevel"/>
    <w:tmpl w:val="B23665F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C207123"/>
    <w:multiLevelType w:val="multilevel"/>
    <w:tmpl w:val="3CC832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EA6640E"/>
    <w:multiLevelType w:val="multilevel"/>
    <w:tmpl w:val="5158FFA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EA1C46"/>
    <w:multiLevelType w:val="multilevel"/>
    <w:tmpl w:val="A62EC760"/>
    <w:lvl w:ilvl="0">
      <w:start w:val="2"/>
      <w:numFmt w:val="decimal"/>
      <w:lvlText w:val="%1"/>
      <w:lvlJc w:val="left"/>
      <w:pPr>
        <w:ind w:left="360" w:hanging="360"/>
      </w:pPr>
    </w:lvl>
    <w:lvl w:ilvl="1">
      <w:start w:val="1"/>
      <w:numFmt w:val="decimal"/>
      <w:lvlText w:val="%1.%2"/>
      <w:lvlJc w:val="left"/>
      <w:pPr>
        <w:ind w:left="1506" w:hanging="720"/>
      </w:pPr>
    </w:lvl>
    <w:lvl w:ilvl="2">
      <w:start w:val="1"/>
      <w:numFmt w:val="decimal"/>
      <w:lvlText w:val="%1.%2.%3"/>
      <w:lvlJc w:val="left"/>
      <w:pPr>
        <w:ind w:left="2292" w:hanging="720"/>
      </w:pPr>
    </w:lvl>
    <w:lvl w:ilvl="3">
      <w:start w:val="1"/>
      <w:numFmt w:val="decimal"/>
      <w:lvlText w:val="%1.%2.%3.%4"/>
      <w:lvlJc w:val="left"/>
      <w:pPr>
        <w:ind w:left="3438" w:hanging="1080"/>
      </w:pPr>
    </w:lvl>
    <w:lvl w:ilvl="4">
      <w:start w:val="1"/>
      <w:numFmt w:val="decimal"/>
      <w:lvlText w:val="%1.%2.%3.%4.%5"/>
      <w:lvlJc w:val="left"/>
      <w:pPr>
        <w:ind w:left="4224" w:hanging="1080"/>
      </w:pPr>
    </w:lvl>
    <w:lvl w:ilvl="5">
      <w:start w:val="1"/>
      <w:numFmt w:val="decimal"/>
      <w:lvlText w:val="%1.%2.%3.%4.%5.%6"/>
      <w:lvlJc w:val="left"/>
      <w:pPr>
        <w:ind w:left="5370" w:hanging="1440"/>
      </w:pPr>
    </w:lvl>
    <w:lvl w:ilvl="6">
      <w:start w:val="1"/>
      <w:numFmt w:val="decimal"/>
      <w:lvlText w:val="%1.%2.%3.%4.%5.%6.%7"/>
      <w:lvlJc w:val="left"/>
      <w:pPr>
        <w:ind w:left="6516" w:hanging="1800"/>
      </w:pPr>
    </w:lvl>
    <w:lvl w:ilvl="7">
      <w:start w:val="1"/>
      <w:numFmt w:val="decimal"/>
      <w:lvlText w:val="%1.%2.%3.%4.%5.%6.%7.%8"/>
      <w:lvlJc w:val="left"/>
      <w:pPr>
        <w:ind w:left="7302" w:hanging="1800"/>
      </w:pPr>
    </w:lvl>
    <w:lvl w:ilvl="8">
      <w:start w:val="1"/>
      <w:numFmt w:val="decimal"/>
      <w:lvlText w:val="%1.%2.%3.%4.%5.%6.%7.%8.%9"/>
      <w:lvlJc w:val="left"/>
      <w:pPr>
        <w:ind w:left="8448" w:hanging="2160"/>
      </w:pPr>
    </w:lvl>
  </w:abstractNum>
  <w:abstractNum w:abstractNumId="18" w15:restartNumberingAfterBreak="0">
    <w:nsid w:val="321870C8"/>
    <w:multiLevelType w:val="multilevel"/>
    <w:tmpl w:val="0F7EC4FA"/>
    <w:lvl w:ilvl="0">
      <w:start w:val="1"/>
      <w:numFmt w:val="bullet"/>
      <w:lvlText w:val="-"/>
      <w:lvlJc w:val="left"/>
      <w:pPr>
        <w:ind w:left="644" w:hanging="359"/>
      </w:pPr>
      <w:rPr>
        <w:rFonts w:ascii="Arial" w:eastAsia="Arial" w:hAnsi="Arial" w:cs="Arial"/>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19" w15:restartNumberingAfterBreak="0">
    <w:nsid w:val="328D0F5A"/>
    <w:multiLevelType w:val="multilevel"/>
    <w:tmpl w:val="24B45322"/>
    <w:lvl w:ilvl="0">
      <w:start w:val="1"/>
      <w:numFmt w:val="decimal"/>
      <w:lvlText w:val="%1."/>
      <w:lvlJc w:val="left"/>
      <w:pPr>
        <w:ind w:left="1013" w:hanging="360"/>
      </w:pPr>
    </w:lvl>
    <w:lvl w:ilvl="1">
      <w:start w:val="1"/>
      <w:numFmt w:val="lowerLetter"/>
      <w:lvlText w:val="%2."/>
      <w:lvlJc w:val="left"/>
      <w:pPr>
        <w:ind w:left="1733" w:hanging="360"/>
      </w:pPr>
    </w:lvl>
    <w:lvl w:ilvl="2">
      <w:start w:val="1"/>
      <w:numFmt w:val="lowerRoman"/>
      <w:lvlText w:val="%3."/>
      <w:lvlJc w:val="right"/>
      <w:pPr>
        <w:ind w:left="2453" w:hanging="180"/>
      </w:pPr>
    </w:lvl>
    <w:lvl w:ilvl="3">
      <w:start w:val="1"/>
      <w:numFmt w:val="decimal"/>
      <w:lvlText w:val="%4."/>
      <w:lvlJc w:val="left"/>
      <w:pPr>
        <w:ind w:left="3173" w:hanging="360"/>
      </w:pPr>
    </w:lvl>
    <w:lvl w:ilvl="4">
      <w:start w:val="1"/>
      <w:numFmt w:val="lowerLetter"/>
      <w:lvlText w:val="%5."/>
      <w:lvlJc w:val="left"/>
      <w:pPr>
        <w:ind w:left="3893" w:hanging="360"/>
      </w:pPr>
    </w:lvl>
    <w:lvl w:ilvl="5">
      <w:start w:val="1"/>
      <w:numFmt w:val="lowerRoman"/>
      <w:lvlText w:val="%6."/>
      <w:lvlJc w:val="right"/>
      <w:pPr>
        <w:ind w:left="4613" w:hanging="180"/>
      </w:pPr>
    </w:lvl>
    <w:lvl w:ilvl="6">
      <w:start w:val="1"/>
      <w:numFmt w:val="decimal"/>
      <w:lvlText w:val="%7."/>
      <w:lvlJc w:val="left"/>
      <w:pPr>
        <w:ind w:left="5333" w:hanging="360"/>
      </w:pPr>
    </w:lvl>
    <w:lvl w:ilvl="7">
      <w:start w:val="1"/>
      <w:numFmt w:val="lowerLetter"/>
      <w:lvlText w:val="%8."/>
      <w:lvlJc w:val="left"/>
      <w:pPr>
        <w:ind w:left="6053" w:hanging="360"/>
      </w:pPr>
    </w:lvl>
    <w:lvl w:ilvl="8">
      <w:start w:val="1"/>
      <w:numFmt w:val="lowerRoman"/>
      <w:lvlText w:val="%9."/>
      <w:lvlJc w:val="right"/>
      <w:pPr>
        <w:ind w:left="6773" w:hanging="180"/>
      </w:pPr>
    </w:lvl>
  </w:abstractNum>
  <w:abstractNum w:abstractNumId="20" w15:restartNumberingAfterBreak="0">
    <w:nsid w:val="33C54488"/>
    <w:multiLevelType w:val="multilevel"/>
    <w:tmpl w:val="BCBAD336"/>
    <w:lvl w:ilvl="0">
      <w:start w:val="3"/>
      <w:numFmt w:val="decimal"/>
      <w:lvlText w:val="%1."/>
      <w:lvlJc w:val="left"/>
      <w:pPr>
        <w:ind w:left="384" w:hanging="384"/>
      </w:pPr>
    </w:lvl>
    <w:lvl w:ilvl="1">
      <w:start w:val="1"/>
      <w:numFmt w:val="decimal"/>
      <w:lvlText w:val="%1.%2."/>
      <w:lvlJc w:val="left"/>
      <w:pPr>
        <w:ind w:left="1506" w:hanging="720"/>
      </w:pPr>
    </w:lvl>
    <w:lvl w:ilvl="2">
      <w:start w:val="1"/>
      <w:numFmt w:val="decimal"/>
      <w:lvlText w:val="%1.%2.%3."/>
      <w:lvlJc w:val="left"/>
      <w:pPr>
        <w:ind w:left="2280" w:hanging="720"/>
      </w:pPr>
    </w:lvl>
    <w:lvl w:ilvl="3">
      <w:start w:val="1"/>
      <w:numFmt w:val="decimal"/>
      <w:lvlText w:val="%1.%2.%3.%4."/>
      <w:lvlJc w:val="left"/>
      <w:pPr>
        <w:ind w:left="3438" w:hanging="1080"/>
      </w:pPr>
    </w:lvl>
    <w:lvl w:ilvl="4">
      <w:start w:val="1"/>
      <w:numFmt w:val="decimal"/>
      <w:lvlText w:val="%1.%2.%3.%4.%5."/>
      <w:lvlJc w:val="left"/>
      <w:pPr>
        <w:ind w:left="4584" w:hanging="1440"/>
      </w:pPr>
    </w:lvl>
    <w:lvl w:ilvl="5">
      <w:start w:val="1"/>
      <w:numFmt w:val="decimal"/>
      <w:lvlText w:val="%1.%2.%3.%4.%5.%6."/>
      <w:lvlJc w:val="left"/>
      <w:pPr>
        <w:ind w:left="5370" w:hanging="1440"/>
      </w:pPr>
    </w:lvl>
    <w:lvl w:ilvl="6">
      <w:start w:val="1"/>
      <w:numFmt w:val="decimal"/>
      <w:lvlText w:val="%1.%2.%3.%4.%5.%6.%7."/>
      <w:lvlJc w:val="left"/>
      <w:pPr>
        <w:ind w:left="6516" w:hanging="1800"/>
      </w:pPr>
    </w:lvl>
    <w:lvl w:ilvl="7">
      <w:start w:val="1"/>
      <w:numFmt w:val="decimal"/>
      <w:lvlText w:val="%1.%2.%3.%4.%5.%6.%7.%8."/>
      <w:lvlJc w:val="left"/>
      <w:pPr>
        <w:ind w:left="7662" w:hanging="2160"/>
      </w:pPr>
    </w:lvl>
    <w:lvl w:ilvl="8">
      <w:start w:val="1"/>
      <w:numFmt w:val="decimal"/>
      <w:lvlText w:val="%1.%2.%3.%4.%5.%6.%7.%8.%9."/>
      <w:lvlJc w:val="left"/>
      <w:pPr>
        <w:ind w:left="8448" w:hanging="2160"/>
      </w:pPr>
    </w:lvl>
  </w:abstractNum>
  <w:abstractNum w:abstractNumId="21" w15:restartNumberingAfterBreak="0">
    <w:nsid w:val="375D22BC"/>
    <w:multiLevelType w:val="multilevel"/>
    <w:tmpl w:val="76A8AC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A2A1696"/>
    <w:multiLevelType w:val="multilevel"/>
    <w:tmpl w:val="445A8E4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DF806DB"/>
    <w:multiLevelType w:val="multilevel"/>
    <w:tmpl w:val="692293F2"/>
    <w:lvl w:ilvl="0">
      <w:start w:val="7"/>
      <w:numFmt w:val="decimal"/>
      <w:lvlText w:val="%1"/>
      <w:lvlJc w:val="left"/>
      <w:pPr>
        <w:ind w:left="360" w:hanging="360"/>
      </w:pPr>
      <w:rPr>
        <w:rFonts w:eastAsia="Arial" w:hint="default"/>
        <w:color w:val="auto"/>
      </w:rPr>
    </w:lvl>
    <w:lvl w:ilvl="1">
      <w:start w:val="2"/>
      <w:numFmt w:val="decimal"/>
      <w:lvlText w:val="%1.%2"/>
      <w:lvlJc w:val="left"/>
      <w:pPr>
        <w:ind w:left="1288" w:hanging="720"/>
      </w:pPr>
      <w:rPr>
        <w:rFonts w:eastAsia="Arial" w:hint="default"/>
        <w:color w:val="auto"/>
      </w:rPr>
    </w:lvl>
    <w:lvl w:ilvl="2">
      <w:start w:val="1"/>
      <w:numFmt w:val="decimal"/>
      <w:lvlText w:val="%1.%2.%3"/>
      <w:lvlJc w:val="left"/>
      <w:pPr>
        <w:ind w:left="1856" w:hanging="720"/>
      </w:pPr>
      <w:rPr>
        <w:rFonts w:eastAsia="Arial" w:hint="default"/>
        <w:color w:val="auto"/>
      </w:rPr>
    </w:lvl>
    <w:lvl w:ilvl="3">
      <w:start w:val="1"/>
      <w:numFmt w:val="decimal"/>
      <w:lvlText w:val="%1.%2.%3.%4"/>
      <w:lvlJc w:val="left"/>
      <w:pPr>
        <w:ind w:left="2784" w:hanging="1080"/>
      </w:pPr>
      <w:rPr>
        <w:rFonts w:eastAsia="Arial" w:hint="default"/>
        <w:color w:val="auto"/>
      </w:rPr>
    </w:lvl>
    <w:lvl w:ilvl="4">
      <w:start w:val="1"/>
      <w:numFmt w:val="decimal"/>
      <w:lvlText w:val="%1.%2.%3.%4.%5"/>
      <w:lvlJc w:val="left"/>
      <w:pPr>
        <w:ind w:left="3712" w:hanging="1440"/>
      </w:pPr>
      <w:rPr>
        <w:rFonts w:eastAsia="Arial" w:hint="default"/>
        <w:color w:val="auto"/>
      </w:rPr>
    </w:lvl>
    <w:lvl w:ilvl="5">
      <w:start w:val="1"/>
      <w:numFmt w:val="decimal"/>
      <w:lvlText w:val="%1.%2.%3.%4.%5.%6"/>
      <w:lvlJc w:val="left"/>
      <w:pPr>
        <w:ind w:left="4280" w:hanging="1440"/>
      </w:pPr>
      <w:rPr>
        <w:rFonts w:eastAsia="Arial" w:hint="default"/>
        <w:color w:val="auto"/>
      </w:rPr>
    </w:lvl>
    <w:lvl w:ilvl="6">
      <w:start w:val="1"/>
      <w:numFmt w:val="decimal"/>
      <w:lvlText w:val="%1.%2.%3.%4.%5.%6.%7"/>
      <w:lvlJc w:val="left"/>
      <w:pPr>
        <w:ind w:left="5208" w:hanging="1800"/>
      </w:pPr>
      <w:rPr>
        <w:rFonts w:eastAsia="Arial" w:hint="default"/>
        <w:color w:val="auto"/>
      </w:rPr>
    </w:lvl>
    <w:lvl w:ilvl="7">
      <w:start w:val="1"/>
      <w:numFmt w:val="decimal"/>
      <w:lvlText w:val="%1.%2.%3.%4.%5.%6.%7.%8"/>
      <w:lvlJc w:val="left"/>
      <w:pPr>
        <w:ind w:left="6136" w:hanging="2160"/>
      </w:pPr>
      <w:rPr>
        <w:rFonts w:eastAsia="Arial" w:hint="default"/>
        <w:color w:val="auto"/>
      </w:rPr>
    </w:lvl>
    <w:lvl w:ilvl="8">
      <w:start w:val="1"/>
      <w:numFmt w:val="decimal"/>
      <w:lvlText w:val="%1.%2.%3.%4.%5.%6.%7.%8.%9"/>
      <w:lvlJc w:val="left"/>
      <w:pPr>
        <w:ind w:left="7064" w:hanging="2520"/>
      </w:pPr>
      <w:rPr>
        <w:rFonts w:eastAsia="Arial" w:hint="default"/>
        <w:color w:val="auto"/>
      </w:rPr>
    </w:lvl>
  </w:abstractNum>
  <w:abstractNum w:abstractNumId="24" w15:restartNumberingAfterBreak="0">
    <w:nsid w:val="3EC97282"/>
    <w:multiLevelType w:val="multilevel"/>
    <w:tmpl w:val="909C25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9F45404"/>
    <w:multiLevelType w:val="multilevel"/>
    <w:tmpl w:val="D1B00A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4C6673D"/>
    <w:multiLevelType w:val="multilevel"/>
    <w:tmpl w:val="C42C7E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C8A5682"/>
    <w:multiLevelType w:val="multilevel"/>
    <w:tmpl w:val="44A2920A"/>
    <w:lvl w:ilvl="0">
      <w:start w:val="4"/>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0810312"/>
    <w:multiLevelType w:val="hybridMultilevel"/>
    <w:tmpl w:val="F5427822"/>
    <w:lvl w:ilvl="0" w:tplc="0409000F">
      <w:start w:val="1"/>
      <w:numFmt w:val="decimal"/>
      <w:lvlText w:val="%1."/>
      <w:lvlJc w:val="left"/>
      <w:pPr>
        <w:ind w:left="720" w:hanging="360"/>
      </w:pPr>
      <w:rPr>
        <w:rFonts w:hint="default"/>
      </w:rPr>
    </w:lvl>
    <w:lvl w:ilvl="1" w:tplc="31FC106A">
      <w:start w:val="1"/>
      <w:numFmt w:val="lowerLetter"/>
      <w:lvlText w:val="%2)"/>
      <w:lvlJc w:val="left"/>
      <w:pPr>
        <w:ind w:left="1440" w:hanging="360"/>
      </w:pPr>
      <w:rPr>
        <w:rFonts w:hint="default"/>
        <w:b/>
      </w:rPr>
    </w:lvl>
    <w:lvl w:ilvl="2" w:tplc="340E82C2">
      <w:start w:val="4"/>
      <w:numFmt w:val="bullet"/>
      <w:lvlText w:val="-"/>
      <w:lvlJc w:val="left"/>
      <w:pPr>
        <w:ind w:left="2340" w:hanging="360"/>
      </w:pPr>
      <w:rPr>
        <w:rFonts w:ascii="Montserrat" w:eastAsia="Century Gothic" w:hAnsi="Montserrat" w:cs="Tahom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F10A79"/>
    <w:multiLevelType w:val="multilevel"/>
    <w:tmpl w:val="EC202CF6"/>
    <w:lvl w:ilvl="0">
      <w:start w:val="8"/>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6256993"/>
    <w:multiLevelType w:val="multilevel"/>
    <w:tmpl w:val="CFF8DDE6"/>
    <w:lvl w:ilvl="0">
      <w:start w:val="1"/>
      <w:numFmt w:val="decimal"/>
      <w:lvlText w:val="%1."/>
      <w:lvlJc w:val="left"/>
      <w:pPr>
        <w:ind w:left="360" w:hanging="360"/>
      </w:pPr>
      <w:rPr>
        <w:rFonts w:ascii="Arial" w:eastAsia="Arial" w:hAnsi="Arial" w:cs="Arial"/>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6A7B2BBD"/>
    <w:multiLevelType w:val="multilevel"/>
    <w:tmpl w:val="67020D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1E94DE3"/>
    <w:multiLevelType w:val="multilevel"/>
    <w:tmpl w:val="64F692A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45A753F"/>
    <w:multiLevelType w:val="hybridMultilevel"/>
    <w:tmpl w:val="717C243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52B4E45"/>
    <w:multiLevelType w:val="multilevel"/>
    <w:tmpl w:val="CA28020E"/>
    <w:lvl w:ilvl="0">
      <w:start w:val="6"/>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35" w15:restartNumberingAfterBreak="0">
    <w:nsid w:val="781B6904"/>
    <w:multiLevelType w:val="multilevel"/>
    <w:tmpl w:val="38C086B8"/>
    <w:lvl w:ilvl="0">
      <w:start w:val="7"/>
      <w:numFmt w:val="decimal"/>
      <w:lvlText w:val="%1"/>
      <w:lvlJc w:val="left"/>
      <w:pPr>
        <w:ind w:left="360" w:hanging="360"/>
      </w:pPr>
    </w:lvl>
    <w:lvl w:ilvl="1">
      <w:start w:val="1"/>
      <w:numFmt w:val="decimal"/>
      <w:lvlText w:val="%1.%2"/>
      <w:lvlJc w:val="left"/>
      <w:pPr>
        <w:ind w:left="1288" w:hanging="719"/>
      </w:pPr>
    </w:lvl>
    <w:lvl w:ilvl="2">
      <w:start w:val="1"/>
      <w:numFmt w:val="decimal"/>
      <w:lvlText w:val="%1.%2.%3"/>
      <w:lvlJc w:val="left"/>
      <w:pPr>
        <w:ind w:left="1856" w:hanging="720"/>
      </w:pPr>
    </w:lvl>
    <w:lvl w:ilvl="3">
      <w:start w:val="1"/>
      <w:numFmt w:val="decimal"/>
      <w:lvlText w:val="%1.%2.%3.%4"/>
      <w:lvlJc w:val="left"/>
      <w:pPr>
        <w:ind w:left="2784" w:hanging="1080"/>
      </w:pPr>
    </w:lvl>
    <w:lvl w:ilvl="4">
      <w:start w:val="1"/>
      <w:numFmt w:val="decimal"/>
      <w:lvlText w:val="%1.%2.%3.%4.%5"/>
      <w:lvlJc w:val="left"/>
      <w:pPr>
        <w:ind w:left="3352" w:hanging="1080"/>
      </w:pPr>
    </w:lvl>
    <w:lvl w:ilvl="5">
      <w:start w:val="1"/>
      <w:numFmt w:val="decimal"/>
      <w:lvlText w:val="%1.%2.%3.%4.%5.%6"/>
      <w:lvlJc w:val="left"/>
      <w:pPr>
        <w:ind w:left="4280" w:hanging="1440"/>
      </w:pPr>
    </w:lvl>
    <w:lvl w:ilvl="6">
      <w:start w:val="1"/>
      <w:numFmt w:val="decimal"/>
      <w:lvlText w:val="%1.%2.%3.%4.%5.%6.%7"/>
      <w:lvlJc w:val="left"/>
      <w:pPr>
        <w:ind w:left="5208" w:hanging="1800"/>
      </w:pPr>
    </w:lvl>
    <w:lvl w:ilvl="7">
      <w:start w:val="1"/>
      <w:numFmt w:val="decimal"/>
      <w:lvlText w:val="%1.%2.%3.%4.%5.%6.%7.%8"/>
      <w:lvlJc w:val="left"/>
      <w:pPr>
        <w:ind w:left="5776" w:hanging="1800"/>
      </w:pPr>
    </w:lvl>
    <w:lvl w:ilvl="8">
      <w:start w:val="1"/>
      <w:numFmt w:val="decimal"/>
      <w:lvlText w:val="%1.%2.%3.%4.%5.%6.%7.%8.%9"/>
      <w:lvlJc w:val="left"/>
      <w:pPr>
        <w:ind w:left="6704" w:hanging="2160"/>
      </w:pPr>
    </w:lvl>
  </w:abstractNum>
  <w:abstractNum w:abstractNumId="36" w15:restartNumberingAfterBreak="0">
    <w:nsid w:val="7AC52CF0"/>
    <w:multiLevelType w:val="multilevel"/>
    <w:tmpl w:val="4D6A56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B20CF0"/>
    <w:multiLevelType w:val="multilevel"/>
    <w:tmpl w:val="0B52B4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D481539"/>
    <w:multiLevelType w:val="multilevel"/>
    <w:tmpl w:val="DA90689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D57568F"/>
    <w:multiLevelType w:val="multilevel"/>
    <w:tmpl w:val="F9B4FFC0"/>
    <w:lvl w:ilvl="0">
      <w:start w:val="1"/>
      <w:numFmt w:val="upperRoman"/>
      <w:lvlText w:val="%1."/>
      <w:lvlJc w:val="right"/>
      <w:pPr>
        <w:ind w:left="720" w:hanging="360"/>
      </w:pPr>
    </w:lvl>
    <w:lvl w:ilvl="1">
      <w:start w:val="2"/>
      <w:numFmt w:val="decimal"/>
      <w:lvlText w:val="%1.%2"/>
      <w:lvlJc w:val="left"/>
      <w:pPr>
        <w:ind w:left="1425" w:hanging="720"/>
      </w:pPr>
    </w:lvl>
    <w:lvl w:ilvl="2">
      <w:start w:val="1"/>
      <w:numFmt w:val="upperLetter"/>
      <w:lvlText w:val="%1.%2.%3"/>
      <w:lvlJc w:val="left"/>
      <w:pPr>
        <w:ind w:left="1770" w:hanging="720"/>
      </w:pPr>
    </w:lvl>
    <w:lvl w:ilvl="3">
      <w:start w:val="1"/>
      <w:numFmt w:val="decimal"/>
      <w:lvlText w:val="%1.%2.%3.%4"/>
      <w:lvlJc w:val="left"/>
      <w:pPr>
        <w:ind w:left="2475" w:hanging="1080"/>
      </w:pPr>
    </w:lvl>
    <w:lvl w:ilvl="4">
      <w:start w:val="1"/>
      <w:numFmt w:val="decimal"/>
      <w:lvlText w:val="%1.%2.%3.%4.%5"/>
      <w:lvlJc w:val="left"/>
      <w:pPr>
        <w:ind w:left="2820" w:hanging="1080"/>
      </w:pPr>
    </w:lvl>
    <w:lvl w:ilvl="5">
      <w:start w:val="1"/>
      <w:numFmt w:val="decimal"/>
      <w:lvlText w:val="%1.%2.%3.%4.%5.%6"/>
      <w:lvlJc w:val="left"/>
      <w:pPr>
        <w:ind w:left="3525" w:hanging="1440"/>
      </w:pPr>
    </w:lvl>
    <w:lvl w:ilvl="6">
      <w:start w:val="1"/>
      <w:numFmt w:val="decimal"/>
      <w:lvlText w:val="%1.%2.%3.%4.%5.%6.%7"/>
      <w:lvlJc w:val="left"/>
      <w:pPr>
        <w:ind w:left="4230" w:hanging="1800"/>
      </w:pPr>
    </w:lvl>
    <w:lvl w:ilvl="7">
      <w:start w:val="1"/>
      <w:numFmt w:val="decimal"/>
      <w:lvlText w:val="%1.%2.%3.%4.%5.%6.%7.%8"/>
      <w:lvlJc w:val="left"/>
      <w:pPr>
        <w:ind w:left="4575" w:hanging="1800"/>
      </w:pPr>
    </w:lvl>
    <w:lvl w:ilvl="8">
      <w:start w:val="1"/>
      <w:numFmt w:val="decimal"/>
      <w:lvlText w:val="%1.%2.%3.%4.%5.%6.%7.%8.%9"/>
      <w:lvlJc w:val="left"/>
      <w:pPr>
        <w:ind w:left="5280" w:hanging="2160"/>
      </w:pPr>
    </w:lvl>
  </w:abstractNum>
  <w:num w:numId="1" w16cid:durableId="1547137125">
    <w:abstractNumId w:val="26"/>
  </w:num>
  <w:num w:numId="2" w16cid:durableId="870529599">
    <w:abstractNumId w:val="4"/>
  </w:num>
  <w:num w:numId="3" w16cid:durableId="789978952">
    <w:abstractNumId w:val="6"/>
  </w:num>
  <w:num w:numId="4" w16cid:durableId="948587253">
    <w:abstractNumId w:val="11"/>
  </w:num>
  <w:num w:numId="5" w16cid:durableId="1438140011">
    <w:abstractNumId w:val="39"/>
  </w:num>
  <w:num w:numId="6" w16cid:durableId="615916082">
    <w:abstractNumId w:val="25"/>
  </w:num>
  <w:num w:numId="7" w16cid:durableId="1412048600">
    <w:abstractNumId w:val="38"/>
  </w:num>
  <w:num w:numId="8" w16cid:durableId="249044801">
    <w:abstractNumId w:val="13"/>
  </w:num>
  <w:num w:numId="9" w16cid:durableId="1594170010">
    <w:abstractNumId w:val="31"/>
  </w:num>
  <w:num w:numId="10" w16cid:durableId="807363853">
    <w:abstractNumId w:val="21"/>
  </w:num>
  <w:num w:numId="11" w16cid:durableId="1787965581">
    <w:abstractNumId w:val="32"/>
  </w:num>
  <w:num w:numId="12" w16cid:durableId="1483540905">
    <w:abstractNumId w:val="16"/>
  </w:num>
  <w:num w:numId="13" w16cid:durableId="1067457961">
    <w:abstractNumId w:val="37"/>
  </w:num>
  <w:num w:numId="14" w16cid:durableId="247615587">
    <w:abstractNumId w:val="34"/>
  </w:num>
  <w:num w:numId="15" w16cid:durableId="1874464807">
    <w:abstractNumId w:val="19"/>
  </w:num>
  <w:num w:numId="16" w16cid:durableId="1532262619">
    <w:abstractNumId w:val="22"/>
  </w:num>
  <w:num w:numId="17" w16cid:durableId="692346250">
    <w:abstractNumId w:val="10"/>
  </w:num>
  <w:num w:numId="18" w16cid:durableId="250898800">
    <w:abstractNumId w:val="15"/>
  </w:num>
  <w:num w:numId="19" w16cid:durableId="1601641044">
    <w:abstractNumId w:val="12"/>
  </w:num>
  <w:num w:numId="20" w16cid:durableId="154876973">
    <w:abstractNumId w:val="17"/>
  </w:num>
  <w:num w:numId="21" w16cid:durableId="933629667">
    <w:abstractNumId w:val="30"/>
  </w:num>
  <w:num w:numId="22" w16cid:durableId="1171676840">
    <w:abstractNumId w:val="3"/>
  </w:num>
  <w:num w:numId="23" w16cid:durableId="582835696">
    <w:abstractNumId w:val="20"/>
  </w:num>
  <w:num w:numId="24" w16cid:durableId="989408769">
    <w:abstractNumId w:val="35"/>
  </w:num>
  <w:num w:numId="25" w16cid:durableId="402338046">
    <w:abstractNumId w:val="18"/>
  </w:num>
  <w:num w:numId="26" w16cid:durableId="530383527">
    <w:abstractNumId w:val="24"/>
  </w:num>
  <w:num w:numId="27" w16cid:durableId="370348145">
    <w:abstractNumId w:val="36"/>
  </w:num>
  <w:num w:numId="28" w16cid:durableId="474837321">
    <w:abstractNumId w:val="29"/>
  </w:num>
  <w:num w:numId="29" w16cid:durableId="1757052467">
    <w:abstractNumId w:val="8"/>
  </w:num>
  <w:num w:numId="30" w16cid:durableId="940991659">
    <w:abstractNumId w:val="1"/>
  </w:num>
  <w:num w:numId="31" w16cid:durableId="1977948865">
    <w:abstractNumId w:val="23"/>
  </w:num>
  <w:num w:numId="32" w16cid:durableId="349333740">
    <w:abstractNumId w:val="28"/>
  </w:num>
  <w:num w:numId="33" w16cid:durableId="1373850201">
    <w:abstractNumId w:val="0"/>
  </w:num>
  <w:num w:numId="34" w16cid:durableId="1452045867">
    <w:abstractNumId w:val="14"/>
  </w:num>
  <w:num w:numId="35" w16cid:durableId="488986341">
    <w:abstractNumId w:val="2"/>
  </w:num>
  <w:num w:numId="36" w16cid:durableId="658313739">
    <w:abstractNumId w:val="5"/>
  </w:num>
  <w:num w:numId="37" w16cid:durableId="84301548">
    <w:abstractNumId w:val="27"/>
  </w:num>
  <w:num w:numId="38" w16cid:durableId="1878278889">
    <w:abstractNumId w:val="7"/>
  </w:num>
  <w:num w:numId="39" w16cid:durableId="62413769">
    <w:abstractNumId w:val="33"/>
  </w:num>
  <w:num w:numId="40" w16cid:durableId="21275742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6A4"/>
    <w:rsid w:val="00020228"/>
    <w:rsid w:val="00025957"/>
    <w:rsid w:val="0003069D"/>
    <w:rsid w:val="00033F4C"/>
    <w:rsid w:val="00042FF4"/>
    <w:rsid w:val="00046FC2"/>
    <w:rsid w:val="000A118A"/>
    <w:rsid w:val="000A526D"/>
    <w:rsid w:val="000D3CE2"/>
    <w:rsid w:val="000E5B1D"/>
    <w:rsid w:val="001024B6"/>
    <w:rsid w:val="00111CD4"/>
    <w:rsid w:val="00122301"/>
    <w:rsid w:val="00123C34"/>
    <w:rsid w:val="0013175A"/>
    <w:rsid w:val="00156DF5"/>
    <w:rsid w:val="00171D53"/>
    <w:rsid w:val="0017664D"/>
    <w:rsid w:val="00180433"/>
    <w:rsid w:val="00181858"/>
    <w:rsid w:val="00181BF2"/>
    <w:rsid w:val="001918C7"/>
    <w:rsid w:val="0019535D"/>
    <w:rsid w:val="001969DC"/>
    <w:rsid w:val="001A7DBF"/>
    <w:rsid w:val="001B6CDD"/>
    <w:rsid w:val="001D7800"/>
    <w:rsid w:val="001E4224"/>
    <w:rsid w:val="001F1E1D"/>
    <w:rsid w:val="00214048"/>
    <w:rsid w:val="0023401F"/>
    <w:rsid w:val="00243FD2"/>
    <w:rsid w:val="0025633A"/>
    <w:rsid w:val="00283886"/>
    <w:rsid w:val="002878B2"/>
    <w:rsid w:val="00290E53"/>
    <w:rsid w:val="0029767C"/>
    <w:rsid w:val="002A17FE"/>
    <w:rsid w:val="002C673E"/>
    <w:rsid w:val="00302A7A"/>
    <w:rsid w:val="00304771"/>
    <w:rsid w:val="0031605A"/>
    <w:rsid w:val="00327B7F"/>
    <w:rsid w:val="00337635"/>
    <w:rsid w:val="00345B63"/>
    <w:rsid w:val="00352A57"/>
    <w:rsid w:val="00371641"/>
    <w:rsid w:val="00390460"/>
    <w:rsid w:val="003B73E1"/>
    <w:rsid w:val="003D01CF"/>
    <w:rsid w:val="003D2DD6"/>
    <w:rsid w:val="003E18B8"/>
    <w:rsid w:val="003F5347"/>
    <w:rsid w:val="00401219"/>
    <w:rsid w:val="004016A4"/>
    <w:rsid w:val="00403AC8"/>
    <w:rsid w:val="004149CA"/>
    <w:rsid w:val="004337D7"/>
    <w:rsid w:val="0043674B"/>
    <w:rsid w:val="00437B84"/>
    <w:rsid w:val="00446D4D"/>
    <w:rsid w:val="00452F2A"/>
    <w:rsid w:val="00454E34"/>
    <w:rsid w:val="00457034"/>
    <w:rsid w:val="00465409"/>
    <w:rsid w:val="00471228"/>
    <w:rsid w:val="00471976"/>
    <w:rsid w:val="0049758A"/>
    <w:rsid w:val="004A1505"/>
    <w:rsid w:val="004B006F"/>
    <w:rsid w:val="004C31E8"/>
    <w:rsid w:val="004D0803"/>
    <w:rsid w:val="00512A71"/>
    <w:rsid w:val="00572FAE"/>
    <w:rsid w:val="00574D60"/>
    <w:rsid w:val="005809B8"/>
    <w:rsid w:val="005828B4"/>
    <w:rsid w:val="00583497"/>
    <w:rsid w:val="005835AF"/>
    <w:rsid w:val="005849F4"/>
    <w:rsid w:val="0058646D"/>
    <w:rsid w:val="005915EF"/>
    <w:rsid w:val="005B1303"/>
    <w:rsid w:val="005C4648"/>
    <w:rsid w:val="005E3316"/>
    <w:rsid w:val="00600CE7"/>
    <w:rsid w:val="006010CA"/>
    <w:rsid w:val="006134DF"/>
    <w:rsid w:val="006164FF"/>
    <w:rsid w:val="00616F2C"/>
    <w:rsid w:val="0061764E"/>
    <w:rsid w:val="00617A3A"/>
    <w:rsid w:val="00624F9E"/>
    <w:rsid w:val="006363A5"/>
    <w:rsid w:val="006419EA"/>
    <w:rsid w:val="00694F20"/>
    <w:rsid w:val="006A7BED"/>
    <w:rsid w:val="006A7E4E"/>
    <w:rsid w:val="006B1FA2"/>
    <w:rsid w:val="006D0A24"/>
    <w:rsid w:val="006D307D"/>
    <w:rsid w:val="00705C5F"/>
    <w:rsid w:val="007350E0"/>
    <w:rsid w:val="00735A08"/>
    <w:rsid w:val="00767461"/>
    <w:rsid w:val="00767E9F"/>
    <w:rsid w:val="00773DE4"/>
    <w:rsid w:val="00795971"/>
    <w:rsid w:val="007A3D13"/>
    <w:rsid w:val="007A7525"/>
    <w:rsid w:val="007B63FA"/>
    <w:rsid w:val="007D158F"/>
    <w:rsid w:val="007D2BA3"/>
    <w:rsid w:val="007E1B97"/>
    <w:rsid w:val="007E1C77"/>
    <w:rsid w:val="007F3B10"/>
    <w:rsid w:val="007F3B91"/>
    <w:rsid w:val="007F433E"/>
    <w:rsid w:val="00825BC4"/>
    <w:rsid w:val="0084542F"/>
    <w:rsid w:val="00860434"/>
    <w:rsid w:val="00863020"/>
    <w:rsid w:val="00872A56"/>
    <w:rsid w:val="008874F0"/>
    <w:rsid w:val="008950D9"/>
    <w:rsid w:val="008A3926"/>
    <w:rsid w:val="008D1319"/>
    <w:rsid w:val="008D439F"/>
    <w:rsid w:val="008D7CFD"/>
    <w:rsid w:val="008E0DA2"/>
    <w:rsid w:val="008E4645"/>
    <w:rsid w:val="008E5699"/>
    <w:rsid w:val="008F6422"/>
    <w:rsid w:val="009127E6"/>
    <w:rsid w:val="00916795"/>
    <w:rsid w:val="00947BC2"/>
    <w:rsid w:val="009632F8"/>
    <w:rsid w:val="00966255"/>
    <w:rsid w:val="0097568A"/>
    <w:rsid w:val="00977E07"/>
    <w:rsid w:val="00984736"/>
    <w:rsid w:val="00992A00"/>
    <w:rsid w:val="0099413C"/>
    <w:rsid w:val="00997F01"/>
    <w:rsid w:val="009A71FF"/>
    <w:rsid w:val="009B5F70"/>
    <w:rsid w:val="009C3C7C"/>
    <w:rsid w:val="009D5544"/>
    <w:rsid w:val="009F08D6"/>
    <w:rsid w:val="00A178C5"/>
    <w:rsid w:val="00A312B0"/>
    <w:rsid w:val="00A45BC2"/>
    <w:rsid w:val="00A5395B"/>
    <w:rsid w:val="00A60B68"/>
    <w:rsid w:val="00A91B3E"/>
    <w:rsid w:val="00AA5764"/>
    <w:rsid w:val="00AB5C00"/>
    <w:rsid w:val="00AB6D9A"/>
    <w:rsid w:val="00AC6AFE"/>
    <w:rsid w:val="00AD662E"/>
    <w:rsid w:val="00AE51BB"/>
    <w:rsid w:val="00B24F2C"/>
    <w:rsid w:val="00B30F1A"/>
    <w:rsid w:val="00B33EDD"/>
    <w:rsid w:val="00B4386E"/>
    <w:rsid w:val="00B53E77"/>
    <w:rsid w:val="00B646BA"/>
    <w:rsid w:val="00B662CA"/>
    <w:rsid w:val="00B67421"/>
    <w:rsid w:val="00BB1BD6"/>
    <w:rsid w:val="00C01075"/>
    <w:rsid w:val="00C1421D"/>
    <w:rsid w:val="00C2360D"/>
    <w:rsid w:val="00C47758"/>
    <w:rsid w:val="00C61CC4"/>
    <w:rsid w:val="00CB4F62"/>
    <w:rsid w:val="00CC0917"/>
    <w:rsid w:val="00CC1B23"/>
    <w:rsid w:val="00D01D30"/>
    <w:rsid w:val="00D2635A"/>
    <w:rsid w:val="00D32774"/>
    <w:rsid w:val="00D53601"/>
    <w:rsid w:val="00D621B5"/>
    <w:rsid w:val="00D77403"/>
    <w:rsid w:val="00D84631"/>
    <w:rsid w:val="00DA4C06"/>
    <w:rsid w:val="00DB3C83"/>
    <w:rsid w:val="00DE3728"/>
    <w:rsid w:val="00DE7521"/>
    <w:rsid w:val="00E0435C"/>
    <w:rsid w:val="00E105CB"/>
    <w:rsid w:val="00E301BB"/>
    <w:rsid w:val="00E303FB"/>
    <w:rsid w:val="00E42D89"/>
    <w:rsid w:val="00E43E4D"/>
    <w:rsid w:val="00E44EC3"/>
    <w:rsid w:val="00E4506A"/>
    <w:rsid w:val="00E57D1E"/>
    <w:rsid w:val="00E64704"/>
    <w:rsid w:val="00E72696"/>
    <w:rsid w:val="00E73F93"/>
    <w:rsid w:val="00E817C2"/>
    <w:rsid w:val="00EA3856"/>
    <w:rsid w:val="00EB33DD"/>
    <w:rsid w:val="00EC0DAE"/>
    <w:rsid w:val="00EC3C28"/>
    <w:rsid w:val="00EF6367"/>
    <w:rsid w:val="00F16CE4"/>
    <w:rsid w:val="00F20696"/>
    <w:rsid w:val="00F20E1B"/>
    <w:rsid w:val="00F257C8"/>
    <w:rsid w:val="00F420C5"/>
    <w:rsid w:val="00F45129"/>
    <w:rsid w:val="00F50D7C"/>
    <w:rsid w:val="00F86D91"/>
    <w:rsid w:val="00FB6225"/>
    <w:rsid w:val="00FC2577"/>
    <w:rsid w:val="00FD304E"/>
    <w:rsid w:val="00FD7C7A"/>
    <w:rsid w:val="00FE68E9"/>
    <w:rsid w:val="00FE69CA"/>
    <w:rsid w:val="00FF03B2"/>
    <w:rsid w:val="00FF47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7D0B6"/>
  <w15:docId w15:val="{746959DC-AFAC-427C-9B2E-58904FDE6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F4C"/>
  </w:style>
  <w:style w:type="paragraph" w:styleId="Ttulo1">
    <w:name w:val="heading 1"/>
    <w:basedOn w:val="Normal"/>
    <w:next w:val="Normal"/>
    <w:uiPriority w:val="9"/>
    <w:qFormat/>
    <w:rsid w:val="00B30F1A"/>
    <w:pPr>
      <w:spacing w:after="0" w:line="276" w:lineRule="auto"/>
      <w:outlineLvl w:val="0"/>
    </w:pPr>
    <w:rPr>
      <w:rFonts w:ascii="Tahoma" w:eastAsia="Tahoma" w:hAnsi="Tahoma" w:cs="Tahoma"/>
      <w:b/>
      <w:sz w:val="20"/>
      <w:szCs w:val="20"/>
    </w:rPr>
  </w:style>
  <w:style w:type="paragraph" w:styleId="Ttulo2">
    <w:name w:val="heading 2"/>
    <w:basedOn w:val="Normal"/>
    <w:next w:val="Normal"/>
    <w:uiPriority w:val="9"/>
    <w:unhideWhenUsed/>
    <w:qFormat/>
    <w:pPr>
      <w:spacing w:after="0"/>
      <w:ind w:left="1080" w:right="425" w:hanging="720"/>
      <w:outlineLvl w:val="1"/>
    </w:pPr>
    <w:rPr>
      <w:rFonts w:ascii="Tahoma" w:eastAsia="Tahoma" w:hAnsi="Tahoma" w:cs="Tahoma"/>
      <w:b/>
      <w:sz w:val="20"/>
      <w:szCs w:val="20"/>
    </w:rPr>
  </w:style>
  <w:style w:type="paragraph" w:styleId="Ttulo3">
    <w:name w:val="heading 3"/>
    <w:basedOn w:val="Normal"/>
    <w:next w:val="Normal"/>
    <w:uiPriority w:val="9"/>
    <w:unhideWhenUsed/>
    <w:qFormat/>
    <w:pPr>
      <w:keepNext/>
      <w:keepLines/>
      <w:spacing w:after="0"/>
      <w:ind w:left="1224" w:hanging="504"/>
      <w:outlineLvl w:val="2"/>
    </w:pPr>
    <w:rPr>
      <w:rFonts w:ascii="Tahoma" w:eastAsia="Tahoma" w:hAnsi="Tahoma" w:cs="Tahoma"/>
      <w:b/>
      <w:sz w:val="20"/>
      <w:szCs w:val="20"/>
    </w:rPr>
  </w:style>
  <w:style w:type="paragraph" w:styleId="Ttulo4">
    <w:name w:val="heading 4"/>
    <w:basedOn w:val="Normal"/>
    <w:next w:val="Normal"/>
    <w:uiPriority w:val="9"/>
    <w:semiHidden/>
    <w:unhideWhenUsed/>
    <w:qFormat/>
    <w:pPr>
      <w:spacing w:after="0" w:line="360" w:lineRule="auto"/>
      <w:ind w:left="720" w:hanging="720"/>
      <w:outlineLvl w:val="3"/>
    </w:pPr>
    <w:rPr>
      <w:rFonts w:ascii="Tahoma" w:eastAsia="Tahoma" w:hAnsi="Tahoma" w:cs="Tahoma"/>
      <w:b/>
      <w:sz w:val="20"/>
      <w:szCs w:val="20"/>
    </w:rPr>
  </w:style>
  <w:style w:type="paragraph" w:styleId="Ttulo5">
    <w:name w:val="heading 5"/>
    <w:basedOn w:val="Normal"/>
    <w:next w:val="Normal"/>
    <w:uiPriority w:val="9"/>
    <w:semiHidden/>
    <w:unhideWhenUsed/>
    <w:qFormat/>
    <w:pPr>
      <w:keepNext/>
      <w:keepLines/>
      <w:spacing w:before="220" w:after="40"/>
      <w:ind w:left="1008" w:hanging="1008"/>
      <w:outlineLvl w:val="4"/>
    </w:pPr>
    <w:rPr>
      <w:b/>
    </w:rPr>
  </w:style>
  <w:style w:type="paragraph" w:styleId="Ttulo6">
    <w:name w:val="heading 6"/>
    <w:basedOn w:val="Normal"/>
    <w:next w:val="Normal"/>
    <w:uiPriority w:val="9"/>
    <w:semiHidden/>
    <w:unhideWhenUsed/>
    <w:qFormat/>
    <w:pPr>
      <w:ind w:left="1152" w:hanging="1152"/>
      <w:outlineLvl w:val="5"/>
    </w:pPr>
    <w:rPr>
      <w:rFonts w:ascii="Times New Roman" w:eastAsia="Times New Roman" w:hAnsi="Times New Roman" w:cs="Times New Roman"/>
      <w:b/>
      <w:sz w:val="15"/>
      <w:szCs w:val="15"/>
    </w:rPr>
  </w:style>
  <w:style w:type="paragraph" w:styleId="Ttulo7">
    <w:name w:val="heading 7"/>
    <w:basedOn w:val="Normal"/>
    <w:next w:val="Normal"/>
    <w:link w:val="Ttulo7Car"/>
    <w:uiPriority w:val="9"/>
    <w:semiHidden/>
    <w:unhideWhenUsed/>
    <w:qFormat/>
    <w:rsid w:val="00446D4D"/>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jc w:val="center"/>
    </w:pPr>
    <w:rPr>
      <w:rFonts w:ascii="Tahoma" w:eastAsia="Tahoma" w:hAnsi="Tahoma" w:cs="Tahoma"/>
      <w:b/>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pPr>
    <w:rPr>
      <w:rFonts w:ascii="Cambria" w:eastAsia="Cambria" w:hAnsi="Cambria" w:cs="Cambria"/>
      <w:color w:val="000000"/>
      <w:sz w:val="20"/>
      <w:szCs w:val="20"/>
    </w:rPr>
    <w:tblPr>
      <w:tblStyleRowBandSize w:val="1"/>
      <w:tblStyleColBandSize w:val="1"/>
      <w:tblCellMar>
        <w:left w:w="115" w:type="dxa"/>
        <w:right w:w="115" w:type="dxa"/>
      </w:tblCellMar>
    </w:tblPr>
    <w:tcPr>
      <w:shd w:val="clear" w:color="auto" w:fill="DBE5F1"/>
    </w:tcPr>
    <w:tblStylePr w:type="firstRow">
      <w:rPr>
        <w:b/>
      </w:rPr>
      <w:tblPr/>
      <w:tcPr>
        <w:tcBorders>
          <w:top w:val="nil"/>
          <w:left w:val="nil"/>
          <w:right w:val="nil"/>
          <w:insideH w:val="nil"/>
          <w:insideV w:val="nil"/>
        </w:tcBorders>
        <w:shd w:val="clear" w:color="auto" w:fill="FFFFFF"/>
      </w:tcPr>
    </w:tblStylePr>
    <w:tblStylePr w:type="lastRow">
      <w:rPr>
        <w:b/>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a0">
    <w:basedOn w:val="TableNormal"/>
    <w:pPr>
      <w:spacing w:after="0"/>
    </w:pPr>
    <w:rPr>
      <w:rFonts w:ascii="Cambria" w:eastAsia="Cambria" w:hAnsi="Cambria" w:cs="Cambria"/>
      <w:color w:val="000000"/>
      <w:sz w:val="20"/>
      <w:szCs w:val="20"/>
    </w:rPr>
    <w:tblPr>
      <w:tblStyleRowBandSize w:val="1"/>
      <w:tblStyleColBandSize w:val="1"/>
      <w:tblCellMar>
        <w:left w:w="115" w:type="dxa"/>
        <w:right w:w="115" w:type="dxa"/>
      </w:tblCellMar>
    </w:tblPr>
    <w:tcPr>
      <w:shd w:val="clear" w:color="auto" w:fill="DBE5F1"/>
    </w:tc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pPr>
      <w:spacing w:after="0"/>
    </w:pPr>
    <w:rPr>
      <w:rFonts w:ascii="Cambria" w:eastAsia="Cambria" w:hAnsi="Cambria" w:cs="Cambria"/>
      <w:color w:val="000000"/>
      <w:sz w:val="20"/>
      <w:szCs w:val="20"/>
    </w:rPr>
    <w:tblPr>
      <w:tblStyleRowBandSize w:val="1"/>
      <w:tblStyleColBandSize w:val="1"/>
      <w:tblCellMar>
        <w:left w:w="115" w:type="dxa"/>
        <w:right w:w="115" w:type="dxa"/>
      </w:tblCellMar>
    </w:tblPr>
    <w:tcPr>
      <w:shd w:val="clear" w:color="auto" w:fill="DBE5F1"/>
    </w:tc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pPr>
    <w:rPr>
      <w:rFonts w:ascii="Cambria" w:eastAsia="Cambria" w:hAnsi="Cambria" w:cs="Cambria"/>
      <w:color w:val="000000"/>
      <w:sz w:val="20"/>
      <w:szCs w:val="20"/>
    </w:rPr>
    <w:tblPr>
      <w:tblStyleRowBandSize w:val="1"/>
      <w:tblStyleColBandSize w:val="1"/>
      <w:tblCellMar>
        <w:left w:w="115" w:type="dxa"/>
        <w:right w:w="115" w:type="dxa"/>
      </w:tblCellMar>
    </w:tblPr>
    <w:tcPr>
      <w:shd w:val="clear" w:color="auto" w:fill="DBE5F1"/>
    </w:tcPr>
  </w:style>
  <w:style w:type="table" w:customStyle="1" w:styleId="a7">
    <w:basedOn w:val="TableNormal"/>
    <w:pPr>
      <w:spacing w:after="0"/>
    </w:pPr>
    <w:rPr>
      <w:rFonts w:ascii="Cambria" w:eastAsia="Cambria" w:hAnsi="Cambria" w:cs="Cambria"/>
      <w:color w:val="000000"/>
      <w:sz w:val="20"/>
      <w:szCs w:val="20"/>
    </w:rPr>
    <w:tblPr>
      <w:tblStyleRowBandSize w:val="1"/>
      <w:tblStyleColBandSize w:val="1"/>
      <w:tblCellMar>
        <w:left w:w="115" w:type="dxa"/>
        <w:right w:w="115" w:type="dxa"/>
      </w:tblCellMar>
    </w:tblPr>
    <w:tcPr>
      <w:shd w:val="clear" w:color="auto" w:fill="DBE5F1"/>
    </w:tcPr>
  </w:style>
  <w:style w:type="table" w:customStyle="1" w:styleId="a8">
    <w:basedOn w:val="TableNormal"/>
    <w:pPr>
      <w:spacing w:after="0"/>
    </w:pPr>
    <w:rPr>
      <w:rFonts w:ascii="Cambria" w:eastAsia="Cambria" w:hAnsi="Cambria" w:cs="Cambria"/>
      <w:color w:val="000000"/>
      <w:sz w:val="20"/>
      <w:szCs w:val="20"/>
    </w:rPr>
    <w:tblPr>
      <w:tblStyleRowBandSize w:val="1"/>
      <w:tblStyleColBandSize w:val="1"/>
      <w:tblCellMar>
        <w:left w:w="115" w:type="dxa"/>
        <w:right w:w="115" w:type="dxa"/>
      </w:tblCellMar>
    </w:tblPr>
    <w:tcPr>
      <w:shd w:val="clear" w:color="auto" w:fill="DBE5F1"/>
    </w:tcPr>
  </w:style>
  <w:style w:type="table" w:customStyle="1" w:styleId="a9">
    <w:basedOn w:val="TableNormal"/>
    <w:pPr>
      <w:spacing w:after="0"/>
    </w:pPr>
    <w:rPr>
      <w:rFonts w:ascii="Cambria" w:eastAsia="Cambria" w:hAnsi="Cambria" w:cs="Cambria"/>
      <w:color w:val="000000"/>
      <w:sz w:val="20"/>
      <w:szCs w:val="20"/>
    </w:rPr>
    <w:tblPr>
      <w:tblStyleRowBandSize w:val="1"/>
      <w:tblStyleColBandSize w:val="1"/>
      <w:tblCellMar>
        <w:left w:w="115" w:type="dxa"/>
        <w:right w:w="115" w:type="dxa"/>
      </w:tblCellMar>
    </w:tblPr>
    <w:tcPr>
      <w:shd w:val="clear" w:color="auto" w:fill="DBE5F1"/>
    </w:tcPr>
  </w:style>
  <w:style w:type="table" w:customStyle="1" w:styleId="aa">
    <w:basedOn w:val="TableNormal"/>
    <w:pPr>
      <w:spacing w:after="0"/>
    </w:pPr>
    <w:rPr>
      <w:rFonts w:ascii="Cambria" w:eastAsia="Cambria" w:hAnsi="Cambria" w:cs="Cambria"/>
      <w:color w:val="000000"/>
      <w:sz w:val="20"/>
      <w:szCs w:val="20"/>
    </w:rPr>
    <w:tblPr>
      <w:tblStyleRowBandSize w:val="1"/>
      <w:tblStyleColBandSize w:val="1"/>
      <w:tblCellMar>
        <w:left w:w="115" w:type="dxa"/>
        <w:right w:w="115" w:type="dxa"/>
      </w:tblCellMar>
    </w:tblPr>
    <w:tcPr>
      <w:shd w:val="clear" w:color="auto" w:fill="DBE5F1"/>
    </w:tc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pPr>
      <w:spacing w:after="0"/>
    </w:pPr>
    <w:rPr>
      <w:rFonts w:ascii="Cambria" w:eastAsia="Cambria" w:hAnsi="Cambria" w:cs="Cambria"/>
      <w:color w:val="000000"/>
      <w:sz w:val="20"/>
      <w:szCs w:val="20"/>
    </w:rPr>
    <w:tblPr>
      <w:tblStyleRowBandSize w:val="1"/>
      <w:tblStyleColBandSize w:val="1"/>
      <w:tblCellMar>
        <w:left w:w="115" w:type="dxa"/>
        <w:right w:w="115" w:type="dxa"/>
      </w:tblCellMar>
    </w:tblPr>
    <w:tcPr>
      <w:shd w:val="clear" w:color="auto" w:fill="DBE5F1"/>
    </w:tc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pPr>
      <w:spacing w:after="0"/>
    </w:pPr>
    <w:rPr>
      <w:rFonts w:ascii="Cambria" w:eastAsia="Cambria" w:hAnsi="Cambria" w:cs="Cambria"/>
      <w:color w:val="000000"/>
      <w:sz w:val="20"/>
      <w:szCs w:val="20"/>
    </w:rPr>
    <w:tblPr>
      <w:tblStyleRowBandSize w:val="1"/>
      <w:tblStyleColBandSize w:val="1"/>
      <w:tblCellMar>
        <w:left w:w="115" w:type="dxa"/>
        <w:right w:w="115" w:type="dxa"/>
      </w:tblCellMar>
    </w:tblPr>
    <w:tcPr>
      <w:shd w:val="clear" w:color="auto" w:fill="DBE5F1"/>
    </w:tc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70" w:type="dxa"/>
        <w:right w:w="70" w:type="dxa"/>
      </w:tblCellMar>
    </w:tblPr>
  </w:style>
  <w:style w:type="table" w:customStyle="1" w:styleId="af4">
    <w:basedOn w:val="TableNormal"/>
    <w:tblPr>
      <w:tblStyleRowBandSize w:val="1"/>
      <w:tblStyleColBandSize w:val="1"/>
      <w:tblCellMar>
        <w:left w:w="70" w:type="dxa"/>
        <w:right w:w="70" w:type="dxa"/>
      </w:tblCellMar>
    </w:tblPr>
  </w:style>
  <w:style w:type="table" w:customStyle="1" w:styleId="af5">
    <w:basedOn w:val="TableNormal"/>
    <w:pPr>
      <w:spacing w:after="0"/>
    </w:pPr>
    <w:rPr>
      <w:rFonts w:ascii="Cambria" w:eastAsia="Cambria" w:hAnsi="Cambria" w:cs="Cambria"/>
      <w:color w:val="000000"/>
      <w:sz w:val="20"/>
      <w:szCs w:val="20"/>
    </w:rPr>
    <w:tblPr>
      <w:tblStyleRowBandSize w:val="1"/>
      <w:tblStyleColBandSize w:val="1"/>
      <w:tblCellMar>
        <w:left w:w="115" w:type="dxa"/>
        <w:right w:w="115" w:type="dxa"/>
      </w:tblCellMar>
    </w:tblPr>
    <w:tcPr>
      <w:shd w:val="clear" w:color="auto" w:fill="DBE5F1"/>
    </w:tc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70" w:type="dxa"/>
        <w:right w:w="70" w:type="dxa"/>
      </w:tblCellMar>
    </w:tblPr>
  </w:style>
  <w:style w:type="table" w:customStyle="1" w:styleId="af8">
    <w:basedOn w:val="TableNormal"/>
    <w:tblPr>
      <w:tblStyleRowBandSize w:val="1"/>
      <w:tblStyleColBandSize w:val="1"/>
      <w:tblCellMar>
        <w:top w:w="15" w:type="dxa"/>
        <w:left w:w="15" w:type="dxa"/>
        <w:bottom w:w="15" w:type="dxa"/>
        <w:right w:w="15" w:type="dxa"/>
      </w:tblCellMar>
    </w:tblPr>
  </w:style>
  <w:style w:type="table" w:customStyle="1" w:styleId="af9">
    <w:basedOn w:val="TableNormal"/>
    <w:tblPr>
      <w:tblStyleRowBandSize w:val="1"/>
      <w:tblStyleColBandSize w:val="1"/>
      <w:tblCellMar>
        <w:top w:w="15" w:type="dxa"/>
        <w:left w:w="15" w:type="dxa"/>
        <w:bottom w:w="15" w:type="dxa"/>
        <w:right w:w="15" w:type="dxa"/>
      </w:tblCellMar>
    </w:tblPr>
  </w:style>
  <w:style w:type="table" w:customStyle="1" w:styleId="afa">
    <w:basedOn w:val="TableNormal"/>
    <w:tblPr>
      <w:tblStyleRowBandSize w:val="1"/>
      <w:tblStyleColBandSize w:val="1"/>
      <w:tblCellMar>
        <w:top w:w="15" w:type="dxa"/>
        <w:left w:w="15" w:type="dxa"/>
        <w:bottom w:w="15" w:type="dxa"/>
        <w:right w:w="15"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D307D"/>
    <w:pPr>
      <w:tabs>
        <w:tab w:val="center" w:pos="4419"/>
        <w:tab w:val="right" w:pos="8838"/>
      </w:tabs>
      <w:spacing w:after="0"/>
    </w:pPr>
  </w:style>
  <w:style w:type="character" w:customStyle="1" w:styleId="EncabezadoCar">
    <w:name w:val="Encabezado Car"/>
    <w:basedOn w:val="Fuentedeprrafopredeter"/>
    <w:link w:val="Encabezado"/>
    <w:uiPriority w:val="99"/>
    <w:rsid w:val="006D307D"/>
  </w:style>
  <w:style w:type="paragraph" w:styleId="Piedepgina">
    <w:name w:val="footer"/>
    <w:basedOn w:val="Normal"/>
    <w:link w:val="PiedepginaCar"/>
    <w:uiPriority w:val="99"/>
    <w:unhideWhenUsed/>
    <w:rsid w:val="006D307D"/>
    <w:pPr>
      <w:tabs>
        <w:tab w:val="center" w:pos="4419"/>
        <w:tab w:val="right" w:pos="8838"/>
      </w:tabs>
      <w:spacing w:after="0"/>
    </w:pPr>
  </w:style>
  <w:style w:type="character" w:customStyle="1" w:styleId="PiedepginaCar">
    <w:name w:val="Pie de página Car"/>
    <w:basedOn w:val="Fuentedeprrafopredeter"/>
    <w:link w:val="Piedepgina"/>
    <w:uiPriority w:val="99"/>
    <w:rsid w:val="006D307D"/>
  </w:style>
  <w:style w:type="paragraph" w:customStyle="1" w:styleId="Textoindependiente31">
    <w:name w:val="Texto independiente 31"/>
    <w:basedOn w:val="Normal"/>
    <w:rsid w:val="001D7800"/>
    <w:pPr>
      <w:suppressAutoHyphens/>
      <w:overflowPunct w:val="0"/>
      <w:autoSpaceDE w:val="0"/>
      <w:spacing w:after="0"/>
      <w:jc w:val="both"/>
      <w:textAlignment w:val="baseline"/>
    </w:pPr>
    <w:rPr>
      <w:rFonts w:ascii="Times New Roman" w:eastAsia="Times New Roman" w:hAnsi="Times New Roman" w:cs="Times New Roman"/>
      <w:sz w:val="24"/>
      <w:szCs w:val="20"/>
      <w:lang w:val="es-ES" w:eastAsia="ar-SA"/>
    </w:rPr>
  </w:style>
  <w:style w:type="paragraph" w:styleId="Prrafodelista">
    <w:name w:val="List Paragraph"/>
    <w:aliases w:val="lp1,List Paragraph1,List Paragraph11,Bullet List,FooterText,numbered,Paragraphe de liste1,Bulletr List Paragraph,列出段落,列出段落1,Scitum normal,Colorful List - Accent 11,Listas,MINUTAS,Num Bullet 1,Bullet Number,lp11,Use Case List Paragraph"/>
    <w:basedOn w:val="Normal"/>
    <w:link w:val="PrrafodelistaCar"/>
    <w:uiPriority w:val="34"/>
    <w:qFormat/>
    <w:rsid w:val="00E817C2"/>
    <w:pPr>
      <w:ind w:left="720"/>
      <w:contextualSpacing/>
    </w:pPr>
  </w:style>
  <w:style w:type="paragraph" w:styleId="NormalWeb">
    <w:name w:val="Normal (Web)"/>
    <w:basedOn w:val="Normal"/>
    <w:uiPriority w:val="99"/>
    <w:unhideWhenUsed/>
    <w:rsid w:val="00390460"/>
    <w:pPr>
      <w:spacing w:before="100" w:beforeAutospacing="1" w:after="100" w:afterAutospacing="1"/>
    </w:pPr>
    <w:rPr>
      <w:rFonts w:ascii="Times New Roman" w:eastAsia="Times New Roman" w:hAnsi="Times New Roman" w:cs="Times New Roman"/>
      <w:sz w:val="24"/>
      <w:szCs w:val="24"/>
    </w:rPr>
  </w:style>
  <w:style w:type="paragraph" w:styleId="TtuloTDC">
    <w:name w:val="TOC Heading"/>
    <w:basedOn w:val="Ttulo1"/>
    <w:next w:val="Normal"/>
    <w:uiPriority w:val="39"/>
    <w:unhideWhenUsed/>
    <w:qFormat/>
    <w:rsid w:val="00F50D7C"/>
    <w:pPr>
      <w:keepNext/>
      <w:keepLines/>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TDC1">
    <w:name w:val="toc 1"/>
    <w:basedOn w:val="Normal"/>
    <w:next w:val="Normal"/>
    <w:autoRedefine/>
    <w:uiPriority w:val="39"/>
    <w:unhideWhenUsed/>
    <w:rsid w:val="00F50D7C"/>
    <w:pPr>
      <w:spacing w:after="100"/>
    </w:pPr>
  </w:style>
  <w:style w:type="paragraph" w:styleId="TDC2">
    <w:name w:val="toc 2"/>
    <w:basedOn w:val="Normal"/>
    <w:next w:val="Normal"/>
    <w:autoRedefine/>
    <w:uiPriority w:val="39"/>
    <w:unhideWhenUsed/>
    <w:rsid w:val="00F50D7C"/>
    <w:pPr>
      <w:spacing w:after="100"/>
      <w:ind w:left="220"/>
    </w:pPr>
  </w:style>
  <w:style w:type="paragraph" w:styleId="TDC3">
    <w:name w:val="toc 3"/>
    <w:basedOn w:val="Normal"/>
    <w:next w:val="Normal"/>
    <w:autoRedefine/>
    <w:uiPriority w:val="39"/>
    <w:unhideWhenUsed/>
    <w:rsid w:val="00F50D7C"/>
    <w:pPr>
      <w:spacing w:after="100"/>
      <w:ind w:left="440"/>
    </w:pPr>
  </w:style>
  <w:style w:type="paragraph" w:styleId="TDC4">
    <w:name w:val="toc 4"/>
    <w:basedOn w:val="Normal"/>
    <w:next w:val="Normal"/>
    <w:autoRedefine/>
    <w:uiPriority w:val="39"/>
    <w:unhideWhenUsed/>
    <w:rsid w:val="00F50D7C"/>
    <w:pPr>
      <w:spacing w:after="100" w:line="259" w:lineRule="auto"/>
      <w:ind w:left="660"/>
    </w:pPr>
    <w:rPr>
      <w:rFonts w:asciiTheme="minorHAnsi" w:eastAsiaTheme="minorEastAsia" w:hAnsiTheme="minorHAnsi" w:cstheme="minorBidi"/>
      <w:kern w:val="2"/>
      <w14:ligatures w14:val="standardContextual"/>
    </w:rPr>
  </w:style>
  <w:style w:type="paragraph" w:styleId="TDC5">
    <w:name w:val="toc 5"/>
    <w:basedOn w:val="Normal"/>
    <w:next w:val="Normal"/>
    <w:autoRedefine/>
    <w:uiPriority w:val="39"/>
    <w:unhideWhenUsed/>
    <w:rsid w:val="00F50D7C"/>
    <w:pPr>
      <w:spacing w:after="100" w:line="259" w:lineRule="auto"/>
      <w:ind w:left="880"/>
    </w:pPr>
    <w:rPr>
      <w:rFonts w:asciiTheme="minorHAnsi" w:eastAsiaTheme="minorEastAsia" w:hAnsiTheme="minorHAnsi" w:cstheme="minorBidi"/>
      <w:kern w:val="2"/>
      <w14:ligatures w14:val="standardContextual"/>
    </w:rPr>
  </w:style>
  <w:style w:type="paragraph" w:styleId="TDC6">
    <w:name w:val="toc 6"/>
    <w:basedOn w:val="Normal"/>
    <w:next w:val="Normal"/>
    <w:autoRedefine/>
    <w:uiPriority w:val="39"/>
    <w:unhideWhenUsed/>
    <w:rsid w:val="00F50D7C"/>
    <w:pPr>
      <w:spacing w:after="100" w:line="259" w:lineRule="auto"/>
      <w:ind w:left="1100"/>
    </w:pPr>
    <w:rPr>
      <w:rFonts w:asciiTheme="minorHAnsi" w:eastAsiaTheme="minorEastAsia" w:hAnsiTheme="minorHAnsi" w:cstheme="minorBidi"/>
      <w:kern w:val="2"/>
      <w14:ligatures w14:val="standardContextual"/>
    </w:rPr>
  </w:style>
  <w:style w:type="paragraph" w:styleId="TDC7">
    <w:name w:val="toc 7"/>
    <w:basedOn w:val="Normal"/>
    <w:next w:val="Normal"/>
    <w:autoRedefine/>
    <w:uiPriority w:val="39"/>
    <w:unhideWhenUsed/>
    <w:rsid w:val="00F50D7C"/>
    <w:pPr>
      <w:spacing w:after="100" w:line="259" w:lineRule="auto"/>
      <w:ind w:left="1320"/>
    </w:pPr>
    <w:rPr>
      <w:rFonts w:asciiTheme="minorHAnsi" w:eastAsiaTheme="minorEastAsia" w:hAnsiTheme="minorHAnsi" w:cstheme="minorBidi"/>
      <w:kern w:val="2"/>
      <w14:ligatures w14:val="standardContextual"/>
    </w:rPr>
  </w:style>
  <w:style w:type="paragraph" w:styleId="TDC8">
    <w:name w:val="toc 8"/>
    <w:basedOn w:val="Normal"/>
    <w:next w:val="Normal"/>
    <w:autoRedefine/>
    <w:uiPriority w:val="39"/>
    <w:unhideWhenUsed/>
    <w:rsid w:val="00F50D7C"/>
    <w:pPr>
      <w:spacing w:after="100" w:line="259" w:lineRule="auto"/>
      <w:ind w:left="1540"/>
    </w:pPr>
    <w:rPr>
      <w:rFonts w:asciiTheme="minorHAnsi" w:eastAsiaTheme="minorEastAsia" w:hAnsiTheme="minorHAnsi" w:cstheme="minorBidi"/>
      <w:kern w:val="2"/>
      <w14:ligatures w14:val="standardContextual"/>
    </w:rPr>
  </w:style>
  <w:style w:type="paragraph" w:styleId="TDC9">
    <w:name w:val="toc 9"/>
    <w:basedOn w:val="Normal"/>
    <w:next w:val="Normal"/>
    <w:autoRedefine/>
    <w:uiPriority w:val="39"/>
    <w:unhideWhenUsed/>
    <w:rsid w:val="00F50D7C"/>
    <w:pPr>
      <w:spacing w:after="100" w:line="259" w:lineRule="auto"/>
      <w:ind w:left="1760"/>
    </w:pPr>
    <w:rPr>
      <w:rFonts w:asciiTheme="minorHAnsi" w:eastAsiaTheme="minorEastAsia" w:hAnsiTheme="minorHAnsi" w:cstheme="minorBidi"/>
      <w:kern w:val="2"/>
      <w14:ligatures w14:val="standardContextual"/>
    </w:rPr>
  </w:style>
  <w:style w:type="character" w:styleId="Hipervnculo">
    <w:name w:val="Hyperlink"/>
    <w:basedOn w:val="Fuentedeprrafopredeter"/>
    <w:uiPriority w:val="99"/>
    <w:unhideWhenUsed/>
    <w:rsid w:val="00F50D7C"/>
    <w:rPr>
      <w:color w:val="0000FF" w:themeColor="hyperlink"/>
      <w:u w:val="single"/>
    </w:rPr>
  </w:style>
  <w:style w:type="character" w:styleId="Mencinsinresolver">
    <w:name w:val="Unresolved Mention"/>
    <w:basedOn w:val="Fuentedeprrafopredeter"/>
    <w:uiPriority w:val="99"/>
    <w:semiHidden/>
    <w:unhideWhenUsed/>
    <w:rsid w:val="00F50D7C"/>
    <w:rPr>
      <w:color w:val="605E5C"/>
      <w:shd w:val="clear" w:color="auto" w:fill="E1DFDD"/>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Colorful List - Accent 11 Car,Listas Car,lp11 Car"/>
    <w:link w:val="Prrafodelista"/>
    <w:uiPriority w:val="34"/>
    <w:qFormat/>
    <w:rsid w:val="0031605A"/>
  </w:style>
  <w:style w:type="paragraph" w:styleId="Sangradetextonormal">
    <w:name w:val="Body Text Indent"/>
    <w:basedOn w:val="Normal"/>
    <w:link w:val="SangradetextonormalCar"/>
    <w:uiPriority w:val="99"/>
    <w:unhideWhenUsed/>
    <w:rsid w:val="00E57D1E"/>
    <w:pPr>
      <w:ind w:left="283"/>
      <w:jc w:val="both"/>
    </w:pPr>
    <w:rPr>
      <w:rFonts w:ascii="Soberana Sans" w:eastAsiaTheme="minorHAnsi" w:hAnsi="Soberana Sans" w:cstheme="minorBidi"/>
      <w:color w:val="1F497D" w:themeColor="text2"/>
      <w:lang w:eastAsia="en-US"/>
    </w:rPr>
  </w:style>
  <w:style w:type="character" w:customStyle="1" w:styleId="SangradetextonormalCar">
    <w:name w:val="Sangría de texto normal Car"/>
    <w:basedOn w:val="Fuentedeprrafopredeter"/>
    <w:link w:val="Sangradetextonormal"/>
    <w:uiPriority w:val="99"/>
    <w:rsid w:val="00E57D1E"/>
    <w:rPr>
      <w:rFonts w:ascii="Soberana Sans" w:eastAsiaTheme="minorHAnsi" w:hAnsi="Soberana Sans" w:cstheme="minorBidi"/>
      <w:color w:val="1F497D" w:themeColor="text2"/>
      <w:lang w:eastAsia="en-US"/>
    </w:rPr>
  </w:style>
  <w:style w:type="paragraph" w:customStyle="1" w:styleId="Texto">
    <w:name w:val="Texto"/>
    <w:basedOn w:val="Normal"/>
    <w:link w:val="TextoCar"/>
    <w:rsid w:val="00446D4D"/>
    <w:pPr>
      <w:spacing w:after="101" w:line="216" w:lineRule="exact"/>
      <w:ind w:firstLine="288"/>
      <w:jc w:val="both"/>
    </w:pPr>
    <w:rPr>
      <w:rFonts w:ascii="Arial" w:eastAsia="Times New Roman" w:hAnsi="Arial" w:cs="Arial"/>
      <w:sz w:val="18"/>
      <w:szCs w:val="20"/>
      <w:lang w:val="es-ES" w:eastAsia="es-ES"/>
    </w:rPr>
  </w:style>
  <w:style w:type="paragraph" w:styleId="Textoindependiente3">
    <w:name w:val="Body Text 3"/>
    <w:basedOn w:val="Normal"/>
    <w:link w:val="Textoindependiente3Car"/>
    <w:uiPriority w:val="99"/>
    <w:unhideWhenUsed/>
    <w:rsid w:val="00446D4D"/>
    <w:pPr>
      <w:spacing w:line="276" w:lineRule="auto"/>
    </w:pPr>
    <w:rPr>
      <w:sz w:val="16"/>
      <w:szCs w:val="16"/>
    </w:rPr>
  </w:style>
  <w:style w:type="character" w:customStyle="1" w:styleId="Textoindependiente3Car">
    <w:name w:val="Texto independiente 3 Car"/>
    <w:basedOn w:val="Fuentedeprrafopredeter"/>
    <w:link w:val="Textoindependiente3"/>
    <w:uiPriority w:val="99"/>
    <w:rsid w:val="00446D4D"/>
    <w:rPr>
      <w:sz w:val="16"/>
      <w:szCs w:val="16"/>
    </w:rPr>
  </w:style>
  <w:style w:type="character" w:customStyle="1" w:styleId="TextoCar">
    <w:name w:val="Texto Car"/>
    <w:basedOn w:val="Fuentedeprrafopredeter"/>
    <w:link w:val="Texto"/>
    <w:locked/>
    <w:rsid w:val="00446D4D"/>
    <w:rPr>
      <w:rFonts w:ascii="Arial" w:eastAsia="Times New Roman" w:hAnsi="Arial" w:cs="Arial"/>
      <w:sz w:val="18"/>
      <w:szCs w:val="20"/>
      <w:lang w:val="es-ES" w:eastAsia="es-ES"/>
    </w:rPr>
  </w:style>
  <w:style w:type="character" w:customStyle="1" w:styleId="Ttulo7Car">
    <w:name w:val="Título 7 Car"/>
    <w:basedOn w:val="Fuentedeprrafopredeter"/>
    <w:link w:val="Ttulo7"/>
    <w:uiPriority w:val="9"/>
    <w:rsid w:val="00446D4D"/>
    <w:rPr>
      <w:rFonts w:asciiTheme="majorHAnsi" w:eastAsiaTheme="majorEastAsia" w:hAnsiTheme="majorHAnsi" w:cstheme="majorBidi"/>
      <w:i/>
      <w:iCs/>
      <w:color w:val="243F60" w:themeColor="accent1" w:themeShade="7F"/>
    </w:rPr>
  </w:style>
  <w:style w:type="paragraph" w:styleId="Textoindependiente">
    <w:name w:val="Body Text"/>
    <w:basedOn w:val="Normal"/>
    <w:link w:val="TextoindependienteCar"/>
    <w:unhideWhenUsed/>
    <w:qFormat/>
    <w:rsid w:val="00446D4D"/>
    <w:pPr>
      <w:spacing w:line="276" w:lineRule="auto"/>
    </w:pPr>
  </w:style>
  <w:style w:type="character" w:customStyle="1" w:styleId="TextoindependienteCar">
    <w:name w:val="Texto independiente Car"/>
    <w:basedOn w:val="Fuentedeprrafopredeter"/>
    <w:link w:val="Textoindependiente"/>
    <w:rsid w:val="00446D4D"/>
  </w:style>
  <w:style w:type="character" w:customStyle="1" w:styleId="Ninguno">
    <w:name w:val="Ninguno"/>
    <w:rsid w:val="00452F2A"/>
  </w:style>
  <w:style w:type="character" w:styleId="Refdecomentario">
    <w:name w:val="annotation reference"/>
    <w:basedOn w:val="Fuentedeprrafopredeter"/>
    <w:uiPriority w:val="99"/>
    <w:semiHidden/>
    <w:unhideWhenUsed/>
    <w:rsid w:val="00916795"/>
    <w:rPr>
      <w:sz w:val="16"/>
      <w:szCs w:val="16"/>
    </w:rPr>
  </w:style>
  <w:style w:type="paragraph" w:styleId="Textocomentario">
    <w:name w:val="annotation text"/>
    <w:basedOn w:val="Normal"/>
    <w:link w:val="TextocomentarioCar"/>
    <w:uiPriority w:val="99"/>
    <w:unhideWhenUsed/>
    <w:rsid w:val="00916795"/>
    <w:rPr>
      <w:sz w:val="20"/>
      <w:szCs w:val="20"/>
    </w:rPr>
  </w:style>
  <w:style w:type="character" w:customStyle="1" w:styleId="TextocomentarioCar">
    <w:name w:val="Texto comentario Car"/>
    <w:basedOn w:val="Fuentedeprrafopredeter"/>
    <w:link w:val="Textocomentario"/>
    <w:uiPriority w:val="99"/>
    <w:rsid w:val="00916795"/>
    <w:rPr>
      <w:sz w:val="20"/>
      <w:szCs w:val="20"/>
    </w:rPr>
  </w:style>
  <w:style w:type="paragraph" w:styleId="Asuntodelcomentario">
    <w:name w:val="annotation subject"/>
    <w:basedOn w:val="Textocomentario"/>
    <w:next w:val="Textocomentario"/>
    <w:link w:val="AsuntodelcomentarioCar"/>
    <w:uiPriority w:val="99"/>
    <w:semiHidden/>
    <w:unhideWhenUsed/>
    <w:rsid w:val="00916795"/>
    <w:rPr>
      <w:b/>
      <w:bCs/>
    </w:rPr>
  </w:style>
  <w:style w:type="character" w:customStyle="1" w:styleId="AsuntodelcomentarioCar">
    <w:name w:val="Asunto del comentario Car"/>
    <w:basedOn w:val="TextocomentarioCar"/>
    <w:link w:val="Asuntodelcomentario"/>
    <w:uiPriority w:val="99"/>
    <w:semiHidden/>
    <w:rsid w:val="00916795"/>
    <w:rPr>
      <w:b/>
      <w:bCs/>
      <w:sz w:val="20"/>
      <w:szCs w:val="20"/>
    </w:rPr>
  </w:style>
  <w:style w:type="character" w:customStyle="1" w:styleId="cf01">
    <w:name w:val="cf01"/>
    <w:basedOn w:val="Fuentedeprrafopredeter"/>
    <w:rsid w:val="00E301BB"/>
    <w:rPr>
      <w:rFonts w:ascii="Segoe UI" w:hAnsi="Segoe UI" w:cs="Segoe UI" w:hint="default"/>
      <w:sz w:val="18"/>
      <w:szCs w:val="18"/>
    </w:rPr>
  </w:style>
  <w:style w:type="character" w:customStyle="1" w:styleId="cf11">
    <w:name w:val="cf11"/>
    <w:basedOn w:val="Fuentedeprrafopredeter"/>
    <w:rsid w:val="00E301BB"/>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588402">
      <w:bodyDiv w:val="1"/>
      <w:marLeft w:val="0"/>
      <w:marRight w:val="0"/>
      <w:marTop w:val="0"/>
      <w:marBottom w:val="0"/>
      <w:divBdr>
        <w:top w:val="none" w:sz="0" w:space="0" w:color="auto"/>
        <w:left w:val="none" w:sz="0" w:space="0" w:color="auto"/>
        <w:bottom w:val="none" w:sz="0" w:space="0" w:color="auto"/>
        <w:right w:val="none" w:sz="0" w:space="0" w:color="auto"/>
      </w:divBdr>
    </w:div>
    <w:div w:id="2023581801">
      <w:bodyDiv w:val="1"/>
      <w:marLeft w:val="0"/>
      <w:marRight w:val="0"/>
      <w:marTop w:val="0"/>
      <w:marBottom w:val="0"/>
      <w:divBdr>
        <w:top w:val="none" w:sz="0" w:space="0" w:color="auto"/>
        <w:left w:val="none" w:sz="0" w:space="0" w:color="auto"/>
        <w:bottom w:val="none" w:sz="0" w:space="0" w:color="auto"/>
        <w:right w:val="none" w:sz="0" w:space="0" w:color="auto"/>
      </w:divBdr>
      <w:divsChild>
        <w:div w:id="1044794467">
          <w:marLeft w:val="0"/>
          <w:marRight w:val="0"/>
          <w:marTop w:val="0"/>
          <w:marBottom w:val="0"/>
          <w:divBdr>
            <w:top w:val="none" w:sz="0" w:space="0" w:color="auto"/>
            <w:left w:val="none" w:sz="0" w:space="0" w:color="auto"/>
            <w:bottom w:val="none" w:sz="0" w:space="0" w:color="auto"/>
            <w:right w:val="none" w:sz="0" w:space="0" w:color="auto"/>
          </w:divBdr>
          <w:divsChild>
            <w:div w:id="2056660773">
              <w:marLeft w:val="0"/>
              <w:marRight w:val="0"/>
              <w:marTop w:val="0"/>
              <w:marBottom w:val="0"/>
              <w:divBdr>
                <w:top w:val="none" w:sz="0" w:space="0" w:color="auto"/>
                <w:left w:val="none" w:sz="0" w:space="0" w:color="auto"/>
                <w:bottom w:val="none" w:sz="0" w:space="0" w:color="auto"/>
                <w:right w:val="none" w:sz="0" w:space="0" w:color="auto"/>
              </w:divBdr>
              <w:divsChild>
                <w:div w:id="1746028115">
                  <w:marLeft w:val="0"/>
                  <w:marRight w:val="0"/>
                  <w:marTop w:val="0"/>
                  <w:marBottom w:val="0"/>
                  <w:divBdr>
                    <w:top w:val="none" w:sz="0" w:space="0" w:color="auto"/>
                    <w:left w:val="none" w:sz="0" w:space="0" w:color="auto"/>
                    <w:bottom w:val="none" w:sz="0" w:space="0" w:color="auto"/>
                    <w:right w:val="none" w:sz="0" w:space="0" w:color="auto"/>
                  </w:divBdr>
                  <w:divsChild>
                    <w:div w:id="1859612485">
                      <w:marLeft w:val="0"/>
                      <w:marRight w:val="0"/>
                      <w:marTop w:val="0"/>
                      <w:marBottom w:val="0"/>
                      <w:divBdr>
                        <w:top w:val="none" w:sz="0" w:space="0" w:color="auto"/>
                        <w:left w:val="none" w:sz="0" w:space="0" w:color="auto"/>
                        <w:bottom w:val="none" w:sz="0" w:space="0" w:color="auto"/>
                        <w:right w:val="none" w:sz="0" w:space="0" w:color="auto"/>
                      </w:divBdr>
                      <w:divsChild>
                        <w:div w:id="2085493231">
                          <w:marLeft w:val="0"/>
                          <w:marRight w:val="0"/>
                          <w:marTop w:val="0"/>
                          <w:marBottom w:val="0"/>
                          <w:divBdr>
                            <w:top w:val="none" w:sz="0" w:space="0" w:color="auto"/>
                            <w:left w:val="none" w:sz="0" w:space="0" w:color="auto"/>
                            <w:bottom w:val="none" w:sz="0" w:space="0" w:color="auto"/>
                            <w:right w:val="none" w:sz="0" w:space="0" w:color="auto"/>
                          </w:divBdr>
                          <w:divsChild>
                            <w:div w:id="306401939">
                              <w:marLeft w:val="0"/>
                              <w:marRight w:val="0"/>
                              <w:marTop w:val="0"/>
                              <w:marBottom w:val="0"/>
                              <w:divBdr>
                                <w:top w:val="none" w:sz="0" w:space="0" w:color="auto"/>
                                <w:left w:val="none" w:sz="0" w:space="0" w:color="auto"/>
                                <w:bottom w:val="none" w:sz="0" w:space="0" w:color="auto"/>
                                <w:right w:val="none" w:sz="0" w:space="0" w:color="auto"/>
                              </w:divBdr>
                              <w:divsChild>
                                <w:div w:id="1075012228">
                                  <w:marLeft w:val="0"/>
                                  <w:marRight w:val="0"/>
                                  <w:marTop w:val="0"/>
                                  <w:marBottom w:val="0"/>
                                  <w:divBdr>
                                    <w:top w:val="none" w:sz="0" w:space="0" w:color="auto"/>
                                    <w:left w:val="none" w:sz="0" w:space="0" w:color="auto"/>
                                    <w:bottom w:val="none" w:sz="0" w:space="0" w:color="auto"/>
                                    <w:right w:val="none" w:sz="0" w:space="0" w:color="auto"/>
                                  </w:divBdr>
                                  <w:divsChild>
                                    <w:div w:id="63421560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1945724441">
                      <w:marLeft w:val="0"/>
                      <w:marRight w:val="0"/>
                      <w:marTop w:val="0"/>
                      <w:marBottom w:val="0"/>
                      <w:divBdr>
                        <w:top w:val="none" w:sz="0" w:space="0" w:color="auto"/>
                        <w:left w:val="none" w:sz="0" w:space="0" w:color="auto"/>
                        <w:bottom w:val="none" w:sz="0" w:space="0" w:color="auto"/>
                        <w:right w:val="none" w:sz="0" w:space="0" w:color="auto"/>
                      </w:divBdr>
                      <w:divsChild>
                        <w:div w:id="144782259">
                          <w:marLeft w:val="0"/>
                          <w:marRight w:val="0"/>
                          <w:marTop w:val="0"/>
                          <w:marBottom w:val="0"/>
                          <w:divBdr>
                            <w:top w:val="none" w:sz="0" w:space="0" w:color="auto"/>
                            <w:left w:val="none" w:sz="0" w:space="0" w:color="auto"/>
                            <w:bottom w:val="none" w:sz="0" w:space="0" w:color="auto"/>
                            <w:right w:val="none" w:sz="0" w:space="0" w:color="auto"/>
                          </w:divBdr>
                          <w:divsChild>
                            <w:div w:id="449516022">
                              <w:marLeft w:val="0"/>
                              <w:marRight w:val="0"/>
                              <w:marTop w:val="0"/>
                              <w:marBottom w:val="0"/>
                              <w:divBdr>
                                <w:top w:val="none" w:sz="0" w:space="0" w:color="auto"/>
                                <w:left w:val="none" w:sz="0" w:space="0" w:color="auto"/>
                                <w:bottom w:val="none" w:sz="0" w:space="0" w:color="auto"/>
                                <w:right w:val="none" w:sz="0" w:space="0" w:color="auto"/>
                              </w:divBdr>
                              <w:divsChild>
                                <w:div w:id="1761094950">
                                  <w:marLeft w:val="0"/>
                                  <w:marRight w:val="0"/>
                                  <w:marTop w:val="0"/>
                                  <w:marBottom w:val="0"/>
                                  <w:divBdr>
                                    <w:top w:val="none" w:sz="0" w:space="0" w:color="auto"/>
                                    <w:left w:val="none" w:sz="0" w:space="0" w:color="auto"/>
                                    <w:bottom w:val="none" w:sz="0" w:space="0" w:color="auto"/>
                                    <w:right w:val="none" w:sz="0" w:space="0" w:color="auto"/>
                                  </w:divBdr>
                                  <w:divsChild>
                                    <w:div w:id="1971011341">
                                      <w:marLeft w:val="0"/>
                                      <w:marRight w:val="0"/>
                                      <w:marTop w:val="0"/>
                                      <w:marBottom w:val="0"/>
                                      <w:divBdr>
                                        <w:top w:val="none" w:sz="0" w:space="0" w:color="auto"/>
                                        <w:left w:val="none" w:sz="0" w:space="0" w:color="auto"/>
                                        <w:bottom w:val="none" w:sz="0" w:space="0" w:color="auto"/>
                                        <w:right w:val="none" w:sz="0" w:space="0" w:color="auto"/>
                                      </w:divBdr>
                                      <w:divsChild>
                                        <w:div w:id="1799645625">
                                          <w:marLeft w:val="0"/>
                                          <w:marRight w:val="0"/>
                                          <w:marTop w:val="0"/>
                                          <w:marBottom w:val="0"/>
                                          <w:divBdr>
                                            <w:top w:val="none" w:sz="0" w:space="0" w:color="auto"/>
                                            <w:left w:val="none" w:sz="0" w:space="0" w:color="auto"/>
                                            <w:bottom w:val="none" w:sz="0" w:space="0" w:color="auto"/>
                                            <w:right w:val="none" w:sz="0" w:space="0" w:color="auto"/>
                                          </w:divBdr>
                                          <w:divsChild>
                                            <w:div w:id="834152083">
                                              <w:marLeft w:val="0"/>
                                              <w:marRight w:val="0"/>
                                              <w:marTop w:val="0"/>
                                              <w:marBottom w:val="0"/>
                                              <w:divBdr>
                                                <w:top w:val="none" w:sz="0" w:space="0" w:color="auto"/>
                                                <w:left w:val="none" w:sz="0" w:space="0" w:color="auto"/>
                                                <w:bottom w:val="none" w:sz="0" w:space="0" w:color="auto"/>
                                                <w:right w:val="none" w:sz="0" w:space="0" w:color="auto"/>
                                              </w:divBdr>
                                              <w:divsChild>
                                                <w:div w:id="157635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compranet.hacienda.gob.mx/web/login.html" TargetMode="External"/><Relationship Id="rId26" Type="http://schemas.openxmlformats.org/officeDocument/2006/relationships/package" Target="embeddings/Microsoft_Word_Document1.docx"/><Relationship Id="rId39" Type="http://schemas.openxmlformats.org/officeDocument/2006/relationships/image" Target="media/image11.emf"/><Relationship Id="rId21" Type="http://schemas.openxmlformats.org/officeDocument/2006/relationships/hyperlink" Target="https://cnet.hacienda.gob.mx/servicios/consultaRUPC.jsf" TargetMode="External"/><Relationship Id="rId34" Type="http://schemas.openxmlformats.org/officeDocument/2006/relationships/oleObject" Target="embeddings/oleObject1.bin"/><Relationship Id="rId42"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upcp-compranet.hacienda.gob.mx/" TargetMode="External"/><Relationship Id="rId20" Type="http://schemas.openxmlformats.org/officeDocument/2006/relationships/hyperlink" Target="https://upcp-compranet.hacienda.gob.mx/" TargetMode="External"/><Relationship Id="rId29" Type="http://schemas.openxmlformats.org/officeDocument/2006/relationships/image" Target="media/image6.emf"/><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upcp-compranet.hacienda.gob.mx/" TargetMode="External"/><Relationship Id="rId32" Type="http://schemas.openxmlformats.org/officeDocument/2006/relationships/package" Target="embeddings/Microsoft_Word_Document4.docx"/><Relationship Id="rId37" Type="http://schemas.openxmlformats.org/officeDocument/2006/relationships/image" Target="media/image10.emf"/><Relationship Id="rId40" Type="http://schemas.openxmlformats.org/officeDocument/2006/relationships/package" Target="embeddings/Microsoft_Word_Document7.docx"/><Relationship Id="rId5" Type="http://schemas.openxmlformats.org/officeDocument/2006/relationships/settings" Target="settings.xml"/><Relationship Id="rId15" Type="http://schemas.openxmlformats.org/officeDocument/2006/relationships/hyperlink" Target="https://upcp-compranet.hacienda.gob.mx/" TargetMode="External"/><Relationship Id="rId23" Type="http://schemas.openxmlformats.org/officeDocument/2006/relationships/package" Target="embeddings/Microsoft_Word_Document.docx"/><Relationship Id="rId28" Type="http://schemas.openxmlformats.org/officeDocument/2006/relationships/package" Target="embeddings/Microsoft_Word_Document2.docx"/><Relationship Id="rId36" Type="http://schemas.openxmlformats.org/officeDocument/2006/relationships/package" Target="embeddings/Microsoft_Word_Document5.docx"/><Relationship Id="rId10" Type="http://schemas.openxmlformats.org/officeDocument/2006/relationships/image" Target="media/image2.jpg"/><Relationship Id="rId19" Type="http://schemas.openxmlformats.org/officeDocument/2006/relationships/hyperlink" Target="https://compranet.hacienda.gob.mx/web/login.html" TargetMode="External"/><Relationship Id="rId31" Type="http://schemas.openxmlformats.org/officeDocument/2006/relationships/image" Target="media/image7.emf"/><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upcp-compranet.hacienda.gob.mx/" TargetMode="External"/><Relationship Id="rId22" Type="http://schemas.openxmlformats.org/officeDocument/2006/relationships/image" Target="media/image3.emf"/><Relationship Id="rId27" Type="http://schemas.openxmlformats.org/officeDocument/2006/relationships/image" Target="media/image5.emf"/><Relationship Id="rId30" Type="http://schemas.openxmlformats.org/officeDocument/2006/relationships/package" Target="embeddings/Microsoft_Word_Document3.docx"/><Relationship Id="rId35" Type="http://schemas.openxmlformats.org/officeDocument/2006/relationships/image" Target="media/image9.emf"/><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https://compranet.hacienda.gob.mx/web/login.html" TargetMode="External"/><Relationship Id="rId25" Type="http://schemas.openxmlformats.org/officeDocument/2006/relationships/image" Target="media/image4.emf"/><Relationship Id="rId33" Type="http://schemas.openxmlformats.org/officeDocument/2006/relationships/image" Target="media/image8.emf"/><Relationship Id="rId38" Type="http://schemas.openxmlformats.org/officeDocument/2006/relationships/package" Target="embeddings/Microsoft_Word_Document6.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bdP6buYF7Bf6aVyhCCaKYqmdg==">CgMxLjAyCGguZ2pkZ3hzMgloLjMwajB6bGwyCWguMWZvYjl0ZTIJaC4zem55c2g3MgloLjJldDkycDAyCGgudHlqY3d0MgloLjNkeTZ2a20yCWguMXQzaDVzZjIJaC40ZDM0b2c4Mg1oLmNvYnJvaGNiNXZuMg5oLjNuYTRhOGcwMGlqcDIJaC4yczhleW8xMg5oLmxsaThzcnZtY3Rqaj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2C66BB3-B8EB-4481-8494-D37791F9D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85</Pages>
  <Words>30236</Words>
  <Characters>166299</Characters>
  <Application>Microsoft Office Word</Application>
  <DocSecurity>0</DocSecurity>
  <Lines>1385</Lines>
  <Paragraphs>392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Velazquez MVO. Ortega</dc:creator>
  <cp:lastModifiedBy>Direccion de Recursos Materiales</cp:lastModifiedBy>
  <cp:revision>18</cp:revision>
  <cp:lastPrinted>2024-04-12T18:09:00Z</cp:lastPrinted>
  <dcterms:created xsi:type="dcterms:W3CDTF">2024-04-09T00:09:00Z</dcterms:created>
  <dcterms:modified xsi:type="dcterms:W3CDTF">2024-04-12T18:10:00Z</dcterms:modified>
</cp:coreProperties>
</file>